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jc w:val="center"/>
        <w:rPr>
          <w:rFonts w:ascii="Calibri" w:eastAsia="Calibri" w:hAnsi="Calibri" w:cs="Arial"/>
          <w:b w:val="0"/>
          <w:bCs w:val="0"/>
          <w:sz w:val="20"/>
          <w:szCs w:val="20"/>
        </w:rPr>
      </w:pPr>
      <w:r>
        <w:rPr>
          <w:rFonts w:ascii="Calibri" w:eastAsia="Calibri" w:hAnsi="Calibri" w:cs="Arial"/>
          <w:b w:val="0"/>
          <w:bCs w:val="0"/>
          <w:noProof/>
          <w:sz w:val="20"/>
          <w:szCs w:val="20"/>
        </w:rPr>
        <w:drawing>
          <wp:inline distT="0" distB="0" distL="0" distR="0">
            <wp:extent cx="2027555" cy="954405"/>
            <wp:effectExtent l="0" t="0" r="0" b="0"/>
            <wp:docPr id="405" name="Resim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7555" cy="954405"/>
                    </a:xfrm>
                    <a:prstGeom prst="rect">
                      <a:avLst/>
                    </a:prstGeom>
                    <a:noFill/>
                    <a:ln>
                      <a:noFill/>
                    </a:ln>
                  </pic:spPr>
                </pic:pic>
              </a:graphicData>
            </a:graphic>
          </wp:inline>
        </w:drawing>
      </w:r>
    </w:p>
    <w:p w:rsidR="005F0291" w:rsidRPr="005F0291" w:rsidRDefault="005F0291" w:rsidP="005F0291">
      <w:pPr>
        <w:pStyle w:val="TBal"/>
        <w:jc w:val="center"/>
        <w:rPr>
          <w:rFonts w:ascii="Calibri" w:eastAsia="Calibri" w:hAnsi="Calibri" w:cs="Arial"/>
          <w:b w:val="0"/>
          <w:bCs w:val="0"/>
          <w:sz w:val="44"/>
          <w:szCs w:val="44"/>
        </w:rPr>
      </w:pPr>
      <w:r w:rsidRPr="005F0291">
        <w:rPr>
          <w:rFonts w:ascii="Calibri" w:eastAsia="Calibri" w:hAnsi="Calibri" w:cs="Arial"/>
          <w:b w:val="0"/>
          <w:bCs w:val="0"/>
          <w:sz w:val="44"/>
          <w:szCs w:val="44"/>
        </w:rPr>
        <w:t>KEMALPAŞA ORGANİZE SANAYİ BÖLGESİ</w:t>
      </w:r>
    </w:p>
    <w:p w:rsidR="005F0291" w:rsidRPr="005F0291" w:rsidRDefault="005F0291" w:rsidP="005F0291">
      <w:pPr>
        <w:jc w:val="center"/>
        <w:rPr>
          <w:sz w:val="44"/>
          <w:szCs w:val="44"/>
        </w:rPr>
      </w:pPr>
      <w:r w:rsidRPr="005F0291">
        <w:rPr>
          <w:sz w:val="44"/>
          <w:szCs w:val="44"/>
        </w:rPr>
        <w:t>DOĞAL GAZ ENDÜSTRİYEL TESİSAT ŞARTNAMESİ</w:t>
      </w: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Pr>
        <w:pStyle w:val="TBal"/>
        <w:rPr>
          <w:rFonts w:ascii="Calibri" w:eastAsia="Calibri" w:hAnsi="Calibri" w:cs="Arial"/>
          <w:b w:val="0"/>
          <w:bCs w:val="0"/>
          <w:sz w:val="20"/>
          <w:szCs w:val="20"/>
        </w:rPr>
      </w:pPr>
    </w:p>
    <w:p w:rsidR="005F0291" w:rsidRDefault="005F0291" w:rsidP="005F0291"/>
    <w:p w:rsidR="005F0291" w:rsidRDefault="005F0291" w:rsidP="005F0291"/>
    <w:p w:rsidR="005F0291" w:rsidRDefault="005F0291" w:rsidP="005F0291">
      <w:bookmarkStart w:id="0" w:name="_GoBack"/>
      <w:bookmarkEnd w:id="0"/>
    </w:p>
    <w:p w:rsidR="005F0291" w:rsidRDefault="005F0291" w:rsidP="005F0291"/>
    <w:p w:rsidR="005F0291" w:rsidRDefault="005F0291" w:rsidP="005F0291"/>
    <w:p w:rsidR="005F0291" w:rsidRDefault="005F0291" w:rsidP="005F0291"/>
    <w:p w:rsidR="005F0291" w:rsidRDefault="005F0291" w:rsidP="005F0291"/>
    <w:p w:rsidR="005F0291" w:rsidRPr="005F0291" w:rsidRDefault="004008F9" w:rsidP="004008F9">
      <w:pPr>
        <w:tabs>
          <w:tab w:val="left" w:pos="6524"/>
        </w:tabs>
      </w:pPr>
      <w:r>
        <w:tab/>
      </w:r>
    </w:p>
    <w:sdt>
      <w:sdtPr>
        <w:rPr>
          <w:rFonts w:ascii="Calibri" w:eastAsia="Calibri" w:hAnsi="Calibri" w:cs="Arial"/>
          <w:b w:val="0"/>
          <w:bCs w:val="0"/>
          <w:sz w:val="20"/>
          <w:szCs w:val="20"/>
        </w:rPr>
        <w:id w:val="-1909920679"/>
        <w:docPartObj>
          <w:docPartGallery w:val="Table of Contents"/>
          <w:docPartUnique/>
        </w:docPartObj>
      </w:sdtPr>
      <w:sdtContent>
        <w:p w:rsidR="005F0291" w:rsidRPr="005F0291" w:rsidRDefault="005F0291" w:rsidP="005F0291">
          <w:pPr>
            <w:pStyle w:val="TBal"/>
          </w:pPr>
          <w:r>
            <w:t>İçindekiler</w:t>
          </w:r>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0784477" w:history="1">
            <w:r w:rsidRPr="00FA1F97">
              <w:rPr>
                <w:rStyle w:val="Kpr"/>
                <w:rFonts w:eastAsia="Arial"/>
                <w:noProof/>
              </w:rPr>
              <w:t>1.</w:t>
            </w:r>
            <w:r>
              <w:rPr>
                <w:rFonts w:asciiTheme="minorHAnsi" w:eastAsiaTheme="minorEastAsia" w:hAnsiTheme="minorHAnsi" w:cstheme="minorBidi"/>
                <w:noProof/>
                <w:sz w:val="22"/>
                <w:szCs w:val="22"/>
              </w:rPr>
              <w:tab/>
            </w:r>
            <w:r w:rsidRPr="00FA1F97">
              <w:rPr>
                <w:rStyle w:val="Kpr"/>
                <w:rFonts w:eastAsia="Arial"/>
                <w:noProof/>
              </w:rPr>
              <w:t>GENEL</w:t>
            </w:r>
            <w:r>
              <w:rPr>
                <w:noProof/>
                <w:webHidden/>
              </w:rPr>
              <w:tab/>
            </w:r>
            <w:r>
              <w:rPr>
                <w:noProof/>
                <w:webHidden/>
              </w:rPr>
              <w:fldChar w:fldCharType="begin"/>
            </w:r>
            <w:r>
              <w:rPr>
                <w:noProof/>
                <w:webHidden/>
              </w:rPr>
              <w:instrText xml:space="preserve"> PAGEREF _Toc30784477 \h </w:instrText>
            </w:r>
            <w:r>
              <w:rPr>
                <w:noProof/>
                <w:webHidden/>
              </w:rPr>
            </w:r>
            <w:r>
              <w:rPr>
                <w:noProof/>
                <w:webHidden/>
              </w:rPr>
              <w:fldChar w:fldCharType="separate"/>
            </w:r>
            <w:r>
              <w:rPr>
                <w:noProof/>
                <w:webHidden/>
              </w:rPr>
              <w:t>6</w:t>
            </w:r>
            <w:r>
              <w:rPr>
                <w:noProof/>
                <w:webHidden/>
              </w:rPr>
              <w:fldChar w:fldCharType="end"/>
            </w:r>
          </w:hyperlink>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hyperlink w:anchor="_Toc30784478" w:history="1">
            <w:r w:rsidRPr="00FA1F97">
              <w:rPr>
                <w:rStyle w:val="Kpr"/>
                <w:rFonts w:eastAsia="Arial"/>
                <w:noProof/>
              </w:rPr>
              <w:t>2.</w:t>
            </w:r>
            <w:r>
              <w:rPr>
                <w:rFonts w:asciiTheme="minorHAnsi" w:eastAsiaTheme="minorEastAsia" w:hAnsiTheme="minorHAnsi" w:cstheme="minorBidi"/>
                <w:noProof/>
                <w:sz w:val="22"/>
                <w:szCs w:val="22"/>
              </w:rPr>
              <w:tab/>
            </w:r>
            <w:r w:rsidRPr="00FA1F97">
              <w:rPr>
                <w:rStyle w:val="Kpr"/>
                <w:rFonts w:eastAsia="Arial"/>
                <w:noProof/>
              </w:rPr>
              <w:t>KAPSAM</w:t>
            </w:r>
            <w:r>
              <w:rPr>
                <w:noProof/>
                <w:webHidden/>
              </w:rPr>
              <w:tab/>
            </w:r>
            <w:r>
              <w:rPr>
                <w:noProof/>
                <w:webHidden/>
              </w:rPr>
              <w:fldChar w:fldCharType="begin"/>
            </w:r>
            <w:r>
              <w:rPr>
                <w:noProof/>
                <w:webHidden/>
              </w:rPr>
              <w:instrText xml:space="preserve"> PAGEREF _Toc30784478 \h </w:instrText>
            </w:r>
            <w:r>
              <w:rPr>
                <w:noProof/>
                <w:webHidden/>
              </w:rPr>
            </w:r>
            <w:r>
              <w:rPr>
                <w:noProof/>
                <w:webHidden/>
              </w:rPr>
              <w:fldChar w:fldCharType="separate"/>
            </w:r>
            <w:r>
              <w:rPr>
                <w:noProof/>
                <w:webHidden/>
              </w:rPr>
              <w:t>6</w:t>
            </w:r>
            <w:r>
              <w:rPr>
                <w:noProof/>
                <w:webHidden/>
              </w:rPr>
              <w:fldChar w:fldCharType="end"/>
            </w:r>
          </w:hyperlink>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hyperlink w:anchor="_Toc30784479" w:history="1">
            <w:r w:rsidRPr="00FA1F97">
              <w:rPr>
                <w:rStyle w:val="Kpr"/>
                <w:rFonts w:eastAsia="Arial"/>
                <w:noProof/>
              </w:rPr>
              <w:t>3.</w:t>
            </w:r>
            <w:r>
              <w:rPr>
                <w:rFonts w:asciiTheme="minorHAnsi" w:eastAsiaTheme="minorEastAsia" w:hAnsiTheme="minorHAnsi" w:cstheme="minorBidi"/>
                <w:noProof/>
                <w:sz w:val="22"/>
                <w:szCs w:val="22"/>
              </w:rPr>
              <w:tab/>
            </w:r>
            <w:r w:rsidRPr="00FA1F97">
              <w:rPr>
                <w:rStyle w:val="Kpr"/>
                <w:rFonts w:eastAsia="Arial"/>
                <w:noProof/>
              </w:rPr>
              <w:t>KONU</w:t>
            </w:r>
            <w:r>
              <w:rPr>
                <w:noProof/>
                <w:webHidden/>
              </w:rPr>
              <w:tab/>
            </w:r>
            <w:r>
              <w:rPr>
                <w:noProof/>
                <w:webHidden/>
              </w:rPr>
              <w:fldChar w:fldCharType="begin"/>
            </w:r>
            <w:r>
              <w:rPr>
                <w:noProof/>
                <w:webHidden/>
              </w:rPr>
              <w:instrText xml:space="preserve"> PAGEREF _Toc30784479 \h </w:instrText>
            </w:r>
            <w:r>
              <w:rPr>
                <w:noProof/>
                <w:webHidden/>
              </w:rPr>
            </w:r>
            <w:r>
              <w:rPr>
                <w:noProof/>
                <w:webHidden/>
              </w:rPr>
              <w:fldChar w:fldCharType="separate"/>
            </w:r>
            <w:r>
              <w:rPr>
                <w:noProof/>
                <w:webHidden/>
              </w:rPr>
              <w:t>6</w:t>
            </w:r>
            <w:r>
              <w:rPr>
                <w:noProof/>
                <w:webHidden/>
              </w:rPr>
              <w:fldChar w:fldCharType="end"/>
            </w:r>
          </w:hyperlink>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hyperlink w:anchor="_Toc30784480" w:history="1">
            <w:r w:rsidRPr="00FA1F97">
              <w:rPr>
                <w:rStyle w:val="Kpr"/>
                <w:rFonts w:eastAsia="Arial"/>
                <w:noProof/>
              </w:rPr>
              <w:t>4.</w:t>
            </w:r>
            <w:r>
              <w:rPr>
                <w:rFonts w:asciiTheme="minorHAnsi" w:eastAsiaTheme="minorEastAsia" w:hAnsiTheme="minorHAnsi" w:cstheme="minorBidi"/>
                <w:noProof/>
                <w:sz w:val="22"/>
                <w:szCs w:val="22"/>
              </w:rPr>
              <w:tab/>
            </w:r>
            <w:r w:rsidRPr="00FA1F97">
              <w:rPr>
                <w:rStyle w:val="Kpr"/>
                <w:rFonts w:eastAsia="Arial"/>
                <w:noProof/>
              </w:rPr>
              <w:t>TANIMLAR</w:t>
            </w:r>
            <w:r>
              <w:rPr>
                <w:noProof/>
                <w:webHidden/>
              </w:rPr>
              <w:tab/>
            </w:r>
            <w:r>
              <w:rPr>
                <w:noProof/>
                <w:webHidden/>
              </w:rPr>
              <w:fldChar w:fldCharType="begin"/>
            </w:r>
            <w:r>
              <w:rPr>
                <w:noProof/>
                <w:webHidden/>
              </w:rPr>
              <w:instrText xml:space="preserve"> PAGEREF _Toc30784480 \h </w:instrText>
            </w:r>
            <w:r>
              <w:rPr>
                <w:noProof/>
                <w:webHidden/>
              </w:rPr>
            </w:r>
            <w:r>
              <w:rPr>
                <w:noProof/>
                <w:webHidden/>
              </w:rPr>
              <w:fldChar w:fldCharType="separate"/>
            </w:r>
            <w:r>
              <w:rPr>
                <w:noProof/>
                <w:webHidden/>
              </w:rPr>
              <w:t>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1" w:history="1">
            <w:r w:rsidRPr="00FA1F97">
              <w:rPr>
                <w:rStyle w:val="Kpr"/>
                <w:rFonts w:eastAsia="Arial"/>
                <w:noProof/>
              </w:rPr>
              <w:t>4.1. Dağıtım Şirketi</w:t>
            </w:r>
            <w:r>
              <w:rPr>
                <w:noProof/>
                <w:webHidden/>
              </w:rPr>
              <w:tab/>
            </w:r>
            <w:r>
              <w:rPr>
                <w:noProof/>
                <w:webHidden/>
              </w:rPr>
              <w:fldChar w:fldCharType="begin"/>
            </w:r>
            <w:r>
              <w:rPr>
                <w:noProof/>
                <w:webHidden/>
              </w:rPr>
              <w:instrText xml:space="preserve"> PAGEREF _Toc30784481 \h </w:instrText>
            </w:r>
            <w:r>
              <w:rPr>
                <w:noProof/>
                <w:webHidden/>
              </w:rPr>
            </w:r>
            <w:r>
              <w:rPr>
                <w:noProof/>
                <w:webHidden/>
              </w:rPr>
              <w:fldChar w:fldCharType="separate"/>
            </w:r>
            <w:r>
              <w:rPr>
                <w:noProof/>
                <w:webHidden/>
              </w:rPr>
              <w:t>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2" w:history="1">
            <w:r w:rsidRPr="00FA1F97">
              <w:rPr>
                <w:rStyle w:val="Kpr"/>
                <w:rFonts w:eastAsia="Arial"/>
                <w:noProof/>
              </w:rPr>
              <w:t>4.2. Endüstriyel ve Büyük Tüketimli Ticari Tesisler</w:t>
            </w:r>
            <w:r>
              <w:rPr>
                <w:noProof/>
                <w:webHidden/>
              </w:rPr>
              <w:tab/>
            </w:r>
            <w:r>
              <w:rPr>
                <w:noProof/>
                <w:webHidden/>
              </w:rPr>
              <w:fldChar w:fldCharType="begin"/>
            </w:r>
            <w:r>
              <w:rPr>
                <w:noProof/>
                <w:webHidden/>
              </w:rPr>
              <w:instrText xml:space="preserve"> PAGEREF _Toc30784482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3" w:history="1">
            <w:r w:rsidRPr="00FA1F97">
              <w:rPr>
                <w:rStyle w:val="Kpr"/>
                <w:rFonts w:eastAsia="Arial"/>
                <w:noProof/>
              </w:rPr>
              <w:t>4.3. Sözleşme:</w:t>
            </w:r>
            <w:r>
              <w:rPr>
                <w:noProof/>
                <w:webHidden/>
              </w:rPr>
              <w:tab/>
            </w:r>
            <w:r>
              <w:rPr>
                <w:noProof/>
                <w:webHidden/>
              </w:rPr>
              <w:fldChar w:fldCharType="begin"/>
            </w:r>
            <w:r>
              <w:rPr>
                <w:noProof/>
                <w:webHidden/>
              </w:rPr>
              <w:instrText xml:space="preserve"> PAGEREF _Toc30784483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4" w:history="1">
            <w:r w:rsidRPr="00FA1F97">
              <w:rPr>
                <w:rStyle w:val="Kpr"/>
                <w:rFonts w:eastAsia="Arial"/>
                <w:noProof/>
              </w:rPr>
              <w:t>4.4. Doğal Gaz Teslim Noktası</w:t>
            </w:r>
            <w:r>
              <w:rPr>
                <w:noProof/>
                <w:webHidden/>
              </w:rPr>
              <w:tab/>
            </w:r>
            <w:r>
              <w:rPr>
                <w:noProof/>
                <w:webHidden/>
              </w:rPr>
              <w:fldChar w:fldCharType="begin"/>
            </w:r>
            <w:r>
              <w:rPr>
                <w:noProof/>
                <w:webHidden/>
              </w:rPr>
              <w:instrText xml:space="preserve"> PAGEREF _Toc30784484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5" w:history="1">
            <w:r w:rsidRPr="00FA1F97">
              <w:rPr>
                <w:rStyle w:val="Kpr"/>
                <w:rFonts w:eastAsia="Arial"/>
                <w:noProof/>
              </w:rPr>
              <w:t>4.5. Tam Yanma</w:t>
            </w:r>
            <w:r>
              <w:rPr>
                <w:noProof/>
                <w:webHidden/>
              </w:rPr>
              <w:tab/>
            </w:r>
            <w:r>
              <w:rPr>
                <w:noProof/>
                <w:webHidden/>
              </w:rPr>
              <w:fldChar w:fldCharType="begin"/>
            </w:r>
            <w:r>
              <w:rPr>
                <w:noProof/>
                <w:webHidden/>
              </w:rPr>
              <w:instrText xml:space="preserve"> PAGEREF _Toc30784485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6" w:history="1">
            <w:r w:rsidRPr="00FA1F97">
              <w:rPr>
                <w:rStyle w:val="Kpr"/>
                <w:rFonts w:eastAsia="Arial"/>
                <w:noProof/>
              </w:rPr>
              <w:t>4.6. Isı Gücü</w:t>
            </w:r>
            <w:r>
              <w:rPr>
                <w:noProof/>
                <w:webHidden/>
              </w:rPr>
              <w:tab/>
            </w:r>
            <w:r>
              <w:rPr>
                <w:noProof/>
                <w:webHidden/>
              </w:rPr>
              <w:fldChar w:fldCharType="begin"/>
            </w:r>
            <w:r>
              <w:rPr>
                <w:noProof/>
                <w:webHidden/>
              </w:rPr>
              <w:instrText xml:space="preserve"> PAGEREF _Toc30784486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7" w:history="1">
            <w:r w:rsidRPr="00FA1F97">
              <w:rPr>
                <w:rStyle w:val="Kpr"/>
                <w:rFonts w:eastAsia="Arial"/>
                <w:noProof/>
              </w:rPr>
              <w:t>4.7. Anma Isı Gücü (Q</w:t>
            </w:r>
            <w:r w:rsidRPr="00FA1F97">
              <w:rPr>
                <w:rStyle w:val="Kpr"/>
                <w:rFonts w:eastAsia="Arial"/>
                <w:noProof/>
                <w:vertAlign w:val="subscript"/>
              </w:rPr>
              <w:t>N</w:t>
            </w:r>
            <w:r w:rsidRPr="00FA1F97">
              <w:rPr>
                <w:rStyle w:val="Kpr"/>
                <w:rFonts w:eastAsia="Arial"/>
                <w:noProof/>
              </w:rPr>
              <w:t>)</w:t>
            </w:r>
            <w:r>
              <w:rPr>
                <w:noProof/>
                <w:webHidden/>
              </w:rPr>
              <w:tab/>
            </w:r>
            <w:r>
              <w:rPr>
                <w:noProof/>
                <w:webHidden/>
              </w:rPr>
              <w:fldChar w:fldCharType="begin"/>
            </w:r>
            <w:r>
              <w:rPr>
                <w:noProof/>
                <w:webHidden/>
              </w:rPr>
              <w:instrText xml:space="preserve"> PAGEREF _Toc30784487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8" w:history="1">
            <w:r w:rsidRPr="00FA1F97">
              <w:rPr>
                <w:rStyle w:val="Kpr"/>
                <w:rFonts w:eastAsia="Arial"/>
                <w:noProof/>
              </w:rPr>
              <w:t>4.8. Üst Isıl Değeri</w:t>
            </w:r>
            <w:r>
              <w:rPr>
                <w:noProof/>
                <w:webHidden/>
              </w:rPr>
              <w:tab/>
            </w:r>
            <w:r>
              <w:rPr>
                <w:noProof/>
                <w:webHidden/>
              </w:rPr>
              <w:fldChar w:fldCharType="begin"/>
            </w:r>
            <w:r>
              <w:rPr>
                <w:noProof/>
                <w:webHidden/>
              </w:rPr>
              <w:instrText xml:space="preserve"> PAGEREF _Toc30784488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89" w:history="1">
            <w:r w:rsidRPr="00FA1F97">
              <w:rPr>
                <w:rStyle w:val="Kpr"/>
                <w:rFonts w:eastAsia="Arial"/>
                <w:noProof/>
              </w:rPr>
              <w:t>4.10. Wobbe Sayısı</w:t>
            </w:r>
            <w:r>
              <w:rPr>
                <w:noProof/>
                <w:webHidden/>
              </w:rPr>
              <w:tab/>
            </w:r>
            <w:r>
              <w:rPr>
                <w:noProof/>
                <w:webHidden/>
              </w:rPr>
              <w:fldChar w:fldCharType="begin"/>
            </w:r>
            <w:r>
              <w:rPr>
                <w:noProof/>
                <w:webHidden/>
              </w:rPr>
              <w:instrText xml:space="preserve"> PAGEREF _Toc30784489 \h </w:instrText>
            </w:r>
            <w:r>
              <w:rPr>
                <w:noProof/>
                <w:webHidden/>
              </w:rPr>
            </w:r>
            <w:r>
              <w:rPr>
                <w:noProof/>
                <w:webHidden/>
              </w:rPr>
              <w:fldChar w:fldCharType="separate"/>
            </w:r>
            <w:r>
              <w:rPr>
                <w:noProof/>
                <w:webHidden/>
              </w:rPr>
              <w:t>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0" w:history="1">
            <w:r w:rsidRPr="00FA1F97">
              <w:rPr>
                <w:rStyle w:val="Kpr"/>
                <w:rFonts w:eastAsia="Arial"/>
                <w:noProof/>
              </w:rPr>
              <w:t>4.11. Bağıl Yoğunluk (d)</w:t>
            </w:r>
            <w:r>
              <w:rPr>
                <w:noProof/>
                <w:webHidden/>
              </w:rPr>
              <w:tab/>
            </w:r>
            <w:r>
              <w:rPr>
                <w:noProof/>
                <w:webHidden/>
              </w:rPr>
              <w:fldChar w:fldCharType="begin"/>
            </w:r>
            <w:r>
              <w:rPr>
                <w:noProof/>
                <w:webHidden/>
              </w:rPr>
              <w:instrText xml:space="preserve"> PAGEREF _Toc30784490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1" w:history="1">
            <w:r w:rsidRPr="00FA1F97">
              <w:rPr>
                <w:rStyle w:val="Kpr"/>
                <w:rFonts w:eastAsia="Arial"/>
                <w:noProof/>
              </w:rPr>
              <w:t>4.12. Gaz Modülü</w:t>
            </w:r>
            <w:r>
              <w:rPr>
                <w:noProof/>
                <w:webHidden/>
              </w:rPr>
              <w:tab/>
            </w:r>
            <w:r>
              <w:rPr>
                <w:noProof/>
                <w:webHidden/>
              </w:rPr>
              <w:fldChar w:fldCharType="begin"/>
            </w:r>
            <w:r>
              <w:rPr>
                <w:noProof/>
                <w:webHidden/>
              </w:rPr>
              <w:instrText xml:space="preserve"> PAGEREF _Toc30784491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2" w:history="1">
            <w:r w:rsidRPr="00FA1F97">
              <w:rPr>
                <w:rStyle w:val="Kpr"/>
                <w:rFonts w:eastAsia="Arial"/>
                <w:noProof/>
              </w:rPr>
              <w:t>4.13. Gaz Brülörü</w:t>
            </w:r>
            <w:r>
              <w:rPr>
                <w:noProof/>
                <w:webHidden/>
              </w:rPr>
              <w:tab/>
            </w:r>
            <w:r>
              <w:rPr>
                <w:noProof/>
                <w:webHidden/>
              </w:rPr>
              <w:fldChar w:fldCharType="begin"/>
            </w:r>
            <w:r>
              <w:rPr>
                <w:noProof/>
                <w:webHidden/>
              </w:rPr>
              <w:instrText xml:space="preserve"> PAGEREF _Toc30784492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3" w:history="1">
            <w:r w:rsidRPr="00FA1F97">
              <w:rPr>
                <w:rStyle w:val="Kpr"/>
                <w:rFonts w:eastAsia="Arial"/>
                <w:noProof/>
              </w:rPr>
              <w:t>4.14. Test Nipeli</w:t>
            </w:r>
            <w:r>
              <w:rPr>
                <w:noProof/>
                <w:webHidden/>
              </w:rPr>
              <w:tab/>
            </w:r>
            <w:r>
              <w:rPr>
                <w:noProof/>
                <w:webHidden/>
              </w:rPr>
              <w:fldChar w:fldCharType="begin"/>
            </w:r>
            <w:r>
              <w:rPr>
                <w:noProof/>
                <w:webHidden/>
              </w:rPr>
              <w:instrText xml:space="preserve"> PAGEREF _Toc30784493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4" w:history="1">
            <w:r w:rsidRPr="00FA1F97">
              <w:rPr>
                <w:rStyle w:val="Kpr"/>
                <w:rFonts w:eastAsia="Arial"/>
                <w:noProof/>
              </w:rPr>
              <w:t>4.15. Brülör Gaz Kontrol Hattı</w:t>
            </w:r>
            <w:r>
              <w:rPr>
                <w:noProof/>
                <w:webHidden/>
              </w:rPr>
              <w:tab/>
            </w:r>
            <w:r>
              <w:rPr>
                <w:noProof/>
                <w:webHidden/>
              </w:rPr>
              <w:fldChar w:fldCharType="begin"/>
            </w:r>
            <w:r>
              <w:rPr>
                <w:noProof/>
                <w:webHidden/>
              </w:rPr>
              <w:instrText xml:space="preserve"> PAGEREF _Toc30784494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5" w:history="1">
            <w:r w:rsidRPr="00FA1F97">
              <w:rPr>
                <w:rStyle w:val="Kpr"/>
                <w:rFonts w:eastAsia="Arial"/>
                <w:noProof/>
              </w:rPr>
              <w:t>4.16. Vana</w:t>
            </w:r>
            <w:r>
              <w:rPr>
                <w:noProof/>
                <w:webHidden/>
              </w:rPr>
              <w:tab/>
            </w:r>
            <w:r>
              <w:rPr>
                <w:noProof/>
                <w:webHidden/>
              </w:rPr>
              <w:fldChar w:fldCharType="begin"/>
            </w:r>
            <w:r>
              <w:rPr>
                <w:noProof/>
                <w:webHidden/>
              </w:rPr>
              <w:instrText xml:space="preserve"> PAGEREF _Toc30784495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6" w:history="1">
            <w:r w:rsidRPr="00FA1F97">
              <w:rPr>
                <w:rStyle w:val="Kpr"/>
                <w:rFonts w:eastAsia="Arial"/>
                <w:noProof/>
              </w:rPr>
              <w:t>4.17. Kaynak</w:t>
            </w:r>
            <w:r>
              <w:rPr>
                <w:noProof/>
                <w:webHidden/>
              </w:rPr>
              <w:tab/>
            </w:r>
            <w:r>
              <w:rPr>
                <w:noProof/>
                <w:webHidden/>
              </w:rPr>
              <w:fldChar w:fldCharType="begin"/>
            </w:r>
            <w:r>
              <w:rPr>
                <w:noProof/>
                <w:webHidden/>
              </w:rPr>
              <w:instrText xml:space="preserve"> PAGEREF _Toc30784496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7" w:history="1">
            <w:r w:rsidRPr="00FA1F97">
              <w:rPr>
                <w:rStyle w:val="Kpr"/>
                <w:rFonts w:eastAsia="Arial"/>
                <w:noProof/>
              </w:rPr>
              <w:t>4.18. Metal Kaynağı</w:t>
            </w:r>
            <w:r>
              <w:rPr>
                <w:noProof/>
                <w:webHidden/>
              </w:rPr>
              <w:tab/>
            </w:r>
            <w:r>
              <w:rPr>
                <w:noProof/>
                <w:webHidden/>
              </w:rPr>
              <w:fldChar w:fldCharType="begin"/>
            </w:r>
            <w:r>
              <w:rPr>
                <w:noProof/>
                <w:webHidden/>
              </w:rPr>
              <w:instrText xml:space="preserve"> PAGEREF _Toc30784497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8" w:history="1">
            <w:r w:rsidRPr="00FA1F97">
              <w:rPr>
                <w:rStyle w:val="Kpr"/>
                <w:rFonts w:eastAsia="Arial"/>
                <w:noProof/>
              </w:rPr>
              <w:t>4.20. Çek Vana</w:t>
            </w:r>
            <w:r>
              <w:rPr>
                <w:noProof/>
                <w:webHidden/>
              </w:rPr>
              <w:tab/>
            </w:r>
            <w:r>
              <w:rPr>
                <w:noProof/>
                <w:webHidden/>
              </w:rPr>
              <w:fldChar w:fldCharType="begin"/>
            </w:r>
            <w:r>
              <w:rPr>
                <w:noProof/>
                <w:webHidden/>
              </w:rPr>
              <w:instrText xml:space="preserve"> PAGEREF _Toc30784498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499" w:history="1">
            <w:r w:rsidRPr="00FA1F97">
              <w:rPr>
                <w:rStyle w:val="Kpr"/>
                <w:rFonts w:eastAsia="Arial"/>
                <w:noProof/>
              </w:rPr>
              <w:t>4.21. Atık Gaz Çıkış Borusu (Duman Kanalı)</w:t>
            </w:r>
            <w:r>
              <w:rPr>
                <w:noProof/>
                <w:webHidden/>
              </w:rPr>
              <w:tab/>
            </w:r>
            <w:r>
              <w:rPr>
                <w:noProof/>
                <w:webHidden/>
              </w:rPr>
              <w:fldChar w:fldCharType="begin"/>
            </w:r>
            <w:r>
              <w:rPr>
                <w:noProof/>
                <w:webHidden/>
              </w:rPr>
              <w:instrText xml:space="preserve"> PAGEREF _Toc30784499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0" w:history="1">
            <w:r w:rsidRPr="00FA1F97">
              <w:rPr>
                <w:rStyle w:val="Kpr"/>
                <w:rFonts w:eastAsia="Arial"/>
                <w:noProof/>
              </w:rPr>
              <w:t>4.22. Atık Gaz Bacası</w:t>
            </w:r>
            <w:r>
              <w:rPr>
                <w:noProof/>
                <w:webHidden/>
              </w:rPr>
              <w:tab/>
            </w:r>
            <w:r>
              <w:rPr>
                <w:noProof/>
                <w:webHidden/>
              </w:rPr>
              <w:fldChar w:fldCharType="begin"/>
            </w:r>
            <w:r>
              <w:rPr>
                <w:noProof/>
                <w:webHidden/>
              </w:rPr>
              <w:instrText xml:space="preserve"> PAGEREF _Toc30784500 \h </w:instrText>
            </w:r>
            <w:r>
              <w:rPr>
                <w:noProof/>
                <w:webHidden/>
              </w:rPr>
            </w:r>
            <w:r>
              <w:rPr>
                <w:noProof/>
                <w:webHidden/>
              </w:rPr>
              <w:fldChar w:fldCharType="separate"/>
            </w:r>
            <w:r>
              <w:rPr>
                <w:noProof/>
                <w:webHidden/>
              </w:rPr>
              <w:t>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1" w:history="1">
            <w:r w:rsidRPr="00FA1F97">
              <w:rPr>
                <w:rStyle w:val="Kpr"/>
                <w:rFonts w:eastAsia="Arial"/>
                <w:noProof/>
              </w:rPr>
              <w:t>4.23. Atık Gaz Akış Sigortası (Baca Sensörü)</w:t>
            </w:r>
            <w:r>
              <w:rPr>
                <w:noProof/>
                <w:webHidden/>
              </w:rPr>
              <w:tab/>
            </w:r>
            <w:r>
              <w:rPr>
                <w:noProof/>
                <w:webHidden/>
              </w:rPr>
              <w:fldChar w:fldCharType="begin"/>
            </w:r>
            <w:r>
              <w:rPr>
                <w:noProof/>
                <w:webHidden/>
              </w:rPr>
              <w:instrText xml:space="preserve"> PAGEREF _Toc30784501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2" w:history="1">
            <w:r w:rsidRPr="00FA1F97">
              <w:rPr>
                <w:rStyle w:val="Kpr"/>
                <w:rFonts w:eastAsia="Arial"/>
                <w:noProof/>
              </w:rPr>
              <w:t>4.24. Yangın Vanası</w:t>
            </w:r>
            <w:r>
              <w:rPr>
                <w:noProof/>
                <w:webHidden/>
              </w:rPr>
              <w:tab/>
            </w:r>
            <w:r>
              <w:rPr>
                <w:noProof/>
                <w:webHidden/>
              </w:rPr>
              <w:fldChar w:fldCharType="begin"/>
            </w:r>
            <w:r>
              <w:rPr>
                <w:noProof/>
                <w:webHidden/>
              </w:rPr>
              <w:instrText xml:space="preserve"> PAGEREF _Toc30784502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3" w:history="1">
            <w:r w:rsidRPr="00FA1F97">
              <w:rPr>
                <w:rStyle w:val="Kpr"/>
                <w:rFonts w:eastAsia="Arial"/>
                <w:noProof/>
              </w:rPr>
              <w:t>4.25. Esnek Bağlantı Elemanı</w:t>
            </w:r>
            <w:r>
              <w:rPr>
                <w:noProof/>
                <w:webHidden/>
              </w:rPr>
              <w:tab/>
            </w:r>
            <w:r>
              <w:rPr>
                <w:noProof/>
                <w:webHidden/>
              </w:rPr>
              <w:fldChar w:fldCharType="begin"/>
            </w:r>
            <w:r>
              <w:rPr>
                <w:noProof/>
                <w:webHidden/>
              </w:rPr>
              <w:instrText xml:space="preserve"> PAGEREF _Toc30784503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4" w:history="1">
            <w:r w:rsidRPr="00FA1F97">
              <w:rPr>
                <w:rStyle w:val="Kpr"/>
                <w:rFonts w:eastAsia="Arial"/>
                <w:noProof/>
              </w:rPr>
              <w:t>4.26. Yetkili Mühendis</w:t>
            </w:r>
            <w:r>
              <w:rPr>
                <w:noProof/>
                <w:webHidden/>
              </w:rPr>
              <w:tab/>
            </w:r>
            <w:r>
              <w:rPr>
                <w:noProof/>
                <w:webHidden/>
              </w:rPr>
              <w:fldChar w:fldCharType="begin"/>
            </w:r>
            <w:r>
              <w:rPr>
                <w:noProof/>
                <w:webHidden/>
              </w:rPr>
              <w:instrText xml:space="preserve"> PAGEREF _Toc30784504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5" w:history="1">
            <w:r w:rsidRPr="00FA1F97">
              <w:rPr>
                <w:rStyle w:val="Kpr"/>
                <w:rFonts w:eastAsia="Arial"/>
                <w:noProof/>
              </w:rPr>
              <w:t>4.27. Sertifikalı Firma</w:t>
            </w:r>
            <w:r>
              <w:rPr>
                <w:noProof/>
                <w:webHidden/>
              </w:rPr>
              <w:tab/>
            </w:r>
            <w:r>
              <w:rPr>
                <w:noProof/>
                <w:webHidden/>
              </w:rPr>
              <w:fldChar w:fldCharType="begin"/>
            </w:r>
            <w:r>
              <w:rPr>
                <w:noProof/>
                <w:webHidden/>
              </w:rPr>
              <w:instrText xml:space="preserve"> PAGEREF _Toc30784505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6" w:history="1">
            <w:r w:rsidRPr="00FA1F97">
              <w:rPr>
                <w:rStyle w:val="Kpr"/>
                <w:noProof/>
              </w:rPr>
              <w:t>4.28. Standart Metreküp(Sm3)</w:t>
            </w:r>
            <w:r>
              <w:rPr>
                <w:noProof/>
                <w:webHidden/>
              </w:rPr>
              <w:tab/>
            </w:r>
            <w:r>
              <w:rPr>
                <w:noProof/>
                <w:webHidden/>
              </w:rPr>
              <w:fldChar w:fldCharType="begin"/>
            </w:r>
            <w:r>
              <w:rPr>
                <w:noProof/>
                <w:webHidden/>
              </w:rPr>
              <w:instrText xml:space="preserve"> PAGEREF _Toc30784506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hyperlink w:anchor="_Toc30784507" w:history="1">
            <w:r w:rsidRPr="00FA1F97">
              <w:rPr>
                <w:rStyle w:val="Kpr"/>
                <w:rFonts w:eastAsia="Arial"/>
                <w:noProof/>
              </w:rPr>
              <w:t>5.</w:t>
            </w:r>
            <w:r>
              <w:rPr>
                <w:rFonts w:asciiTheme="minorHAnsi" w:eastAsiaTheme="minorEastAsia" w:hAnsiTheme="minorHAnsi" w:cstheme="minorBidi"/>
                <w:noProof/>
                <w:sz w:val="22"/>
                <w:szCs w:val="22"/>
              </w:rPr>
              <w:tab/>
            </w:r>
            <w:r w:rsidRPr="00FA1F97">
              <w:rPr>
                <w:rStyle w:val="Kpr"/>
                <w:rFonts w:eastAsia="Arial"/>
                <w:noProof/>
              </w:rPr>
              <w:t>EDÜSTRİYEL VE BÜYÜK TÜKETİMLİ TİCAR TESİSLERDE DOĞAL GAZ TESİSATI</w:t>
            </w:r>
            <w:r>
              <w:rPr>
                <w:noProof/>
                <w:webHidden/>
              </w:rPr>
              <w:tab/>
            </w:r>
            <w:r>
              <w:rPr>
                <w:noProof/>
                <w:webHidden/>
              </w:rPr>
              <w:fldChar w:fldCharType="begin"/>
            </w:r>
            <w:r>
              <w:rPr>
                <w:noProof/>
                <w:webHidden/>
              </w:rPr>
              <w:instrText xml:space="preserve"> PAGEREF _Toc30784507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8" w:history="1">
            <w:r w:rsidRPr="00FA1F97">
              <w:rPr>
                <w:rStyle w:val="Kpr"/>
                <w:rFonts w:eastAsia="Arial"/>
                <w:noProof/>
              </w:rPr>
              <w:t>5.1.1. Servis Regülatörü</w:t>
            </w:r>
            <w:r>
              <w:rPr>
                <w:noProof/>
                <w:webHidden/>
              </w:rPr>
              <w:tab/>
            </w:r>
            <w:r>
              <w:rPr>
                <w:noProof/>
                <w:webHidden/>
              </w:rPr>
              <w:fldChar w:fldCharType="begin"/>
            </w:r>
            <w:r>
              <w:rPr>
                <w:noProof/>
                <w:webHidden/>
              </w:rPr>
              <w:instrText xml:space="preserve"> PAGEREF _Toc30784508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09" w:history="1">
            <w:r w:rsidRPr="00FA1F97">
              <w:rPr>
                <w:rStyle w:val="Kpr"/>
                <w:rFonts w:eastAsia="Arial"/>
                <w:noProof/>
              </w:rPr>
              <w:t>5.1.2. Basınç Düşürme ve Ölçüm İstasyonu</w:t>
            </w:r>
            <w:r>
              <w:rPr>
                <w:noProof/>
                <w:webHidden/>
              </w:rPr>
              <w:tab/>
            </w:r>
            <w:r>
              <w:rPr>
                <w:noProof/>
                <w:webHidden/>
              </w:rPr>
              <w:fldChar w:fldCharType="begin"/>
            </w:r>
            <w:r>
              <w:rPr>
                <w:noProof/>
                <w:webHidden/>
              </w:rPr>
              <w:instrText xml:space="preserve"> PAGEREF _Toc30784509 \h </w:instrText>
            </w:r>
            <w:r>
              <w:rPr>
                <w:noProof/>
                <w:webHidden/>
              </w:rPr>
            </w:r>
            <w:r>
              <w:rPr>
                <w:noProof/>
                <w:webHidden/>
              </w:rPr>
              <w:fldChar w:fldCharType="separate"/>
            </w:r>
            <w:r>
              <w:rPr>
                <w:noProof/>
                <w:webHidden/>
              </w:rPr>
              <w:t>9</w:t>
            </w:r>
            <w:r>
              <w:rPr>
                <w:noProof/>
                <w:webHidden/>
              </w:rPr>
              <w:fldChar w:fldCharType="end"/>
            </w:r>
          </w:hyperlink>
        </w:p>
        <w:p w:rsidR="005F0291" w:rsidRDefault="005F0291" w:rsidP="005F0291">
          <w:pPr>
            <w:pStyle w:val="T2"/>
            <w:tabs>
              <w:tab w:val="left" w:pos="1540"/>
              <w:tab w:val="right" w:leader="dot" w:pos="9070"/>
            </w:tabs>
            <w:rPr>
              <w:rFonts w:asciiTheme="minorHAnsi" w:eastAsiaTheme="minorEastAsia" w:hAnsiTheme="minorHAnsi" w:cstheme="minorBidi"/>
              <w:noProof/>
              <w:sz w:val="22"/>
              <w:szCs w:val="22"/>
            </w:rPr>
          </w:pPr>
          <w:hyperlink w:anchor="_Toc30784510" w:history="1">
            <w:r w:rsidRPr="00FA1F97">
              <w:rPr>
                <w:rStyle w:val="Kpr"/>
                <w:rFonts w:eastAsia="Arial"/>
                <w:i/>
                <w:noProof/>
              </w:rPr>
              <w:t xml:space="preserve">5.1.2.1. </w:t>
            </w:r>
            <w:r w:rsidRPr="00FA1F97">
              <w:rPr>
                <w:rStyle w:val="Kpr"/>
                <w:rFonts w:eastAsia="Arial"/>
                <w:noProof/>
              </w:rPr>
              <w:t>RM/C</w:t>
            </w:r>
            <w:r>
              <w:rPr>
                <w:rFonts w:asciiTheme="minorHAnsi" w:eastAsiaTheme="minorEastAsia" w:hAnsiTheme="minorHAnsi" w:cstheme="minorBidi"/>
                <w:noProof/>
                <w:sz w:val="22"/>
                <w:szCs w:val="22"/>
              </w:rPr>
              <w:tab/>
            </w:r>
            <w:r w:rsidRPr="00FA1F97">
              <w:rPr>
                <w:rStyle w:val="Kpr"/>
                <w:rFonts w:eastAsia="Arial"/>
                <w:noProof/>
              </w:rPr>
              <w:t>İstasyonu (PE hattan beslenen)</w:t>
            </w:r>
            <w:r>
              <w:rPr>
                <w:noProof/>
                <w:webHidden/>
              </w:rPr>
              <w:tab/>
            </w:r>
            <w:r>
              <w:rPr>
                <w:noProof/>
                <w:webHidden/>
              </w:rPr>
              <w:fldChar w:fldCharType="begin"/>
            </w:r>
            <w:r>
              <w:rPr>
                <w:noProof/>
                <w:webHidden/>
              </w:rPr>
              <w:instrText xml:space="preserve"> PAGEREF _Toc30784510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1" w:history="1">
            <w:r w:rsidRPr="00FA1F97">
              <w:rPr>
                <w:rStyle w:val="Kpr"/>
                <w:rFonts w:eastAsia="Arial"/>
                <w:noProof/>
              </w:rPr>
              <w:t>5.1.2.2. RM/B İstasyon (Çelik hattan beslenen)</w:t>
            </w:r>
            <w:r>
              <w:rPr>
                <w:noProof/>
                <w:webHidden/>
              </w:rPr>
              <w:tab/>
            </w:r>
            <w:r>
              <w:rPr>
                <w:noProof/>
                <w:webHidden/>
              </w:rPr>
              <w:fldChar w:fldCharType="begin"/>
            </w:r>
            <w:r>
              <w:rPr>
                <w:noProof/>
                <w:webHidden/>
              </w:rPr>
              <w:instrText xml:space="preserve"> PAGEREF _Toc30784511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left" w:pos="880"/>
              <w:tab w:val="right" w:leader="dot" w:pos="9070"/>
            </w:tabs>
            <w:rPr>
              <w:rFonts w:asciiTheme="minorHAnsi" w:eastAsiaTheme="minorEastAsia" w:hAnsiTheme="minorHAnsi" w:cstheme="minorBidi"/>
              <w:noProof/>
              <w:sz w:val="22"/>
              <w:szCs w:val="22"/>
            </w:rPr>
          </w:pPr>
          <w:hyperlink w:anchor="_Toc30784512" w:history="1">
            <w:r w:rsidRPr="00FA1F97">
              <w:rPr>
                <w:rStyle w:val="Kpr"/>
                <w:noProof/>
              </w:rPr>
              <w:t>5.1.3.</w:t>
            </w:r>
            <w:r>
              <w:rPr>
                <w:rFonts w:asciiTheme="minorHAnsi" w:eastAsiaTheme="minorEastAsia" w:hAnsiTheme="minorHAnsi" w:cstheme="minorBidi"/>
                <w:noProof/>
                <w:sz w:val="22"/>
                <w:szCs w:val="22"/>
              </w:rPr>
              <w:tab/>
            </w:r>
            <w:r w:rsidRPr="00FA1F97">
              <w:rPr>
                <w:rStyle w:val="Kpr"/>
                <w:noProof/>
              </w:rPr>
              <w:t>Basınç Düşürme ve Ölçüm İstasyonu Ekipmanları</w:t>
            </w:r>
            <w:r>
              <w:rPr>
                <w:noProof/>
                <w:webHidden/>
              </w:rPr>
              <w:tab/>
            </w:r>
            <w:r>
              <w:rPr>
                <w:noProof/>
                <w:webHidden/>
              </w:rPr>
              <w:fldChar w:fldCharType="begin"/>
            </w:r>
            <w:r>
              <w:rPr>
                <w:noProof/>
                <w:webHidden/>
              </w:rPr>
              <w:instrText xml:space="preserve"> PAGEREF _Toc30784512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left" w:pos="1100"/>
              <w:tab w:val="right" w:leader="dot" w:pos="9070"/>
            </w:tabs>
            <w:rPr>
              <w:rFonts w:asciiTheme="minorHAnsi" w:eastAsiaTheme="minorEastAsia" w:hAnsiTheme="minorHAnsi" w:cstheme="minorBidi"/>
              <w:noProof/>
              <w:sz w:val="22"/>
              <w:szCs w:val="22"/>
            </w:rPr>
          </w:pPr>
          <w:hyperlink w:anchor="_Toc30784513" w:history="1">
            <w:r w:rsidRPr="00FA1F97">
              <w:rPr>
                <w:rStyle w:val="Kpr"/>
                <w:i/>
                <w:noProof/>
              </w:rPr>
              <w:t>5.1.3.1.</w:t>
            </w:r>
            <w:r>
              <w:rPr>
                <w:rFonts w:asciiTheme="minorHAnsi" w:eastAsiaTheme="minorEastAsia" w:hAnsiTheme="minorHAnsi" w:cstheme="minorBidi"/>
                <w:noProof/>
                <w:sz w:val="22"/>
                <w:szCs w:val="22"/>
              </w:rPr>
              <w:tab/>
            </w:r>
            <w:r w:rsidRPr="00FA1F97">
              <w:rPr>
                <w:rStyle w:val="Kpr"/>
                <w:rFonts w:eastAsia="Arial"/>
                <w:noProof/>
              </w:rPr>
              <w:t>İzolasyon bağlantı elemanları</w:t>
            </w:r>
            <w:r>
              <w:rPr>
                <w:noProof/>
                <w:webHidden/>
              </w:rPr>
              <w:tab/>
            </w:r>
            <w:r>
              <w:rPr>
                <w:noProof/>
                <w:webHidden/>
              </w:rPr>
              <w:fldChar w:fldCharType="begin"/>
            </w:r>
            <w:r>
              <w:rPr>
                <w:noProof/>
                <w:webHidden/>
              </w:rPr>
              <w:instrText xml:space="preserve"> PAGEREF _Toc30784513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4" w:history="1">
            <w:r w:rsidRPr="00FA1F97">
              <w:rPr>
                <w:rStyle w:val="Kpr"/>
                <w:rFonts w:eastAsia="Arial"/>
                <w:noProof/>
              </w:rPr>
              <w:t>5.1.3.2. Gaz Filtresi</w:t>
            </w:r>
            <w:r>
              <w:rPr>
                <w:noProof/>
                <w:webHidden/>
              </w:rPr>
              <w:tab/>
            </w:r>
            <w:r>
              <w:rPr>
                <w:noProof/>
                <w:webHidden/>
              </w:rPr>
              <w:fldChar w:fldCharType="begin"/>
            </w:r>
            <w:r>
              <w:rPr>
                <w:noProof/>
                <w:webHidden/>
              </w:rPr>
              <w:instrText xml:space="preserve"> PAGEREF _Toc30784514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5" w:history="1">
            <w:r w:rsidRPr="00FA1F97">
              <w:rPr>
                <w:rStyle w:val="Kpr"/>
                <w:rFonts w:eastAsia="Arial"/>
                <w:noProof/>
              </w:rPr>
              <w:t>5.1.3.3. Regülatör</w:t>
            </w:r>
            <w:r>
              <w:rPr>
                <w:noProof/>
                <w:webHidden/>
              </w:rPr>
              <w:tab/>
            </w:r>
            <w:r>
              <w:rPr>
                <w:noProof/>
                <w:webHidden/>
              </w:rPr>
              <w:fldChar w:fldCharType="begin"/>
            </w:r>
            <w:r>
              <w:rPr>
                <w:noProof/>
                <w:webHidden/>
              </w:rPr>
              <w:instrText xml:space="preserve"> PAGEREF _Toc30784515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6" w:history="1">
            <w:r w:rsidRPr="00FA1F97">
              <w:rPr>
                <w:rStyle w:val="Kpr"/>
                <w:rFonts w:eastAsia="Arial"/>
                <w:noProof/>
              </w:rPr>
              <w:t>5.1.3.4. Ani kapama valfi (Slum-shut)</w:t>
            </w:r>
            <w:r>
              <w:rPr>
                <w:noProof/>
                <w:webHidden/>
              </w:rPr>
              <w:tab/>
            </w:r>
            <w:r>
              <w:rPr>
                <w:noProof/>
                <w:webHidden/>
              </w:rPr>
              <w:fldChar w:fldCharType="begin"/>
            </w:r>
            <w:r>
              <w:rPr>
                <w:noProof/>
                <w:webHidden/>
              </w:rPr>
              <w:instrText xml:space="preserve"> PAGEREF _Toc30784516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7" w:history="1">
            <w:r w:rsidRPr="00FA1F97">
              <w:rPr>
                <w:rStyle w:val="Kpr"/>
                <w:rFonts w:eastAsia="Arial"/>
                <w:noProof/>
              </w:rPr>
              <w:t>5.1.3.5. Sayaç</w:t>
            </w:r>
            <w:r>
              <w:rPr>
                <w:noProof/>
                <w:webHidden/>
              </w:rPr>
              <w:tab/>
            </w:r>
            <w:r>
              <w:rPr>
                <w:noProof/>
                <w:webHidden/>
              </w:rPr>
              <w:fldChar w:fldCharType="begin"/>
            </w:r>
            <w:r>
              <w:rPr>
                <w:noProof/>
                <w:webHidden/>
              </w:rPr>
              <w:instrText xml:space="preserve"> PAGEREF _Toc30784517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8" w:history="1">
            <w:r w:rsidRPr="00FA1F97">
              <w:rPr>
                <w:rStyle w:val="Kpr"/>
                <w:rFonts w:eastAsia="Arial"/>
                <w:i/>
                <w:noProof/>
              </w:rPr>
              <w:t xml:space="preserve">5.1.3.6.  </w:t>
            </w:r>
            <w:r w:rsidRPr="00FA1F97">
              <w:rPr>
                <w:rStyle w:val="Kpr"/>
                <w:rFonts w:eastAsia="Arial"/>
                <w:noProof/>
              </w:rPr>
              <w:t>Emniyet tahliye vanası ve hattı</w:t>
            </w:r>
            <w:r>
              <w:rPr>
                <w:noProof/>
                <w:webHidden/>
              </w:rPr>
              <w:tab/>
            </w:r>
            <w:r>
              <w:rPr>
                <w:noProof/>
                <w:webHidden/>
              </w:rPr>
              <w:fldChar w:fldCharType="begin"/>
            </w:r>
            <w:r>
              <w:rPr>
                <w:noProof/>
                <w:webHidden/>
              </w:rPr>
              <w:instrText xml:space="preserve"> PAGEREF _Toc30784518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19" w:history="1">
            <w:r w:rsidRPr="00FA1F97">
              <w:rPr>
                <w:rStyle w:val="Kpr"/>
                <w:rFonts w:eastAsia="Arial"/>
                <w:noProof/>
              </w:rPr>
              <w:t>5.2. Boru Hattı Tasarımı</w:t>
            </w:r>
            <w:r>
              <w:rPr>
                <w:noProof/>
                <w:webHidden/>
              </w:rPr>
              <w:tab/>
            </w:r>
            <w:r>
              <w:rPr>
                <w:noProof/>
                <w:webHidden/>
              </w:rPr>
              <w:fldChar w:fldCharType="begin"/>
            </w:r>
            <w:r>
              <w:rPr>
                <w:noProof/>
                <w:webHidden/>
              </w:rPr>
              <w:instrText xml:space="preserve"> PAGEREF _Toc30784519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0" w:history="1">
            <w:r w:rsidRPr="00FA1F97">
              <w:rPr>
                <w:rStyle w:val="Kpr"/>
                <w:rFonts w:eastAsia="Arial"/>
                <w:noProof/>
              </w:rPr>
              <w:t>5.2.1. Azami doğal gaz çekiş  miktarı</w:t>
            </w:r>
            <w:r>
              <w:rPr>
                <w:noProof/>
                <w:webHidden/>
              </w:rPr>
              <w:tab/>
            </w:r>
            <w:r>
              <w:rPr>
                <w:noProof/>
                <w:webHidden/>
              </w:rPr>
              <w:fldChar w:fldCharType="begin"/>
            </w:r>
            <w:r>
              <w:rPr>
                <w:noProof/>
                <w:webHidden/>
              </w:rPr>
              <w:instrText xml:space="preserve"> PAGEREF _Toc30784520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1" w:history="1">
            <w:r w:rsidRPr="00FA1F97">
              <w:rPr>
                <w:rStyle w:val="Kpr"/>
                <w:rFonts w:eastAsia="Arial"/>
                <w:noProof/>
              </w:rPr>
              <w:t>5.2.2. Gaz teslim noktası basıncı</w:t>
            </w:r>
            <w:r>
              <w:rPr>
                <w:noProof/>
                <w:webHidden/>
              </w:rPr>
              <w:tab/>
            </w:r>
            <w:r>
              <w:rPr>
                <w:noProof/>
                <w:webHidden/>
              </w:rPr>
              <w:fldChar w:fldCharType="begin"/>
            </w:r>
            <w:r>
              <w:rPr>
                <w:noProof/>
                <w:webHidden/>
              </w:rPr>
              <w:instrText xml:space="preserve"> PAGEREF _Toc30784521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2" w:history="1">
            <w:r w:rsidRPr="00FA1F97">
              <w:rPr>
                <w:rStyle w:val="Kpr"/>
                <w:rFonts w:eastAsia="Arial"/>
                <w:noProof/>
              </w:rPr>
              <w:t>5.2.3. Doğal gazın hızı</w:t>
            </w:r>
            <w:r>
              <w:rPr>
                <w:noProof/>
                <w:webHidden/>
              </w:rPr>
              <w:tab/>
            </w:r>
            <w:r>
              <w:rPr>
                <w:noProof/>
                <w:webHidden/>
              </w:rPr>
              <w:fldChar w:fldCharType="begin"/>
            </w:r>
            <w:r>
              <w:rPr>
                <w:noProof/>
                <w:webHidden/>
              </w:rPr>
              <w:instrText xml:space="preserve"> PAGEREF _Toc30784522 \h </w:instrText>
            </w:r>
            <w:r>
              <w:rPr>
                <w:noProof/>
                <w:webHidden/>
              </w:rPr>
            </w:r>
            <w:r>
              <w:rPr>
                <w:noProof/>
                <w:webHidden/>
              </w:rPr>
              <w:fldChar w:fldCharType="separate"/>
            </w:r>
            <w:r>
              <w:rPr>
                <w:noProof/>
                <w:webHidden/>
              </w:rPr>
              <w:t>10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3" w:history="1">
            <w:r w:rsidRPr="00FA1F97">
              <w:rPr>
                <w:rStyle w:val="Kpr"/>
                <w:rFonts w:eastAsia="Arial"/>
                <w:noProof/>
              </w:rPr>
              <w:t>5.2.4. Boru hattı</w:t>
            </w:r>
            <w:r>
              <w:rPr>
                <w:noProof/>
                <w:webHidden/>
              </w:rPr>
              <w:tab/>
            </w:r>
            <w:r>
              <w:rPr>
                <w:noProof/>
                <w:webHidden/>
              </w:rPr>
              <w:fldChar w:fldCharType="begin"/>
            </w:r>
            <w:r>
              <w:rPr>
                <w:noProof/>
                <w:webHidden/>
              </w:rPr>
              <w:instrText xml:space="preserve"> PAGEREF _Toc30784523 \h </w:instrText>
            </w:r>
            <w:r>
              <w:rPr>
                <w:noProof/>
                <w:webHidden/>
              </w:rPr>
            </w:r>
            <w:r>
              <w:rPr>
                <w:noProof/>
                <w:webHidden/>
              </w:rPr>
              <w:fldChar w:fldCharType="separate"/>
            </w:r>
            <w:r>
              <w:rPr>
                <w:noProof/>
                <w:webHidden/>
              </w:rPr>
              <w:t>11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4" w:history="1">
            <w:r w:rsidRPr="00FA1F97">
              <w:rPr>
                <w:rStyle w:val="Kpr"/>
                <w:rFonts w:eastAsia="Arial"/>
                <w:noProof/>
              </w:rPr>
              <w:t>5.2.5. Acil Kesme Vanası(AKV)</w:t>
            </w:r>
            <w:r>
              <w:rPr>
                <w:noProof/>
                <w:webHidden/>
              </w:rPr>
              <w:tab/>
            </w:r>
            <w:r>
              <w:rPr>
                <w:noProof/>
                <w:webHidden/>
              </w:rPr>
              <w:fldChar w:fldCharType="begin"/>
            </w:r>
            <w:r>
              <w:rPr>
                <w:noProof/>
                <w:webHidden/>
              </w:rPr>
              <w:instrText xml:space="preserve"> PAGEREF _Toc30784524 \h </w:instrText>
            </w:r>
            <w:r>
              <w:rPr>
                <w:noProof/>
                <w:webHidden/>
              </w:rPr>
            </w:r>
            <w:r>
              <w:rPr>
                <w:noProof/>
                <w:webHidden/>
              </w:rPr>
              <w:fldChar w:fldCharType="separate"/>
            </w:r>
            <w:r>
              <w:rPr>
                <w:noProof/>
                <w:webHidden/>
              </w:rPr>
              <w:t>11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5" w:history="1">
            <w:r w:rsidRPr="00FA1F97">
              <w:rPr>
                <w:rStyle w:val="Kpr"/>
                <w:rFonts w:eastAsia="Arial"/>
                <w:noProof/>
              </w:rPr>
              <w:t>5.2.6. İzolasyon Flanşı</w:t>
            </w:r>
            <w:r>
              <w:rPr>
                <w:noProof/>
                <w:webHidden/>
              </w:rPr>
              <w:tab/>
            </w:r>
            <w:r>
              <w:rPr>
                <w:noProof/>
                <w:webHidden/>
              </w:rPr>
              <w:fldChar w:fldCharType="begin"/>
            </w:r>
            <w:r>
              <w:rPr>
                <w:noProof/>
                <w:webHidden/>
              </w:rPr>
              <w:instrText xml:space="preserve"> PAGEREF _Toc30784525 \h </w:instrText>
            </w:r>
            <w:r>
              <w:rPr>
                <w:noProof/>
                <w:webHidden/>
              </w:rPr>
            </w:r>
            <w:r>
              <w:rPr>
                <w:noProof/>
                <w:webHidden/>
              </w:rPr>
              <w:fldChar w:fldCharType="separate"/>
            </w:r>
            <w:r>
              <w:rPr>
                <w:noProof/>
                <w:webHidden/>
              </w:rPr>
              <w:t>11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6" w:history="1">
            <w:r w:rsidRPr="00FA1F97">
              <w:rPr>
                <w:rStyle w:val="Kpr"/>
                <w:rFonts w:eastAsia="Arial"/>
                <w:noProof/>
              </w:rPr>
              <w:t>5.2.7. Tahliye Hattı</w:t>
            </w:r>
            <w:r>
              <w:rPr>
                <w:noProof/>
                <w:webHidden/>
              </w:rPr>
              <w:tab/>
            </w:r>
            <w:r>
              <w:rPr>
                <w:noProof/>
                <w:webHidden/>
              </w:rPr>
              <w:fldChar w:fldCharType="begin"/>
            </w:r>
            <w:r>
              <w:rPr>
                <w:noProof/>
                <w:webHidden/>
              </w:rPr>
              <w:instrText xml:space="preserve"> PAGEREF _Toc30784526 \h </w:instrText>
            </w:r>
            <w:r>
              <w:rPr>
                <w:noProof/>
                <w:webHidden/>
              </w:rPr>
            </w:r>
            <w:r>
              <w:rPr>
                <w:noProof/>
                <w:webHidden/>
              </w:rPr>
              <w:fldChar w:fldCharType="separate"/>
            </w:r>
            <w:r>
              <w:rPr>
                <w:noProof/>
                <w:webHidden/>
              </w:rPr>
              <w:t>11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7" w:history="1">
            <w:r w:rsidRPr="00FA1F97">
              <w:rPr>
                <w:rStyle w:val="Kpr"/>
                <w:rFonts w:eastAsia="Arial"/>
                <w:noProof/>
              </w:rPr>
              <w:t>5.2.8. Gaz Alarm Cihazı ve Emniyet Selenoid Vanası</w:t>
            </w:r>
            <w:r>
              <w:rPr>
                <w:noProof/>
                <w:webHidden/>
              </w:rPr>
              <w:tab/>
            </w:r>
            <w:r>
              <w:rPr>
                <w:noProof/>
                <w:webHidden/>
              </w:rPr>
              <w:fldChar w:fldCharType="begin"/>
            </w:r>
            <w:r>
              <w:rPr>
                <w:noProof/>
                <w:webHidden/>
              </w:rPr>
              <w:instrText xml:space="preserve"> PAGEREF _Toc30784527 \h </w:instrText>
            </w:r>
            <w:r>
              <w:rPr>
                <w:noProof/>
                <w:webHidden/>
              </w:rPr>
            </w:r>
            <w:r>
              <w:rPr>
                <w:noProof/>
                <w:webHidden/>
              </w:rPr>
              <w:fldChar w:fldCharType="separate"/>
            </w:r>
            <w:r>
              <w:rPr>
                <w:noProof/>
                <w:webHidden/>
              </w:rPr>
              <w:t>11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8" w:history="1">
            <w:r w:rsidRPr="00FA1F97">
              <w:rPr>
                <w:rStyle w:val="Kpr"/>
                <w:rFonts w:eastAsia="Arial"/>
                <w:noProof/>
              </w:rPr>
              <w:t>5.2.9. Sayaç</w:t>
            </w:r>
            <w:r>
              <w:rPr>
                <w:noProof/>
                <w:webHidden/>
              </w:rPr>
              <w:tab/>
            </w:r>
            <w:r>
              <w:rPr>
                <w:noProof/>
                <w:webHidden/>
              </w:rPr>
              <w:fldChar w:fldCharType="begin"/>
            </w:r>
            <w:r>
              <w:rPr>
                <w:noProof/>
                <w:webHidden/>
              </w:rPr>
              <w:instrText xml:space="preserve"> PAGEREF _Toc30784528 \h </w:instrText>
            </w:r>
            <w:r>
              <w:rPr>
                <w:noProof/>
                <w:webHidden/>
              </w:rPr>
            </w:r>
            <w:r>
              <w:rPr>
                <w:noProof/>
                <w:webHidden/>
              </w:rPr>
              <w:fldChar w:fldCharType="separate"/>
            </w:r>
            <w:r>
              <w:rPr>
                <w:noProof/>
                <w:webHidden/>
              </w:rPr>
              <w:t>12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29" w:history="1">
            <w:r w:rsidRPr="00FA1F97">
              <w:rPr>
                <w:rStyle w:val="Kpr"/>
                <w:rFonts w:eastAsia="Arial"/>
                <w:noProof/>
              </w:rPr>
              <w:t>5.2.10. Boru Hattı Güzergah Seçimi</w:t>
            </w:r>
            <w:r>
              <w:rPr>
                <w:noProof/>
                <w:webHidden/>
              </w:rPr>
              <w:tab/>
            </w:r>
            <w:r>
              <w:rPr>
                <w:noProof/>
                <w:webHidden/>
              </w:rPr>
              <w:fldChar w:fldCharType="begin"/>
            </w:r>
            <w:r>
              <w:rPr>
                <w:noProof/>
                <w:webHidden/>
              </w:rPr>
              <w:instrText xml:space="preserve"> PAGEREF _Toc30784529 \h </w:instrText>
            </w:r>
            <w:r>
              <w:rPr>
                <w:noProof/>
                <w:webHidden/>
              </w:rPr>
            </w:r>
            <w:r>
              <w:rPr>
                <w:noProof/>
                <w:webHidden/>
              </w:rPr>
              <w:fldChar w:fldCharType="separate"/>
            </w:r>
            <w:r>
              <w:rPr>
                <w:noProof/>
                <w:webHidden/>
              </w:rPr>
              <w:t>12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0" w:history="1">
            <w:r w:rsidRPr="00FA1F97">
              <w:rPr>
                <w:rStyle w:val="Kpr"/>
                <w:rFonts w:eastAsia="Arial"/>
                <w:noProof/>
              </w:rPr>
              <w:t>5.2.10.1. Yeraltı boru hatları</w:t>
            </w:r>
            <w:r>
              <w:rPr>
                <w:noProof/>
                <w:webHidden/>
              </w:rPr>
              <w:tab/>
            </w:r>
            <w:r>
              <w:rPr>
                <w:noProof/>
                <w:webHidden/>
              </w:rPr>
              <w:fldChar w:fldCharType="begin"/>
            </w:r>
            <w:r>
              <w:rPr>
                <w:noProof/>
                <w:webHidden/>
              </w:rPr>
              <w:instrText xml:space="preserve"> PAGEREF _Toc30784530 \h </w:instrText>
            </w:r>
            <w:r>
              <w:rPr>
                <w:noProof/>
                <w:webHidden/>
              </w:rPr>
            </w:r>
            <w:r>
              <w:rPr>
                <w:noProof/>
                <w:webHidden/>
              </w:rPr>
              <w:fldChar w:fldCharType="separate"/>
            </w:r>
            <w:r>
              <w:rPr>
                <w:noProof/>
                <w:webHidden/>
              </w:rPr>
              <w:t>13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1" w:history="1">
            <w:r w:rsidRPr="00FA1F97">
              <w:rPr>
                <w:rStyle w:val="Kpr"/>
                <w:rFonts w:eastAsia="Arial"/>
                <w:noProof/>
              </w:rPr>
              <w:t>5.2.10.2. Yerüstü boru hatları</w:t>
            </w:r>
            <w:r>
              <w:rPr>
                <w:noProof/>
                <w:webHidden/>
              </w:rPr>
              <w:tab/>
            </w:r>
            <w:r>
              <w:rPr>
                <w:noProof/>
                <w:webHidden/>
              </w:rPr>
              <w:fldChar w:fldCharType="begin"/>
            </w:r>
            <w:r>
              <w:rPr>
                <w:noProof/>
                <w:webHidden/>
              </w:rPr>
              <w:instrText xml:space="preserve"> PAGEREF _Toc30784531 \h </w:instrText>
            </w:r>
            <w:r>
              <w:rPr>
                <w:noProof/>
                <w:webHidden/>
              </w:rPr>
            </w:r>
            <w:r>
              <w:rPr>
                <w:noProof/>
                <w:webHidden/>
              </w:rPr>
              <w:fldChar w:fldCharType="separate"/>
            </w:r>
            <w:r>
              <w:rPr>
                <w:noProof/>
                <w:webHidden/>
              </w:rPr>
              <w:t>14</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2" w:history="1">
            <w:r w:rsidRPr="00FA1F97">
              <w:rPr>
                <w:rStyle w:val="Kpr"/>
                <w:rFonts w:eastAsia="Arial"/>
                <w:noProof/>
              </w:rPr>
              <w:t>5.2.11. İkinci Kademe Basınç Düşürme istasyonu</w:t>
            </w:r>
            <w:r>
              <w:rPr>
                <w:noProof/>
                <w:webHidden/>
              </w:rPr>
              <w:tab/>
            </w:r>
            <w:r>
              <w:rPr>
                <w:noProof/>
                <w:webHidden/>
              </w:rPr>
              <w:fldChar w:fldCharType="begin"/>
            </w:r>
            <w:r>
              <w:rPr>
                <w:noProof/>
                <w:webHidden/>
              </w:rPr>
              <w:instrText xml:space="preserve"> PAGEREF _Toc30784532 \h </w:instrText>
            </w:r>
            <w:r>
              <w:rPr>
                <w:noProof/>
                <w:webHidden/>
              </w:rPr>
            </w:r>
            <w:r>
              <w:rPr>
                <w:noProof/>
                <w:webHidden/>
              </w:rPr>
              <w:fldChar w:fldCharType="separate"/>
            </w:r>
            <w:r>
              <w:rPr>
                <w:noProof/>
                <w:webHidden/>
              </w:rPr>
              <w:t>16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3" w:history="1">
            <w:r w:rsidRPr="00FA1F97">
              <w:rPr>
                <w:rStyle w:val="Kpr"/>
                <w:rFonts w:eastAsia="Arial"/>
                <w:noProof/>
              </w:rPr>
              <w:t>5.2.11.1. Yer Seçimi Kriterleri</w:t>
            </w:r>
            <w:r>
              <w:rPr>
                <w:noProof/>
                <w:webHidden/>
              </w:rPr>
              <w:tab/>
            </w:r>
            <w:r>
              <w:rPr>
                <w:noProof/>
                <w:webHidden/>
              </w:rPr>
              <w:fldChar w:fldCharType="begin"/>
            </w:r>
            <w:r>
              <w:rPr>
                <w:noProof/>
                <w:webHidden/>
              </w:rPr>
              <w:instrText xml:space="preserve"> PAGEREF _Toc30784533 \h </w:instrText>
            </w:r>
            <w:r>
              <w:rPr>
                <w:noProof/>
                <w:webHidden/>
              </w:rPr>
            </w:r>
            <w:r>
              <w:rPr>
                <w:noProof/>
                <w:webHidden/>
              </w:rPr>
              <w:fldChar w:fldCharType="separate"/>
            </w:r>
            <w:r>
              <w:rPr>
                <w:noProof/>
                <w:webHidden/>
              </w:rPr>
              <w:t>16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4" w:history="1">
            <w:r w:rsidRPr="00FA1F97">
              <w:rPr>
                <w:rStyle w:val="Kpr"/>
                <w:rFonts w:eastAsia="Arial"/>
                <w:noProof/>
              </w:rPr>
              <w:t>5.3. Malzeme Seçimi</w:t>
            </w:r>
            <w:r>
              <w:rPr>
                <w:noProof/>
                <w:webHidden/>
              </w:rPr>
              <w:tab/>
            </w:r>
            <w:r>
              <w:rPr>
                <w:noProof/>
                <w:webHidden/>
              </w:rPr>
              <w:fldChar w:fldCharType="begin"/>
            </w:r>
            <w:r>
              <w:rPr>
                <w:noProof/>
                <w:webHidden/>
              </w:rPr>
              <w:instrText xml:space="preserve"> PAGEREF _Toc30784534 \h </w:instrText>
            </w:r>
            <w:r>
              <w:rPr>
                <w:noProof/>
                <w:webHidden/>
              </w:rPr>
            </w:r>
            <w:r>
              <w:rPr>
                <w:noProof/>
                <w:webHidden/>
              </w:rPr>
              <w:fldChar w:fldCharType="separate"/>
            </w:r>
            <w:r>
              <w:rPr>
                <w:noProof/>
                <w:webHidden/>
              </w:rPr>
              <w:t>17</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5" w:history="1">
            <w:r w:rsidRPr="00FA1F97">
              <w:rPr>
                <w:rStyle w:val="Kpr"/>
                <w:rFonts w:eastAsia="Arial"/>
                <w:noProof/>
              </w:rPr>
              <w:t>5.3.1. Endüstriyel tesislere ait doğal gaz tesisatlarında kullanılacak çelik boru ve fittingler:</w:t>
            </w:r>
            <w:r>
              <w:rPr>
                <w:noProof/>
                <w:webHidden/>
              </w:rPr>
              <w:tab/>
            </w:r>
            <w:r>
              <w:rPr>
                <w:noProof/>
                <w:webHidden/>
              </w:rPr>
              <w:fldChar w:fldCharType="begin"/>
            </w:r>
            <w:r>
              <w:rPr>
                <w:noProof/>
                <w:webHidden/>
              </w:rPr>
              <w:instrText xml:space="preserve"> PAGEREF _Toc30784535 \h </w:instrText>
            </w:r>
            <w:r>
              <w:rPr>
                <w:noProof/>
                <w:webHidden/>
              </w:rPr>
            </w:r>
            <w:r>
              <w:rPr>
                <w:noProof/>
                <w:webHidden/>
              </w:rPr>
              <w:fldChar w:fldCharType="separate"/>
            </w:r>
            <w:r>
              <w:rPr>
                <w:noProof/>
                <w:webHidden/>
              </w:rPr>
              <w:t>18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6" w:history="1">
            <w:r w:rsidRPr="00FA1F97">
              <w:rPr>
                <w:rStyle w:val="Kpr"/>
                <w:rFonts w:eastAsia="Arial"/>
                <w:noProof/>
              </w:rPr>
              <w:t>5.3.1.1. Çelik Borular</w:t>
            </w:r>
            <w:r>
              <w:rPr>
                <w:noProof/>
                <w:webHidden/>
              </w:rPr>
              <w:tab/>
            </w:r>
            <w:r>
              <w:rPr>
                <w:noProof/>
                <w:webHidden/>
              </w:rPr>
              <w:fldChar w:fldCharType="begin"/>
            </w:r>
            <w:r>
              <w:rPr>
                <w:noProof/>
                <w:webHidden/>
              </w:rPr>
              <w:instrText xml:space="preserve"> PAGEREF _Toc30784536 \h </w:instrText>
            </w:r>
            <w:r>
              <w:rPr>
                <w:noProof/>
                <w:webHidden/>
              </w:rPr>
            </w:r>
            <w:r>
              <w:rPr>
                <w:noProof/>
                <w:webHidden/>
              </w:rPr>
              <w:fldChar w:fldCharType="separate"/>
            </w:r>
            <w:r>
              <w:rPr>
                <w:noProof/>
                <w:webHidden/>
              </w:rPr>
              <w:t>18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7" w:history="1">
            <w:r w:rsidRPr="00FA1F97">
              <w:rPr>
                <w:rStyle w:val="Kpr"/>
                <w:rFonts w:eastAsia="Arial"/>
                <w:noProof/>
              </w:rPr>
              <w:t>5.3.1.2. Fittingler</w:t>
            </w:r>
            <w:r>
              <w:rPr>
                <w:noProof/>
                <w:webHidden/>
              </w:rPr>
              <w:tab/>
            </w:r>
            <w:r>
              <w:rPr>
                <w:noProof/>
                <w:webHidden/>
              </w:rPr>
              <w:fldChar w:fldCharType="begin"/>
            </w:r>
            <w:r>
              <w:rPr>
                <w:noProof/>
                <w:webHidden/>
              </w:rPr>
              <w:instrText xml:space="preserve"> PAGEREF _Toc30784537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8" w:history="1">
            <w:r w:rsidRPr="00FA1F97">
              <w:rPr>
                <w:rStyle w:val="Kpr"/>
                <w:rFonts w:eastAsia="Arial"/>
                <w:noProof/>
              </w:rPr>
              <w:t>5.3.1.3. Vanalar</w:t>
            </w:r>
            <w:r>
              <w:rPr>
                <w:noProof/>
                <w:webHidden/>
              </w:rPr>
              <w:tab/>
            </w:r>
            <w:r>
              <w:rPr>
                <w:noProof/>
                <w:webHidden/>
              </w:rPr>
              <w:fldChar w:fldCharType="begin"/>
            </w:r>
            <w:r>
              <w:rPr>
                <w:noProof/>
                <w:webHidden/>
              </w:rPr>
              <w:instrText xml:space="preserve"> PAGEREF _Toc30784538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39" w:history="1">
            <w:r w:rsidRPr="00FA1F97">
              <w:rPr>
                <w:rStyle w:val="Kpr"/>
                <w:rFonts w:eastAsia="Arial"/>
                <w:noProof/>
              </w:rPr>
              <w:t>5.3.1.4. Flanşlar ve Aksesuarlar</w:t>
            </w:r>
            <w:r>
              <w:rPr>
                <w:noProof/>
                <w:webHidden/>
              </w:rPr>
              <w:tab/>
            </w:r>
            <w:r>
              <w:rPr>
                <w:noProof/>
                <w:webHidden/>
              </w:rPr>
              <w:fldChar w:fldCharType="begin"/>
            </w:r>
            <w:r>
              <w:rPr>
                <w:noProof/>
                <w:webHidden/>
              </w:rPr>
              <w:instrText xml:space="preserve"> PAGEREF _Toc30784539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0" w:history="1">
            <w:r w:rsidRPr="00FA1F97">
              <w:rPr>
                <w:rStyle w:val="Kpr"/>
                <w:rFonts w:eastAsia="Arial"/>
                <w:noProof/>
              </w:rPr>
              <w:t>5.3.1.5. Saplama ve Somunlar</w:t>
            </w:r>
            <w:r>
              <w:rPr>
                <w:noProof/>
                <w:webHidden/>
              </w:rPr>
              <w:tab/>
            </w:r>
            <w:r>
              <w:rPr>
                <w:noProof/>
                <w:webHidden/>
              </w:rPr>
              <w:fldChar w:fldCharType="begin"/>
            </w:r>
            <w:r>
              <w:rPr>
                <w:noProof/>
                <w:webHidden/>
              </w:rPr>
              <w:instrText xml:space="preserve"> PAGEREF _Toc30784540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1" w:history="1">
            <w:r w:rsidRPr="00FA1F97">
              <w:rPr>
                <w:rStyle w:val="Kpr"/>
                <w:rFonts w:eastAsia="Arial"/>
                <w:noProof/>
              </w:rPr>
              <w:t>5.3.1.6. Sızdırmazlık Contası</w:t>
            </w:r>
            <w:r>
              <w:rPr>
                <w:noProof/>
                <w:webHidden/>
              </w:rPr>
              <w:tab/>
            </w:r>
            <w:r>
              <w:rPr>
                <w:noProof/>
                <w:webHidden/>
              </w:rPr>
              <w:fldChar w:fldCharType="begin"/>
            </w:r>
            <w:r>
              <w:rPr>
                <w:noProof/>
                <w:webHidden/>
              </w:rPr>
              <w:instrText xml:space="preserve"> PAGEREF _Toc30784541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2" w:history="1">
            <w:r w:rsidRPr="00FA1F97">
              <w:rPr>
                <w:rStyle w:val="Kpr"/>
                <w:rFonts w:eastAsia="Arial"/>
                <w:noProof/>
              </w:rPr>
              <w:t>5.3.1.7. Dişli Bağlantılarda Kullanılacak Malzemeler</w:t>
            </w:r>
            <w:r>
              <w:rPr>
                <w:noProof/>
                <w:webHidden/>
              </w:rPr>
              <w:tab/>
            </w:r>
            <w:r>
              <w:rPr>
                <w:noProof/>
                <w:webHidden/>
              </w:rPr>
              <w:fldChar w:fldCharType="begin"/>
            </w:r>
            <w:r>
              <w:rPr>
                <w:noProof/>
                <w:webHidden/>
              </w:rPr>
              <w:instrText xml:space="preserve"> PAGEREF _Toc30784542 \h </w:instrText>
            </w:r>
            <w:r>
              <w:rPr>
                <w:noProof/>
                <w:webHidden/>
              </w:rPr>
            </w:r>
            <w:r>
              <w:rPr>
                <w:noProof/>
                <w:webHidden/>
              </w:rPr>
              <w:fldChar w:fldCharType="separate"/>
            </w:r>
            <w:r>
              <w:rPr>
                <w:noProof/>
                <w:webHidden/>
              </w:rPr>
              <w:t>19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3" w:history="1">
            <w:r w:rsidRPr="00FA1F97">
              <w:rPr>
                <w:rStyle w:val="Kpr"/>
                <w:rFonts w:eastAsia="Arial"/>
                <w:noProof/>
              </w:rPr>
              <w:t>5.4. Çelik Tesisatın Kaynakla Birleştirilmesi</w:t>
            </w:r>
            <w:r>
              <w:rPr>
                <w:noProof/>
                <w:webHidden/>
              </w:rPr>
              <w:tab/>
            </w:r>
            <w:r>
              <w:rPr>
                <w:noProof/>
                <w:webHidden/>
              </w:rPr>
              <w:fldChar w:fldCharType="begin"/>
            </w:r>
            <w:r>
              <w:rPr>
                <w:noProof/>
                <w:webHidden/>
              </w:rPr>
              <w:instrText xml:space="preserve"> PAGEREF _Toc30784543 \h </w:instrText>
            </w:r>
            <w:r>
              <w:rPr>
                <w:noProof/>
                <w:webHidden/>
              </w:rPr>
            </w:r>
            <w:r>
              <w:rPr>
                <w:noProof/>
                <w:webHidden/>
              </w:rPr>
              <w:fldChar w:fldCharType="separate"/>
            </w:r>
            <w:r>
              <w:rPr>
                <w:noProof/>
                <w:webHidden/>
              </w:rPr>
              <w:t>20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4" w:history="1">
            <w:r w:rsidRPr="00FA1F97">
              <w:rPr>
                <w:rStyle w:val="Kpr"/>
                <w:rFonts w:eastAsia="Arial"/>
                <w:noProof/>
              </w:rPr>
              <w:t>5.4.1. Boruların kaynağa hazırlanması</w:t>
            </w:r>
            <w:r>
              <w:rPr>
                <w:noProof/>
                <w:webHidden/>
              </w:rPr>
              <w:tab/>
            </w:r>
            <w:r>
              <w:rPr>
                <w:noProof/>
                <w:webHidden/>
              </w:rPr>
              <w:fldChar w:fldCharType="begin"/>
            </w:r>
            <w:r>
              <w:rPr>
                <w:noProof/>
                <w:webHidden/>
              </w:rPr>
              <w:instrText xml:space="preserve"> PAGEREF _Toc30784544 \h </w:instrText>
            </w:r>
            <w:r>
              <w:rPr>
                <w:noProof/>
                <w:webHidden/>
              </w:rPr>
            </w:r>
            <w:r>
              <w:rPr>
                <w:noProof/>
                <w:webHidden/>
              </w:rPr>
              <w:fldChar w:fldCharType="separate"/>
            </w:r>
            <w:r>
              <w:rPr>
                <w:noProof/>
                <w:webHidden/>
              </w:rPr>
              <w:t>20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5" w:history="1">
            <w:r w:rsidRPr="00FA1F97">
              <w:rPr>
                <w:rStyle w:val="Kpr"/>
                <w:rFonts w:eastAsia="Arial"/>
                <w:noProof/>
              </w:rPr>
              <w:t>5.4.2. Kaynakçıların Kalifikasyonu</w:t>
            </w:r>
            <w:r>
              <w:rPr>
                <w:noProof/>
                <w:webHidden/>
              </w:rPr>
              <w:tab/>
            </w:r>
            <w:r>
              <w:rPr>
                <w:noProof/>
                <w:webHidden/>
              </w:rPr>
              <w:fldChar w:fldCharType="begin"/>
            </w:r>
            <w:r>
              <w:rPr>
                <w:noProof/>
                <w:webHidden/>
              </w:rPr>
              <w:instrText xml:space="preserve"> PAGEREF _Toc30784545 \h </w:instrText>
            </w:r>
            <w:r>
              <w:rPr>
                <w:noProof/>
                <w:webHidden/>
              </w:rPr>
            </w:r>
            <w:r>
              <w:rPr>
                <w:noProof/>
                <w:webHidden/>
              </w:rPr>
              <w:fldChar w:fldCharType="separate"/>
            </w:r>
            <w:r>
              <w:rPr>
                <w:noProof/>
                <w:webHidden/>
              </w:rPr>
              <w:t>20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6" w:history="1">
            <w:r w:rsidRPr="00FA1F97">
              <w:rPr>
                <w:rStyle w:val="Kpr"/>
                <w:rFonts w:eastAsia="Arial"/>
                <w:noProof/>
              </w:rPr>
              <w:t>5.4.3. Kaynak işlemi</w:t>
            </w:r>
            <w:r>
              <w:rPr>
                <w:noProof/>
                <w:webHidden/>
              </w:rPr>
              <w:tab/>
            </w:r>
            <w:r>
              <w:rPr>
                <w:noProof/>
                <w:webHidden/>
              </w:rPr>
              <w:fldChar w:fldCharType="begin"/>
            </w:r>
            <w:r>
              <w:rPr>
                <w:noProof/>
                <w:webHidden/>
              </w:rPr>
              <w:instrText xml:space="preserve"> PAGEREF _Toc30784546 \h </w:instrText>
            </w:r>
            <w:r>
              <w:rPr>
                <w:noProof/>
                <w:webHidden/>
              </w:rPr>
            </w:r>
            <w:r>
              <w:rPr>
                <w:noProof/>
                <w:webHidden/>
              </w:rPr>
              <w:fldChar w:fldCharType="separate"/>
            </w:r>
            <w:r>
              <w:rPr>
                <w:noProof/>
                <w:webHidden/>
              </w:rPr>
              <w:t>20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7" w:history="1">
            <w:r w:rsidRPr="00FA1F97">
              <w:rPr>
                <w:rStyle w:val="Kpr"/>
                <w:rFonts w:eastAsia="Arial"/>
                <w:noProof/>
              </w:rPr>
              <w:t>5.4.4. Kaynak Hataları</w:t>
            </w:r>
            <w:r>
              <w:rPr>
                <w:noProof/>
                <w:webHidden/>
              </w:rPr>
              <w:tab/>
            </w:r>
            <w:r>
              <w:rPr>
                <w:noProof/>
                <w:webHidden/>
              </w:rPr>
              <w:fldChar w:fldCharType="begin"/>
            </w:r>
            <w:r>
              <w:rPr>
                <w:noProof/>
                <w:webHidden/>
              </w:rPr>
              <w:instrText xml:space="preserve"> PAGEREF _Toc30784547 \h </w:instrText>
            </w:r>
            <w:r>
              <w:rPr>
                <w:noProof/>
                <w:webHidden/>
              </w:rPr>
            </w:r>
            <w:r>
              <w:rPr>
                <w:noProof/>
                <w:webHidden/>
              </w:rPr>
              <w:fldChar w:fldCharType="separate"/>
            </w:r>
            <w:r>
              <w:rPr>
                <w:noProof/>
                <w:webHidden/>
              </w:rPr>
              <w:t>20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8" w:history="1">
            <w:r w:rsidRPr="00FA1F97">
              <w:rPr>
                <w:rStyle w:val="Kpr"/>
                <w:rFonts w:eastAsia="Arial"/>
                <w:noProof/>
              </w:rPr>
              <w:t>5.4.5. Kaynak Kalite Kontrolü</w:t>
            </w:r>
            <w:r>
              <w:rPr>
                <w:noProof/>
                <w:webHidden/>
              </w:rPr>
              <w:tab/>
            </w:r>
            <w:r>
              <w:rPr>
                <w:noProof/>
                <w:webHidden/>
              </w:rPr>
              <w:fldChar w:fldCharType="begin"/>
            </w:r>
            <w:r>
              <w:rPr>
                <w:noProof/>
                <w:webHidden/>
              </w:rPr>
              <w:instrText xml:space="preserve"> PAGEREF _Toc30784548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49" w:history="1">
            <w:r w:rsidRPr="00FA1F97">
              <w:rPr>
                <w:rStyle w:val="Kpr"/>
                <w:rFonts w:eastAsia="Arial"/>
                <w:noProof/>
              </w:rPr>
              <w:t>5.4.6. Kaynak kalitesinin Müşavir firma tarafından kontrolü</w:t>
            </w:r>
            <w:r>
              <w:rPr>
                <w:noProof/>
                <w:webHidden/>
              </w:rPr>
              <w:tab/>
            </w:r>
            <w:r>
              <w:rPr>
                <w:noProof/>
                <w:webHidden/>
              </w:rPr>
              <w:fldChar w:fldCharType="begin"/>
            </w:r>
            <w:r>
              <w:rPr>
                <w:noProof/>
                <w:webHidden/>
              </w:rPr>
              <w:instrText xml:space="preserve"> PAGEREF _Toc30784549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0" w:history="1">
            <w:r w:rsidRPr="00FA1F97">
              <w:rPr>
                <w:rStyle w:val="Kpr"/>
                <w:rFonts w:eastAsia="Arial"/>
                <w:noProof/>
              </w:rPr>
              <w:t>5.5.Testler</w:t>
            </w:r>
            <w:r>
              <w:rPr>
                <w:noProof/>
                <w:webHidden/>
              </w:rPr>
              <w:tab/>
            </w:r>
            <w:r>
              <w:rPr>
                <w:noProof/>
                <w:webHidden/>
              </w:rPr>
              <w:fldChar w:fldCharType="begin"/>
            </w:r>
            <w:r>
              <w:rPr>
                <w:noProof/>
                <w:webHidden/>
              </w:rPr>
              <w:instrText xml:space="preserve"> PAGEREF _Toc30784550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1" w:history="1">
            <w:r w:rsidRPr="00FA1F97">
              <w:rPr>
                <w:rStyle w:val="Kpr"/>
                <w:rFonts w:eastAsia="Arial"/>
                <w:noProof/>
              </w:rPr>
              <w:t>5.5.1. Mukavemet Testi</w:t>
            </w:r>
            <w:r>
              <w:rPr>
                <w:noProof/>
                <w:webHidden/>
              </w:rPr>
              <w:tab/>
            </w:r>
            <w:r>
              <w:rPr>
                <w:noProof/>
                <w:webHidden/>
              </w:rPr>
              <w:fldChar w:fldCharType="begin"/>
            </w:r>
            <w:r>
              <w:rPr>
                <w:noProof/>
                <w:webHidden/>
              </w:rPr>
              <w:instrText xml:space="preserve"> PAGEREF _Toc30784551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2" w:history="1">
            <w:r w:rsidRPr="00FA1F97">
              <w:rPr>
                <w:rStyle w:val="Kpr"/>
                <w:rFonts w:eastAsia="Arial"/>
                <w:noProof/>
              </w:rPr>
              <w:t>5.5.1.1. Yeraltı boru hatları için</w:t>
            </w:r>
            <w:r>
              <w:rPr>
                <w:noProof/>
                <w:webHidden/>
              </w:rPr>
              <w:tab/>
            </w:r>
            <w:r>
              <w:rPr>
                <w:noProof/>
                <w:webHidden/>
              </w:rPr>
              <w:fldChar w:fldCharType="begin"/>
            </w:r>
            <w:r>
              <w:rPr>
                <w:noProof/>
                <w:webHidden/>
              </w:rPr>
              <w:instrText xml:space="preserve"> PAGEREF _Toc30784552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3" w:history="1">
            <w:r w:rsidRPr="00FA1F97">
              <w:rPr>
                <w:rStyle w:val="Kpr"/>
                <w:rFonts w:eastAsia="Arial"/>
                <w:noProof/>
              </w:rPr>
              <w:t>5.5.1.2. Yerüstü boru hatları için</w:t>
            </w:r>
            <w:r>
              <w:rPr>
                <w:noProof/>
                <w:webHidden/>
              </w:rPr>
              <w:tab/>
            </w:r>
            <w:r>
              <w:rPr>
                <w:noProof/>
                <w:webHidden/>
              </w:rPr>
              <w:fldChar w:fldCharType="begin"/>
            </w:r>
            <w:r>
              <w:rPr>
                <w:noProof/>
                <w:webHidden/>
              </w:rPr>
              <w:instrText xml:space="preserve"> PAGEREF _Toc30784553 \h </w:instrText>
            </w:r>
            <w:r>
              <w:rPr>
                <w:noProof/>
                <w:webHidden/>
              </w:rPr>
            </w:r>
            <w:r>
              <w:rPr>
                <w:noProof/>
                <w:webHidden/>
              </w:rPr>
              <w:fldChar w:fldCharType="separate"/>
            </w:r>
            <w:r>
              <w:rPr>
                <w:noProof/>
                <w:webHidden/>
              </w:rPr>
              <w:t>21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4" w:history="1">
            <w:r w:rsidRPr="00FA1F97">
              <w:rPr>
                <w:rStyle w:val="Kpr"/>
                <w:rFonts w:eastAsia="Arial"/>
                <w:noProof/>
              </w:rPr>
              <w:t>5.5.2. Sızdırmazlık testi</w:t>
            </w:r>
            <w:r>
              <w:rPr>
                <w:noProof/>
                <w:webHidden/>
              </w:rPr>
              <w:tab/>
            </w:r>
            <w:r>
              <w:rPr>
                <w:noProof/>
                <w:webHidden/>
              </w:rPr>
              <w:fldChar w:fldCharType="begin"/>
            </w:r>
            <w:r>
              <w:rPr>
                <w:noProof/>
                <w:webHidden/>
              </w:rPr>
              <w:instrText xml:space="preserve"> PAGEREF _Toc30784554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5" w:history="1">
            <w:r w:rsidRPr="00FA1F97">
              <w:rPr>
                <w:rStyle w:val="Kpr"/>
                <w:rFonts w:eastAsia="Arial"/>
                <w:noProof/>
              </w:rPr>
              <w:t>5.5.2.1. Yeraltı boru hatları için</w:t>
            </w:r>
            <w:r>
              <w:rPr>
                <w:noProof/>
                <w:webHidden/>
              </w:rPr>
              <w:tab/>
            </w:r>
            <w:r>
              <w:rPr>
                <w:noProof/>
                <w:webHidden/>
              </w:rPr>
              <w:fldChar w:fldCharType="begin"/>
            </w:r>
            <w:r>
              <w:rPr>
                <w:noProof/>
                <w:webHidden/>
              </w:rPr>
              <w:instrText xml:space="preserve"> PAGEREF _Toc30784555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6" w:history="1">
            <w:r w:rsidRPr="00FA1F97">
              <w:rPr>
                <w:rStyle w:val="Kpr"/>
                <w:rFonts w:eastAsia="Arial"/>
                <w:noProof/>
              </w:rPr>
              <w:t>5.5.2.2. Yerüstü boru hatları için</w:t>
            </w:r>
            <w:r>
              <w:rPr>
                <w:noProof/>
                <w:webHidden/>
              </w:rPr>
              <w:tab/>
            </w:r>
            <w:r>
              <w:rPr>
                <w:noProof/>
                <w:webHidden/>
              </w:rPr>
              <w:fldChar w:fldCharType="begin"/>
            </w:r>
            <w:r>
              <w:rPr>
                <w:noProof/>
                <w:webHidden/>
              </w:rPr>
              <w:instrText xml:space="preserve"> PAGEREF _Toc30784556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7" w:history="1">
            <w:r w:rsidRPr="00FA1F97">
              <w:rPr>
                <w:rStyle w:val="Kpr"/>
                <w:rFonts w:eastAsia="Arial"/>
                <w:noProof/>
              </w:rPr>
              <w:t>5.6. Polietilen Boru Kullanımı</w:t>
            </w:r>
            <w:r>
              <w:rPr>
                <w:noProof/>
                <w:webHidden/>
              </w:rPr>
              <w:tab/>
            </w:r>
            <w:r>
              <w:rPr>
                <w:noProof/>
                <w:webHidden/>
              </w:rPr>
              <w:fldChar w:fldCharType="begin"/>
            </w:r>
            <w:r>
              <w:rPr>
                <w:noProof/>
                <w:webHidden/>
              </w:rPr>
              <w:instrText xml:space="preserve"> PAGEREF _Toc30784557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8" w:history="1">
            <w:r w:rsidRPr="00FA1F97">
              <w:rPr>
                <w:rStyle w:val="Kpr"/>
                <w:rFonts w:eastAsia="Arial"/>
                <w:noProof/>
              </w:rPr>
              <w:t>5.6.2. PE Boruların Montajı</w:t>
            </w:r>
            <w:r>
              <w:rPr>
                <w:noProof/>
                <w:webHidden/>
              </w:rPr>
              <w:tab/>
            </w:r>
            <w:r>
              <w:rPr>
                <w:noProof/>
                <w:webHidden/>
              </w:rPr>
              <w:fldChar w:fldCharType="begin"/>
            </w:r>
            <w:r>
              <w:rPr>
                <w:noProof/>
                <w:webHidden/>
              </w:rPr>
              <w:instrText xml:space="preserve"> PAGEREF _Toc30784558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59" w:history="1">
            <w:r w:rsidRPr="00FA1F97">
              <w:rPr>
                <w:rStyle w:val="Kpr"/>
                <w:rFonts w:eastAsia="Arial"/>
                <w:noProof/>
              </w:rPr>
              <w:t>5.6.2.1. Güzergah Tespiti</w:t>
            </w:r>
            <w:r>
              <w:rPr>
                <w:noProof/>
                <w:webHidden/>
              </w:rPr>
              <w:tab/>
            </w:r>
            <w:r>
              <w:rPr>
                <w:noProof/>
                <w:webHidden/>
              </w:rPr>
              <w:fldChar w:fldCharType="begin"/>
            </w:r>
            <w:r>
              <w:rPr>
                <w:noProof/>
                <w:webHidden/>
              </w:rPr>
              <w:instrText xml:space="preserve"> PAGEREF _Toc30784559 \h </w:instrText>
            </w:r>
            <w:r>
              <w:rPr>
                <w:noProof/>
                <w:webHidden/>
              </w:rPr>
            </w:r>
            <w:r>
              <w:rPr>
                <w:noProof/>
                <w:webHidden/>
              </w:rPr>
              <w:fldChar w:fldCharType="separate"/>
            </w:r>
            <w:r>
              <w:rPr>
                <w:noProof/>
                <w:webHidden/>
              </w:rPr>
              <w:t>22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0" w:history="1">
            <w:r w:rsidRPr="00FA1F97">
              <w:rPr>
                <w:rStyle w:val="Kpr"/>
                <w:rFonts w:eastAsia="Arial"/>
                <w:noProof/>
              </w:rPr>
              <w:t>5.6.2.2. Tranşe Boyutlar</w:t>
            </w:r>
            <w:r>
              <w:rPr>
                <w:noProof/>
                <w:webHidden/>
              </w:rPr>
              <w:tab/>
            </w:r>
            <w:r>
              <w:rPr>
                <w:noProof/>
                <w:webHidden/>
              </w:rPr>
              <w:fldChar w:fldCharType="begin"/>
            </w:r>
            <w:r>
              <w:rPr>
                <w:noProof/>
                <w:webHidden/>
              </w:rPr>
              <w:instrText xml:space="preserve"> PAGEREF _Toc30784560 \h </w:instrText>
            </w:r>
            <w:r>
              <w:rPr>
                <w:noProof/>
                <w:webHidden/>
              </w:rPr>
            </w:r>
            <w:r>
              <w:rPr>
                <w:noProof/>
                <w:webHidden/>
              </w:rPr>
              <w:fldChar w:fldCharType="separate"/>
            </w:r>
            <w:r>
              <w:rPr>
                <w:noProof/>
                <w:webHidden/>
              </w:rPr>
              <w:t>23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1" w:history="1">
            <w:r w:rsidRPr="00FA1F97">
              <w:rPr>
                <w:rStyle w:val="Kpr"/>
                <w:rFonts w:eastAsia="Arial"/>
                <w:noProof/>
              </w:rPr>
              <w:t>5.6.2.3. Tranşenin Açılması</w:t>
            </w:r>
            <w:r>
              <w:rPr>
                <w:noProof/>
                <w:webHidden/>
              </w:rPr>
              <w:tab/>
            </w:r>
            <w:r>
              <w:rPr>
                <w:noProof/>
                <w:webHidden/>
              </w:rPr>
              <w:fldChar w:fldCharType="begin"/>
            </w:r>
            <w:r>
              <w:rPr>
                <w:noProof/>
                <w:webHidden/>
              </w:rPr>
              <w:instrText xml:space="preserve"> PAGEREF _Toc30784561 \h </w:instrText>
            </w:r>
            <w:r>
              <w:rPr>
                <w:noProof/>
                <w:webHidden/>
              </w:rPr>
            </w:r>
            <w:r>
              <w:rPr>
                <w:noProof/>
                <w:webHidden/>
              </w:rPr>
              <w:fldChar w:fldCharType="separate"/>
            </w:r>
            <w:r>
              <w:rPr>
                <w:noProof/>
                <w:webHidden/>
              </w:rPr>
              <w:t>23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2" w:history="1">
            <w:r w:rsidRPr="00FA1F97">
              <w:rPr>
                <w:rStyle w:val="Kpr"/>
                <w:rFonts w:eastAsia="Arial"/>
                <w:noProof/>
              </w:rPr>
              <w:t>5.6.2.4. Polietilen Boruların Tranşeye Yerleştirilmesi</w:t>
            </w:r>
            <w:r>
              <w:rPr>
                <w:noProof/>
                <w:webHidden/>
              </w:rPr>
              <w:tab/>
            </w:r>
            <w:r>
              <w:rPr>
                <w:noProof/>
                <w:webHidden/>
              </w:rPr>
              <w:fldChar w:fldCharType="begin"/>
            </w:r>
            <w:r>
              <w:rPr>
                <w:noProof/>
                <w:webHidden/>
              </w:rPr>
              <w:instrText xml:space="preserve"> PAGEREF _Toc30784562 \h </w:instrText>
            </w:r>
            <w:r>
              <w:rPr>
                <w:noProof/>
                <w:webHidden/>
              </w:rPr>
            </w:r>
            <w:r>
              <w:rPr>
                <w:noProof/>
                <w:webHidden/>
              </w:rPr>
              <w:fldChar w:fldCharType="separate"/>
            </w:r>
            <w:r>
              <w:rPr>
                <w:noProof/>
                <w:webHidden/>
              </w:rPr>
              <w:t>23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3" w:history="1">
            <w:r w:rsidRPr="00FA1F97">
              <w:rPr>
                <w:rStyle w:val="Kpr"/>
                <w:rFonts w:eastAsia="Arial"/>
                <w:noProof/>
              </w:rPr>
              <w:t>5.6.2.5. Polietilen Boruların Birleştirilmesi</w:t>
            </w:r>
            <w:r>
              <w:rPr>
                <w:noProof/>
                <w:webHidden/>
              </w:rPr>
              <w:tab/>
            </w:r>
            <w:r>
              <w:rPr>
                <w:noProof/>
                <w:webHidden/>
              </w:rPr>
              <w:fldChar w:fldCharType="begin"/>
            </w:r>
            <w:r>
              <w:rPr>
                <w:noProof/>
                <w:webHidden/>
              </w:rPr>
              <w:instrText xml:space="preserve"> PAGEREF _Toc30784563 \h </w:instrText>
            </w:r>
            <w:r>
              <w:rPr>
                <w:noProof/>
                <w:webHidden/>
              </w:rPr>
            </w:r>
            <w:r>
              <w:rPr>
                <w:noProof/>
                <w:webHidden/>
              </w:rPr>
              <w:fldChar w:fldCharType="separate"/>
            </w:r>
            <w:r>
              <w:rPr>
                <w:noProof/>
                <w:webHidden/>
              </w:rPr>
              <w:t>25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4" w:history="1">
            <w:r w:rsidRPr="00FA1F97">
              <w:rPr>
                <w:rStyle w:val="Kpr"/>
                <w:rFonts w:eastAsia="Arial"/>
                <w:noProof/>
              </w:rPr>
              <w:t>5.6.2.6. Geri Dolgu İşlemi</w:t>
            </w:r>
            <w:r>
              <w:rPr>
                <w:noProof/>
                <w:webHidden/>
              </w:rPr>
              <w:tab/>
            </w:r>
            <w:r>
              <w:rPr>
                <w:noProof/>
                <w:webHidden/>
              </w:rPr>
              <w:fldChar w:fldCharType="begin"/>
            </w:r>
            <w:r>
              <w:rPr>
                <w:noProof/>
                <w:webHidden/>
              </w:rPr>
              <w:instrText xml:space="preserve"> PAGEREF _Toc30784564 \h </w:instrText>
            </w:r>
            <w:r>
              <w:rPr>
                <w:noProof/>
                <w:webHidden/>
              </w:rPr>
            </w:r>
            <w:r>
              <w:rPr>
                <w:noProof/>
                <w:webHidden/>
              </w:rPr>
              <w:fldChar w:fldCharType="separate"/>
            </w:r>
            <w:r>
              <w:rPr>
                <w:noProof/>
                <w:webHidden/>
              </w:rPr>
              <w:t>25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5" w:history="1">
            <w:r w:rsidRPr="00FA1F97">
              <w:rPr>
                <w:rStyle w:val="Kpr"/>
                <w:rFonts w:eastAsia="Arial"/>
                <w:noProof/>
              </w:rPr>
              <w:t>5.7. Brülör Gaz Kontrol Hattı</w:t>
            </w:r>
            <w:r>
              <w:rPr>
                <w:noProof/>
                <w:webHidden/>
              </w:rPr>
              <w:tab/>
            </w:r>
            <w:r>
              <w:rPr>
                <w:noProof/>
                <w:webHidden/>
              </w:rPr>
              <w:fldChar w:fldCharType="begin"/>
            </w:r>
            <w:r>
              <w:rPr>
                <w:noProof/>
                <w:webHidden/>
              </w:rPr>
              <w:instrText xml:space="preserve"> PAGEREF _Toc30784565 \h </w:instrText>
            </w:r>
            <w:r>
              <w:rPr>
                <w:noProof/>
                <w:webHidden/>
              </w:rPr>
            </w:r>
            <w:r>
              <w:rPr>
                <w:noProof/>
                <w:webHidden/>
              </w:rPr>
              <w:fldChar w:fldCharType="separate"/>
            </w:r>
            <w:r>
              <w:rPr>
                <w:noProof/>
                <w:webHidden/>
              </w:rPr>
              <w:t>25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6" w:history="1">
            <w:r w:rsidRPr="00FA1F97">
              <w:rPr>
                <w:rStyle w:val="Kpr"/>
                <w:rFonts w:eastAsia="Arial"/>
                <w:noProof/>
              </w:rPr>
              <w:t>5.7.1. Brülör Gaz Kontrol Hattı Ekipmanları</w:t>
            </w:r>
            <w:r>
              <w:rPr>
                <w:noProof/>
                <w:webHidden/>
              </w:rPr>
              <w:tab/>
            </w:r>
            <w:r>
              <w:rPr>
                <w:noProof/>
                <w:webHidden/>
              </w:rPr>
              <w:fldChar w:fldCharType="begin"/>
            </w:r>
            <w:r>
              <w:rPr>
                <w:noProof/>
                <w:webHidden/>
              </w:rPr>
              <w:instrText xml:space="preserve"> PAGEREF _Toc30784566 \h </w:instrText>
            </w:r>
            <w:r>
              <w:rPr>
                <w:noProof/>
                <w:webHidden/>
              </w:rPr>
            </w:r>
            <w:r>
              <w:rPr>
                <w:noProof/>
                <w:webHidden/>
              </w:rPr>
              <w:fldChar w:fldCharType="separate"/>
            </w:r>
            <w:r>
              <w:rPr>
                <w:noProof/>
                <w:webHidden/>
              </w:rPr>
              <w:t>26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67" w:history="1">
            <w:r w:rsidRPr="00FA1F97">
              <w:rPr>
                <w:rStyle w:val="Kpr"/>
                <w:rFonts w:eastAsia="Arial"/>
                <w:noProof/>
              </w:rPr>
              <w:t>5.7.2. Fanlı Brülör Gaz Kontrol Hattı Ekipmanları (Q ≤ 1200 kW )</w:t>
            </w:r>
            <w:r>
              <w:rPr>
                <w:noProof/>
                <w:webHidden/>
              </w:rPr>
              <w:tab/>
            </w:r>
            <w:r>
              <w:rPr>
                <w:noProof/>
                <w:webHidden/>
              </w:rPr>
              <w:fldChar w:fldCharType="begin"/>
            </w:r>
            <w:r>
              <w:rPr>
                <w:noProof/>
                <w:webHidden/>
              </w:rPr>
              <w:instrText xml:space="preserve"> PAGEREF _Toc30784567 \h </w:instrText>
            </w:r>
            <w:r>
              <w:rPr>
                <w:noProof/>
                <w:webHidden/>
              </w:rPr>
            </w:r>
            <w:r>
              <w:rPr>
                <w:noProof/>
                <w:webHidden/>
              </w:rPr>
              <w:fldChar w:fldCharType="separate"/>
            </w:r>
            <w:r>
              <w:rPr>
                <w:noProof/>
                <w:webHidden/>
              </w:rPr>
              <w:t>28</w:t>
            </w:r>
            <w:r>
              <w:rPr>
                <w:noProof/>
                <w:webHidden/>
              </w:rPr>
              <w:fldChar w:fldCharType="end"/>
            </w:r>
          </w:hyperlink>
        </w:p>
        <w:p w:rsidR="005F0291" w:rsidRDefault="005F0291" w:rsidP="005F0291">
          <w:pPr>
            <w:pStyle w:val="T2"/>
            <w:tabs>
              <w:tab w:val="left" w:pos="4545"/>
              <w:tab w:val="right" w:leader="dot" w:pos="9070"/>
            </w:tabs>
            <w:rPr>
              <w:rFonts w:asciiTheme="minorHAnsi" w:eastAsiaTheme="minorEastAsia" w:hAnsiTheme="minorHAnsi" w:cstheme="minorBidi"/>
              <w:noProof/>
              <w:sz w:val="22"/>
              <w:szCs w:val="22"/>
            </w:rPr>
          </w:pPr>
          <w:hyperlink w:anchor="_Toc30784568" w:history="1">
            <w:r w:rsidRPr="00FA1F97">
              <w:rPr>
                <w:rStyle w:val="Kpr"/>
                <w:rFonts w:eastAsia="Arial"/>
                <w:i/>
                <w:noProof/>
              </w:rPr>
              <w:t>5.7.3. Fanlı Brülör Gaz Kontrol Hattı Ekipmanları (Q</w:t>
            </w:r>
            <w:r>
              <w:rPr>
                <w:rFonts w:asciiTheme="minorHAnsi" w:eastAsiaTheme="minorEastAsia" w:hAnsiTheme="minorHAnsi" w:cstheme="minorBidi"/>
                <w:noProof/>
                <w:sz w:val="22"/>
                <w:szCs w:val="22"/>
              </w:rPr>
              <w:tab/>
            </w:r>
            <w:r w:rsidRPr="00FA1F97">
              <w:rPr>
                <w:rStyle w:val="Kpr"/>
                <w:rFonts w:eastAsia="Arial"/>
                <w:i/>
                <w:noProof/>
              </w:rPr>
              <w:t>&gt; 1200 kW)</w:t>
            </w:r>
            <w:r>
              <w:rPr>
                <w:noProof/>
                <w:webHidden/>
              </w:rPr>
              <w:tab/>
            </w:r>
            <w:r>
              <w:rPr>
                <w:noProof/>
                <w:webHidden/>
              </w:rPr>
              <w:fldChar w:fldCharType="begin"/>
            </w:r>
            <w:r>
              <w:rPr>
                <w:noProof/>
                <w:webHidden/>
              </w:rPr>
              <w:instrText xml:space="preserve"> PAGEREF _Toc30784568 \h </w:instrText>
            </w:r>
            <w:r>
              <w:rPr>
                <w:noProof/>
                <w:webHidden/>
              </w:rPr>
            </w:r>
            <w:r>
              <w:rPr>
                <w:noProof/>
                <w:webHidden/>
              </w:rPr>
              <w:fldChar w:fldCharType="separate"/>
            </w:r>
            <w:r>
              <w:rPr>
                <w:noProof/>
                <w:webHidden/>
              </w:rPr>
              <w:t>28</w:t>
            </w:r>
            <w:r>
              <w:rPr>
                <w:noProof/>
                <w:webHidden/>
              </w:rPr>
              <w:fldChar w:fldCharType="end"/>
            </w:r>
          </w:hyperlink>
        </w:p>
        <w:p w:rsidR="005F0291" w:rsidRDefault="005F0291" w:rsidP="005F0291">
          <w:pPr>
            <w:pStyle w:val="T2"/>
            <w:tabs>
              <w:tab w:val="left" w:pos="5047"/>
              <w:tab w:val="right" w:leader="dot" w:pos="9070"/>
            </w:tabs>
            <w:rPr>
              <w:rFonts w:asciiTheme="minorHAnsi" w:eastAsiaTheme="minorEastAsia" w:hAnsiTheme="minorHAnsi" w:cstheme="minorBidi"/>
              <w:noProof/>
              <w:sz w:val="22"/>
              <w:szCs w:val="22"/>
            </w:rPr>
          </w:pPr>
          <w:hyperlink w:anchor="_Toc30784569" w:history="1">
            <w:r w:rsidRPr="00FA1F97">
              <w:rPr>
                <w:rStyle w:val="Kpr"/>
                <w:rFonts w:eastAsia="Arial"/>
                <w:i/>
                <w:noProof/>
              </w:rPr>
              <w:t>5</w:t>
            </w:r>
            <w:r w:rsidRPr="00FA1F97">
              <w:rPr>
                <w:rStyle w:val="Kpr"/>
                <w:rFonts w:eastAsia="Arial"/>
                <w:noProof/>
              </w:rPr>
              <w:t>.7.4.</w:t>
            </w:r>
            <w:r w:rsidRPr="00FA1F97">
              <w:rPr>
                <w:rStyle w:val="Kpr"/>
                <w:rFonts w:eastAsia="Arial"/>
                <w:i/>
                <w:noProof/>
              </w:rPr>
              <w:t xml:space="preserve"> </w:t>
            </w:r>
            <w:r w:rsidRPr="00FA1F97">
              <w:rPr>
                <w:rStyle w:val="Kpr"/>
                <w:rFonts w:eastAsia="Arial"/>
                <w:noProof/>
              </w:rPr>
              <w:t>Atmosferik Brülör Gaz Kontrol Hattı Ekipmanları (Q</w:t>
            </w:r>
            <w:r>
              <w:rPr>
                <w:rFonts w:asciiTheme="minorHAnsi" w:eastAsiaTheme="minorEastAsia" w:hAnsiTheme="minorHAnsi" w:cstheme="minorBidi"/>
                <w:noProof/>
                <w:sz w:val="22"/>
                <w:szCs w:val="22"/>
              </w:rPr>
              <w:tab/>
            </w:r>
            <w:r w:rsidRPr="00FA1F97">
              <w:rPr>
                <w:rStyle w:val="Kpr"/>
                <w:rFonts w:eastAsia="Arial"/>
                <w:noProof/>
              </w:rPr>
              <w:t>350 kW)</w:t>
            </w:r>
            <w:r>
              <w:rPr>
                <w:noProof/>
                <w:webHidden/>
              </w:rPr>
              <w:tab/>
            </w:r>
            <w:r>
              <w:rPr>
                <w:noProof/>
                <w:webHidden/>
              </w:rPr>
              <w:fldChar w:fldCharType="begin"/>
            </w:r>
            <w:r>
              <w:rPr>
                <w:noProof/>
                <w:webHidden/>
              </w:rPr>
              <w:instrText xml:space="preserve"> PAGEREF _Toc30784569 \h </w:instrText>
            </w:r>
            <w:r>
              <w:rPr>
                <w:noProof/>
                <w:webHidden/>
              </w:rPr>
            </w:r>
            <w:r>
              <w:rPr>
                <w:noProof/>
                <w:webHidden/>
              </w:rPr>
              <w:fldChar w:fldCharType="separate"/>
            </w:r>
            <w:r>
              <w:rPr>
                <w:noProof/>
                <w:webHidden/>
              </w:rPr>
              <w:t>29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0" w:history="1">
            <w:r w:rsidRPr="00FA1F97">
              <w:rPr>
                <w:rStyle w:val="Kpr"/>
                <w:rFonts w:eastAsia="Arial"/>
                <w:noProof/>
              </w:rPr>
              <w:t>5.7.5. Atmosferik Brülör Gaz Kontrol Hattı Ekipmanları ( Q &gt; 350 kW )</w:t>
            </w:r>
            <w:r>
              <w:rPr>
                <w:noProof/>
                <w:webHidden/>
              </w:rPr>
              <w:tab/>
            </w:r>
            <w:r>
              <w:rPr>
                <w:noProof/>
                <w:webHidden/>
              </w:rPr>
              <w:fldChar w:fldCharType="begin"/>
            </w:r>
            <w:r>
              <w:rPr>
                <w:noProof/>
                <w:webHidden/>
              </w:rPr>
              <w:instrText xml:space="preserve"> PAGEREF _Toc30784570 \h </w:instrText>
            </w:r>
            <w:r>
              <w:rPr>
                <w:noProof/>
                <w:webHidden/>
              </w:rPr>
            </w:r>
            <w:r>
              <w:rPr>
                <w:noProof/>
                <w:webHidden/>
              </w:rPr>
              <w:fldChar w:fldCharType="separate"/>
            </w:r>
            <w:r>
              <w:rPr>
                <w:noProof/>
                <w:webHidden/>
              </w:rPr>
              <w:t>30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1" w:history="1">
            <w:r w:rsidRPr="00FA1F97">
              <w:rPr>
                <w:rStyle w:val="Kpr"/>
                <w:rFonts w:eastAsia="Arial"/>
                <w:noProof/>
              </w:rPr>
              <w:t>5.7.6. Gaz kontrol hattı ekipmanları bağlantı şekilleri</w:t>
            </w:r>
            <w:r>
              <w:rPr>
                <w:noProof/>
                <w:webHidden/>
              </w:rPr>
              <w:tab/>
            </w:r>
            <w:r>
              <w:rPr>
                <w:noProof/>
                <w:webHidden/>
              </w:rPr>
              <w:fldChar w:fldCharType="begin"/>
            </w:r>
            <w:r>
              <w:rPr>
                <w:noProof/>
                <w:webHidden/>
              </w:rPr>
              <w:instrText xml:space="preserve"> PAGEREF _Toc30784571 \h </w:instrText>
            </w:r>
            <w:r>
              <w:rPr>
                <w:noProof/>
                <w:webHidden/>
              </w:rPr>
            </w:r>
            <w:r>
              <w:rPr>
                <w:noProof/>
                <w:webHidden/>
              </w:rPr>
              <w:fldChar w:fldCharType="separate"/>
            </w:r>
            <w:r>
              <w:rPr>
                <w:noProof/>
                <w:webHidden/>
              </w:rPr>
              <w:t>30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2" w:history="1">
            <w:r w:rsidRPr="00FA1F97">
              <w:rPr>
                <w:rStyle w:val="Kpr"/>
                <w:rFonts w:eastAsia="Arial"/>
                <w:noProof/>
              </w:rPr>
              <w:t>5.8. Hesap Yöntemleri</w:t>
            </w:r>
            <w:r>
              <w:rPr>
                <w:noProof/>
                <w:webHidden/>
              </w:rPr>
              <w:tab/>
            </w:r>
            <w:r>
              <w:rPr>
                <w:noProof/>
                <w:webHidden/>
              </w:rPr>
              <w:fldChar w:fldCharType="begin"/>
            </w:r>
            <w:r>
              <w:rPr>
                <w:noProof/>
                <w:webHidden/>
              </w:rPr>
              <w:instrText xml:space="preserve"> PAGEREF _Toc30784572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3" w:history="1">
            <w:r w:rsidRPr="00FA1F97">
              <w:rPr>
                <w:rStyle w:val="Kpr"/>
                <w:rFonts w:eastAsia="Arial"/>
                <w:noProof/>
              </w:rPr>
              <w:t>5.8.1. Boru Çapı Hesap Yöntemi</w:t>
            </w:r>
            <w:r>
              <w:rPr>
                <w:noProof/>
                <w:webHidden/>
              </w:rPr>
              <w:tab/>
            </w:r>
            <w:r>
              <w:rPr>
                <w:noProof/>
                <w:webHidden/>
              </w:rPr>
              <w:fldChar w:fldCharType="begin"/>
            </w:r>
            <w:r>
              <w:rPr>
                <w:noProof/>
                <w:webHidden/>
              </w:rPr>
              <w:instrText xml:space="preserve"> PAGEREF _Toc30784573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4" w:history="1">
            <w:r w:rsidRPr="00FA1F97">
              <w:rPr>
                <w:rStyle w:val="Kpr"/>
                <w:rFonts w:eastAsia="Arial"/>
                <w:noProof/>
              </w:rPr>
              <w:t>5.8.2. Havalandırma Hesap Yöntemi</w:t>
            </w:r>
            <w:r>
              <w:rPr>
                <w:noProof/>
                <w:webHidden/>
              </w:rPr>
              <w:tab/>
            </w:r>
            <w:r>
              <w:rPr>
                <w:noProof/>
                <w:webHidden/>
              </w:rPr>
              <w:fldChar w:fldCharType="begin"/>
            </w:r>
            <w:r>
              <w:rPr>
                <w:noProof/>
                <w:webHidden/>
              </w:rPr>
              <w:instrText xml:space="preserve"> PAGEREF _Toc30784574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5" w:history="1">
            <w:r w:rsidRPr="00FA1F97">
              <w:rPr>
                <w:rStyle w:val="Kpr"/>
                <w:rFonts w:eastAsia="Arial"/>
                <w:noProof/>
              </w:rPr>
              <w:t>5.8.2.1. Doğal Havalandırma</w:t>
            </w:r>
            <w:r>
              <w:rPr>
                <w:noProof/>
                <w:webHidden/>
              </w:rPr>
              <w:tab/>
            </w:r>
            <w:r>
              <w:rPr>
                <w:noProof/>
                <w:webHidden/>
              </w:rPr>
              <w:fldChar w:fldCharType="begin"/>
            </w:r>
            <w:r>
              <w:rPr>
                <w:noProof/>
                <w:webHidden/>
              </w:rPr>
              <w:instrText xml:space="preserve"> PAGEREF _Toc30784575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6" w:history="1">
            <w:r w:rsidRPr="00FA1F97">
              <w:rPr>
                <w:rStyle w:val="Kpr"/>
                <w:rFonts w:eastAsia="Arial"/>
                <w:noProof/>
              </w:rPr>
              <w:t>5.8.2.2. Mekanik Havalandırma</w:t>
            </w:r>
            <w:r>
              <w:rPr>
                <w:noProof/>
                <w:webHidden/>
              </w:rPr>
              <w:tab/>
            </w:r>
            <w:r>
              <w:rPr>
                <w:noProof/>
                <w:webHidden/>
              </w:rPr>
              <w:fldChar w:fldCharType="begin"/>
            </w:r>
            <w:r>
              <w:rPr>
                <w:noProof/>
                <w:webHidden/>
              </w:rPr>
              <w:instrText xml:space="preserve"> PAGEREF _Toc30784576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7" w:history="1">
            <w:r w:rsidRPr="00FA1F97">
              <w:rPr>
                <w:rStyle w:val="Kpr"/>
                <w:rFonts w:eastAsia="Arial"/>
                <w:noProof/>
              </w:rPr>
              <w:t>5.8.2.2.1.Üflemeli brülörler için</w:t>
            </w:r>
            <w:r>
              <w:rPr>
                <w:noProof/>
                <w:webHidden/>
              </w:rPr>
              <w:tab/>
            </w:r>
            <w:r>
              <w:rPr>
                <w:noProof/>
                <w:webHidden/>
              </w:rPr>
              <w:fldChar w:fldCharType="begin"/>
            </w:r>
            <w:r>
              <w:rPr>
                <w:noProof/>
                <w:webHidden/>
              </w:rPr>
              <w:instrText xml:space="preserve"> PAGEREF _Toc30784577 \h </w:instrText>
            </w:r>
            <w:r>
              <w:rPr>
                <w:noProof/>
                <w:webHidden/>
              </w:rPr>
            </w:r>
            <w:r>
              <w:rPr>
                <w:noProof/>
                <w:webHidden/>
              </w:rPr>
              <w:fldChar w:fldCharType="separate"/>
            </w:r>
            <w:r>
              <w:rPr>
                <w:noProof/>
                <w:webHidden/>
              </w:rPr>
              <w:t>31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8" w:history="1">
            <w:r w:rsidRPr="00FA1F97">
              <w:rPr>
                <w:rStyle w:val="Kpr"/>
                <w:rFonts w:eastAsia="Arial"/>
                <w:noProof/>
              </w:rPr>
              <w:t>5.8.2.2.2. Atmosferik brülörler için</w:t>
            </w:r>
            <w:r>
              <w:rPr>
                <w:noProof/>
                <w:webHidden/>
              </w:rPr>
              <w:tab/>
            </w:r>
            <w:r>
              <w:rPr>
                <w:noProof/>
                <w:webHidden/>
              </w:rPr>
              <w:fldChar w:fldCharType="begin"/>
            </w:r>
            <w:r>
              <w:rPr>
                <w:noProof/>
                <w:webHidden/>
              </w:rPr>
              <w:instrText xml:space="preserve"> PAGEREF _Toc30784578 \h </w:instrText>
            </w:r>
            <w:r>
              <w:rPr>
                <w:noProof/>
                <w:webHidden/>
              </w:rPr>
            </w:r>
            <w:r>
              <w:rPr>
                <w:noProof/>
                <w:webHidden/>
              </w:rPr>
              <w:fldChar w:fldCharType="separate"/>
            </w:r>
            <w:r>
              <w:rPr>
                <w:noProof/>
                <w:webHidden/>
              </w:rPr>
              <w:t>32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79" w:history="1">
            <w:r w:rsidRPr="00FA1F97">
              <w:rPr>
                <w:rStyle w:val="Kpr"/>
                <w:rFonts w:eastAsia="Arial"/>
                <w:noProof/>
              </w:rPr>
              <w:t>5.8.3. Endüstriyel Bacalar ve Hesap Yöntemi</w:t>
            </w:r>
            <w:r>
              <w:rPr>
                <w:noProof/>
                <w:webHidden/>
              </w:rPr>
              <w:tab/>
            </w:r>
            <w:r>
              <w:rPr>
                <w:noProof/>
                <w:webHidden/>
              </w:rPr>
              <w:fldChar w:fldCharType="begin"/>
            </w:r>
            <w:r>
              <w:rPr>
                <w:noProof/>
                <w:webHidden/>
              </w:rPr>
              <w:instrText xml:space="preserve"> PAGEREF _Toc30784579 \h </w:instrText>
            </w:r>
            <w:r>
              <w:rPr>
                <w:noProof/>
                <w:webHidden/>
              </w:rPr>
            </w:r>
            <w:r>
              <w:rPr>
                <w:noProof/>
                <w:webHidden/>
              </w:rPr>
              <w:fldChar w:fldCharType="separate"/>
            </w:r>
            <w:r>
              <w:rPr>
                <w:noProof/>
                <w:webHidden/>
              </w:rPr>
              <w:t>33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0" w:history="1">
            <w:r w:rsidRPr="00FA1F97">
              <w:rPr>
                <w:rStyle w:val="Kpr"/>
                <w:rFonts w:eastAsia="Arial"/>
                <w:noProof/>
              </w:rPr>
              <w:t>5.8.3.1. Bacaların Boyutlandırılması</w:t>
            </w:r>
            <w:r>
              <w:rPr>
                <w:noProof/>
                <w:webHidden/>
              </w:rPr>
              <w:tab/>
            </w:r>
            <w:r>
              <w:rPr>
                <w:noProof/>
                <w:webHidden/>
              </w:rPr>
              <w:fldChar w:fldCharType="begin"/>
            </w:r>
            <w:r>
              <w:rPr>
                <w:noProof/>
                <w:webHidden/>
              </w:rPr>
              <w:instrText xml:space="preserve"> PAGEREF _Toc30784580 \h </w:instrText>
            </w:r>
            <w:r>
              <w:rPr>
                <w:noProof/>
                <w:webHidden/>
              </w:rPr>
            </w:r>
            <w:r>
              <w:rPr>
                <w:noProof/>
                <w:webHidden/>
              </w:rPr>
              <w:fldChar w:fldCharType="separate"/>
            </w:r>
            <w:r>
              <w:rPr>
                <w:noProof/>
                <w:webHidden/>
              </w:rPr>
              <w:t>34</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1" w:history="1">
            <w:r w:rsidRPr="00FA1F97">
              <w:rPr>
                <w:rStyle w:val="Kpr"/>
                <w:rFonts w:eastAsia="Arial"/>
                <w:noProof/>
              </w:rPr>
              <w:t>5.8.3.2. Baca Çapının TS 2165’e (DIN 4705) Göre Hesabı</w:t>
            </w:r>
            <w:r>
              <w:rPr>
                <w:noProof/>
                <w:webHidden/>
              </w:rPr>
              <w:tab/>
            </w:r>
            <w:r>
              <w:rPr>
                <w:noProof/>
                <w:webHidden/>
              </w:rPr>
              <w:fldChar w:fldCharType="begin"/>
            </w:r>
            <w:r>
              <w:rPr>
                <w:noProof/>
                <w:webHidden/>
              </w:rPr>
              <w:instrText xml:space="preserve"> PAGEREF _Toc30784581 \h </w:instrText>
            </w:r>
            <w:r>
              <w:rPr>
                <w:noProof/>
                <w:webHidden/>
              </w:rPr>
            </w:r>
            <w:r>
              <w:rPr>
                <w:noProof/>
                <w:webHidden/>
              </w:rPr>
              <w:fldChar w:fldCharType="separate"/>
            </w:r>
            <w:r>
              <w:rPr>
                <w:noProof/>
                <w:webHidden/>
              </w:rPr>
              <w:t>35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2" w:history="1">
            <w:r w:rsidRPr="00FA1F97">
              <w:rPr>
                <w:rStyle w:val="Kpr"/>
                <w:rFonts w:eastAsia="Arial"/>
                <w:noProof/>
              </w:rPr>
              <w:t>5.8.3.3. Baca Gazı Emisyon Değerleri</w:t>
            </w:r>
            <w:r>
              <w:rPr>
                <w:noProof/>
                <w:webHidden/>
              </w:rPr>
              <w:tab/>
            </w:r>
            <w:r>
              <w:rPr>
                <w:noProof/>
                <w:webHidden/>
              </w:rPr>
              <w:fldChar w:fldCharType="begin"/>
            </w:r>
            <w:r>
              <w:rPr>
                <w:noProof/>
                <w:webHidden/>
              </w:rPr>
              <w:instrText xml:space="preserve"> PAGEREF _Toc30784582 \h </w:instrText>
            </w:r>
            <w:r>
              <w:rPr>
                <w:noProof/>
                <w:webHidden/>
              </w:rPr>
            </w:r>
            <w:r>
              <w:rPr>
                <w:noProof/>
                <w:webHidden/>
              </w:rPr>
              <w:fldChar w:fldCharType="separate"/>
            </w:r>
            <w:r>
              <w:rPr>
                <w:noProof/>
                <w:webHidden/>
              </w:rPr>
              <w:t>48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3" w:history="1">
            <w:r w:rsidRPr="00FA1F97">
              <w:rPr>
                <w:rStyle w:val="Kpr"/>
                <w:rFonts w:eastAsia="Arial"/>
                <w:noProof/>
              </w:rPr>
              <w:t>5.9.Yakıcı Cihazlara Ait Elektrik Tesisatı ve Topraklaması</w:t>
            </w:r>
            <w:r>
              <w:rPr>
                <w:noProof/>
                <w:webHidden/>
              </w:rPr>
              <w:tab/>
            </w:r>
            <w:r>
              <w:rPr>
                <w:noProof/>
                <w:webHidden/>
              </w:rPr>
              <w:fldChar w:fldCharType="begin"/>
            </w:r>
            <w:r>
              <w:rPr>
                <w:noProof/>
                <w:webHidden/>
              </w:rPr>
              <w:instrText xml:space="preserve"> PAGEREF _Toc30784583 \h </w:instrText>
            </w:r>
            <w:r>
              <w:rPr>
                <w:noProof/>
                <w:webHidden/>
              </w:rPr>
            </w:r>
            <w:r>
              <w:rPr>
                <w:noProof/>
                <w:webHidden/>
              </w:rPr>
              <w:fldChar w:fldCharType="separate"/>
            </w:r>
            <w:r>
              <w:rPr>
                <w:noProof/>
                <w:webHidden/>
              </w:rPr>
              <w:t>48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4" w:history="1">
            <w:r w:rsidRPr="00FA1F97">
              <w:rPr>
                <w:rStyle w:val="Kpr"/>
                <w:rFonts w:eastAsia="Arial"/>
                <w:noProof/>
              </w:rPr>
              <w:t>5.9.1. Elektrik Tesisatı :</w:t>
            </w:r>
            <w:r>
              <w:rPr>
                <w:noProof/>
                <w:webHidden/>
              </w:rPr>
              <w:tab/>
            </w:r>
            <w:r>
              <w:rPr>
                <w:noProof/>
                <w:webHidden/>
              </w:rPr>
              <w:fldChar w:fldCharType="begin"/>
            </w:r>
            <w:r>
              <w:rPr>
                <w:noProof/>
                <w:webHidden/>
              </w:rPr>
              <w:instrText xml:space="preserve"> PAGEREF _Toc30784584 \h </w:instrText>
            </w:r>
            <w:r>
              <w:rPr>
                <w:noProof/>
                <w:webHidden/>
              </w:rPr>
            </w:r>
            <w:r>
              <w:rPr>
                <w:noProof/>
                <w:webHidden/>
              </w:rPr>
              <w:fldChar w:fldCharType="separate"/>
            </w:r>
            <w:r>
              <w:rPr>
                <w:noProof/>
                <w:webHidden/>
              </w:rPr>
              <w:t>48</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5" w:history="1">
            <w:r w:rsidRPr="00FA1F97">
              <w:rPr>
                <w:rStyle w:val="Kpr"/>
                <w:rFonts w:eastAsia="Arial"/>
                <w:noProof/>
              </w:rPr>
              <w:t>5.9.2.Topraklama Tesisatı:</w:t>
            </w:r>
            <w:r>
              <w:rPr>
                <w:noProof/>
                <w:webHidden/>
              </w:rPr>
              <w:tab/>
            </w:r>
            <w:r>
              <w:rPr>
                <w:noProof/>
                <w:webHidden/>
              </w:rPr>
              <w:fldChar w:fldCharType="begin"/>
            </w:r>
            <w:r>
              <w:rPr>
                <w:noProof/>
                <w:webHidden/>
              </w:rPr>
              <w:instrText xml:space="preserve"> PAGEREF _Toc30784585 \h </w:instrText>
            </w:r>
            <w:r>
              <w:rPr>
                <w:noProof/>
                <w:webHidden/>
              </w:rPr>
            </w:r>
            <w:r>
              <w:rPr>
                <w:noProof/>
                <w:webHidden/>
              </w:rPr>
              <w:fldChar w:fldCharType="separate"/>
            </w:r>
            <w:r>
              <w:rPr>
                <w:noProof/>
                <w:webHidden/>
              </w:rPr>
              <w:t>50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6" w:history="1">
            <w:r w:rsidRPr="00FA1F97">
              <w:rPr>
                <w:rStyle w:val="Kpr"/>
                <w:rFonts w:eastAsia="Arial"/>
                <w:noProof/>
              </w:rPr>
              <w:t>5.10. Katodik Koruma</w:t>
            </w:r>
            <w:r>
              <w:rPr>
                <w:noProof/>
                <w:webHidden/>
              </w:rPr>
              <w:tab/>
            </w:r>
            <w:r>
              <w:rPr>
                <w:noProof/>
                <w:webHidden/>
              </w:rPr>
              <w:fldChar w:fldCharType="begin"/>
            </w:r>
            <w:r>
              <w:rPr>
                <w:noProof/>
                <w:webHidden/>
              </w:rPr>
              <w:instrText xml:space="preserve"> PAGEREF _Toc30784586 \h </w:instrText>
            </w:r>
            <w:r>
              <w:rPr>
                <w:noProof/>
                <w:webHidden/>
              </w:rPr>
            </w:r>
            <w:r>
              <w:rPr>
                <w:noProof/>
                <w:webHidden/>
              </w:rPr>
              <w:fldChar w:fldCharType="separate"/>
            </w:r>
            <w:r>
              <w:rPr>
                <w:noProof/>
                <w:webHidden/>
              </w:rPr>
              <w:t>51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7" w:history="1">
            <w:r w:rsidRPr="00FA1F97">
              <w:rPr>
                <w:rStyle w:val="Kpr"/>
                <w:rFonts w:eastAsia="Arial"/>
                <w:noProof/>
              </w:rPr>
              <w:t>5.10.1. Galvanik Anotlu Katodik Koruma</w:t>
            </w:r>
            <w:r>
              <w:rPr>
                <w:noProof/>
                <w:webHidden/>
              </w:rPr>
              <w:tab/>
            </w:r>
            <w:r>
              <w:rPr>
                <w:noProof/>
                <w:webHidden/>
              </w:rPr>
              <w:fldChar w:fldCharType="begin"/>
            </w:r>
            <w:r>
              <w:rPr>
                <w:noProof/>
                <w:webHidden/>
              </w:rPr>
              <w:instrText xml:space="preserve"> PAGEREF _Toc30784587 \h </w:instrText>
            </w:r>
            <w:r>
              <w:rPr>
                <w:noProof/>
                <w:webHidden/>
              </w:rPr>
            </w:r>
            <w:r>
              <w:rPr>
                <w:noProof/>
                <w:webHidden/>
              </w:rPr>
              <w:fldChar w:fldCharType="separate"/>
            </w:r>
            <w:r>
              <w:rPr>
                <w:noProof/>
                <w:webHidden/>
              </w:rPr>
              <w:t>51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8" w:history="1">
            <w:r w:rsidRPr="00FA1F97">
              <w:rPr>
                <w:rStyle w:val="Kpr"/>
                <w:rFonts w:eastAsia="Arial"/>
                <w:noProof/>
              </w:rPr>
              <w:t>5.11. Mutfak Tesisatı</w:t>
            </w:r>
            <w:r>
              <w:rPr>
                <w:noProof/>
                <w:webHidden/>
              </w:rPr>
              <w:tab/>
            </w:r>
            <w:r>
              <w:rPr>
                <w:noProof/>
                <w:webHidden/>
              </w:rPr>
              <w:fldChar w:fldCharType="begin"/>
            </w:r>
            <w:r>
              <w:rPr>
                <w:noProof/>
                <w:webHidden/>
              </w:rPr>
              <w:instrText xml:space="preserve"> PAGEREF _Toc30784588 \h </w:instrText>
            </w:r>
            <w:r>
              <w:rPr>
                <w:noProof/>
                <w:webHidden/>
              </w:rPr>
            </w:r>
            <w:r>
              <w:rPr>
                <w:noProof/>
                <w:webHidden/>
              </w:rPr>
              <w:fldChar w:fldCharType="separate"/>
            </w:r>
            <w:r>
              <w:rPr>
                <w:noProof/>
                <w:webHidden/>
              </w:rPr>
              <w:t>52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89" w:history="1">
            <w:r w:rsidRPr="00FA1F97">
              <w:rPr>
                <w:rStyle w:val="Kpr"/>
                <w:rFonts w:eastAsia="Arial"/>
                <w:noProof/>
              </w:rPr>
              <w:t>5.11.1. Basınç</w:t>
            </w:r>
            <w:r>
              <w:rPr>
                <w:noProof/>
                <w:webHidden/>
              </w:rPr>
              <w:tab/>
            </w:r>
            <w:r>
              <w:rPr>
                <w:noProof/>
                <w:webHidden/>
              </w:rPr>
              <w:fldChar w:fldCharType="begin"/>
            </w:r>
            <w:r>
              <w:rPr>
                <w:noProof/>
                <w:webHidden/>
              </w:rPr>
              <w:instrText xml:space="preserve"> PAGEREF _Toc30784589 \h </w:instrText>
            </w:r>
            <w:r>
              <w:rPr>
                <w:noProof/>
                <w:webHidden/>
              </w:rPr>
            </w:r>
            <w:r>
              <w:rPr>
                <w:noProof/>
                <w:webHidden/>
              </w:rPr>
              <w:fldChar w:fldCharType="separate"/>
            </w:r>
            <w:r>
              <w:rPr>
                <w:noProof/>
                <w:webHidden/>
              </w:rPr>
              <w:t>52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0" w:history="1">
            <w:r w:rsidRPr="00FA1F97">
              <w:rPr>
                <w:rStyle w:val="Kpr"/>
                <w:rFonts w:eastAsia="Arial"/>
                <w:noProof/>
              </w:rPr>
              <w:t>5.11.2. Kapasite</w:t>
            </w:r>
            <w:r>
              <w:rPr>
                <w:noProof/>
                <w:webHidden/>
              </w:rPr>
              <w:tab/>
            </w:r>
            <w:r>
              <w:rPr>
                <w:noProof/>
                <w:webHidden/>
              </w:rPr>
              <w:fldChar w:fldCharType="begin"/>
            </w:r>
            <w:r>
              <w:rPr>
                <w:noProof/>
                <w:webHidden/>
              </w:rPr>
              <w:instrText xml:space="preserve"> PAGEREF _Toc30784590 \h </w:instrText>
            </w:r>
            <w:r>
              <w:rPr>
                <w:noProof/>
                <w:webHidden/>
              </w:rPr>
            </w:r>
            <w:r>
              <w:rPr>
                <w:noProof/>
                <w:webHidden/>
              </w:rPr>
              <w:fldChar w:fldCharType="separate"/>
            </w:r>
            <w:r>
              <w:rPr>
                <w:noProof/>
                <w:webHidden/>
              </w:rPr>
              <w:t>52</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1" w:history="1">
            <w:r w:rsidRPr="00FA1F97">
              <w:rPr>
                <w:rStyle w:val="Kpr"/>
                <w:rFonts w:eastAsia="Arial"/>
                <w:noProof/>
              </w:rPr>
              <w:t>5.11.3. Havalandırma</w:t>
            </w:r>
            <w:r>
              <w:rPr>
                <w:noProof/>
                <w:webHidden/>
              </w:rPr>
              <w:tab/>
            </w:r>
            <w:r>
              <w:rPr>
                <w:noProof/>
                <w:webHidden/>
              </w:rPr>
              <w:fldChar w:fldCharType="begin"/>
            </w:r>
            <w:r>
              <w:rPr>
                <w:noProof/>
                <w:webHidden/>
              </w:rPr>
              <w:instrText xml:space="preserve"> PAGEREF _Toc30784591 \h </w:instrText>
            </w:r>
            <w:r>
              <w:rPr>
                <w:noProof/>
                <w:webHidden/>
              </w:rPr>
            </w:r>
            <w:r>
              <w:rPr>
                <w:noProof/>
                <w:webHidden/>
              </w:rPr>
              <w:fldChar w:fldCharType="separate"/>
            </w:r>
            <w:r>
              <w:rPr>
                <w:noProof/>
                <w:webHidden/>
              </w:rPr>
              <w:t>53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2" w:history="1">
            <w:r w:rsidRPr="00FA1F97">
              <w:rPr>
                <w:rStyle w:val="Kpr"/>
                <w:rFonts w:eastAsia="Arial"/>
                <w:noProof/>
              </w:rPr>
              <w:t>5.11.4. Mutfak Cihazları Emniyet Ekipmanları</w:t>
            </w:r>
            <w:r>
              <w:rPr>
                <w:noProof/>
                <w:webHidden/>
              </w:rPr>
              <w:tab/>
            </w:r>
            <w:r>
              <w:rPr>
                <w:noProof/>
                <w:webHidden/>
              </w:rPr>
              <w:fldChar w:fldCharType="begin"/>
            </w:r>
            <w:r>
              <w:rPr>
                <w:noProof/>
                <w:webHidden/>
              </w:rPr>
              <w:instrText xml:space="preserve"> PAGEREF _Toc30784592 \h </w:instrText>
            </w:r>
            <w:r>
              <w:rPr>
                <w:noProof/>
                <w:webHidden/>
              </w:rPr>
            </w:r>
            <w:r>
              <w:rPr>
                <w:noProof/>
                <w:webHidden/>
              </w:rPr>
              <w:fldChar w:fldCharType="separate"/>
            </w:r>
            <w:r>
              <w:rPr>
                <w:noProof/>
                <w:webHidden/>
              </w:rPr>
              <w:t>53</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3" w:history="1">
            <w:r w:rsidRPr="00FA1F97">
              <w:rPr>
                <w:rStyle w:val="Kpr"/>
                <w:rFonts w:eastAsia="Arial"/>
                <w:noProof/>
              </w:rPr>
              <w:t>5.12. Radyant Isıtıcılar</w:t>
            </w:r>
            <w:r>
              <w:rPr>
                <w:noProof/>
                <w:webHidden/>
              </w:rPr>
              <w:tab/>
            </w:r>
            <w:r>
              <w:rPr>
                <w:noProof/>
                <w:webHidden/>
              </w:rPr>
              <w:fldChar w:fldCharType="begin"/>
            </w:r>
            <w:r>
              <w:rPr>
                <w:noProof/>
                <w:webHidden/>
              </w:rPr>
              <w:instrText xml:space="preserve"> PAGEREF _Toc30784593 \h </w:instrText>
            </w:r>
            <w:r>
              <w:rPr>
                <w:noProof/>
                <w:webHidden/>
              </w:rPr>
            </w:r>
            <w:r>
              <w:rPr>
                <w:noProof/>
                <w:webHidden/>
              </w:rPr>
              <w:fldChar w:fldCharType="separate"/>
            </w:r>
            <w:r>
              <w:rPr>
                <w:noProof/>
                <w:webHidden/>
              </w:rPr>
              <w:t>55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4" w:history="1">
            <w:r w:rsidRPr="00FA1F97">
              <w:rPr>
                <w:rStyle w:val="Kpr"/>
                <w:rFonts w:eastAsia="Arial"/>
                <w:noProof/>
              </w:rPr>
              <w:t>5.12.1. Cihazların Yerleştirilmesi</w:t>
            </w:r>
            <w:r>
              <w:rPr>
                <w:noProof/>
                <w:webHidden/>
              </w:rPr>
              <w:tab/>
            </w:r>
            <w:r>
              <w:rPr>
                <w:noProof/>
                <w:webHidden/>
              </w:rPr>
              <w:fldChar w:fldCharType="begin"/>
            </w:r>
            <w:r>
              <w:rPr>
                <w:noProof/>
                <w:webHidden/>
              </w:rPr>
              <w:instrText xml:space="preserve"> PAGEREF _Toc30784594 \h </w:instrText>
            </w:r>
            <w:r>
              <w:rPr>
                <w:noProof/>
                <w:webHidden/>
              </w:rPr>
            </w:r>
            <w:r>
              <w:rPr>
                <w:noProof/>
                <w:webHidden/>
              </w:rPr>
              <w:fldChar w:fldCharType="separate"/>
            </w:r>
            <w:r>
              <w:rPr>
                <w:noProof/>
                <w:webHidden/>
              </w:rPr>
              <w:t>55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5" w:history="1">
            <w:r w:rsidRPr="00FA1F97">
              <w:rPr>
                <w:rStyle w:val="Kpr"/>
                <w:rFonts w:eastAsia="Arial"/>
                <w:noProof/>
              </w:rPr>
              <w:t>5.12.2. Tesis Hacmi</w:t>
            </w:r>
            <w:r>
              <w:rPr>
                <w:noProof/>
                <w:webHidden/>
              </w:rPr>
              <w:tab/>
            </w:r>
            <w:r>
              <w:rPr>
                <w:noProof/>
                <w:webHidden/>
              </w:rPr>
              <w:fldChar w:fldCharType="begin"/>
            </w:r>
            <w:r>
              <w:rPr>
                <w:noProof/>
                <w:webHidden/>
              </w:rPr>
              <w:instrText xml:space="preserve"> PAGEREF _Toc30784595 \h </w:instrText>
            </w:r>
            <w:r>
              <w:rPr>
                <w:noProof/>
                <w:webHidden/>
              </w:rPr>
            </w:r>
            <w:r>
              <w:rPr>
                <w:noProof/>
                <w:webHidden/>
              </w:rPr>
              <w:fldChar w:fldCharType="separate"/>
            </w:r>
            <w:r>
              <w:rPr>
                <w:noProof/>
                <w:webHidden/>
              </w:rPr>
              <w:t>55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6" w:history="1">
            <w:r w:rsidRPr="00FA1F97">
              <w:rPr>
                <w:rStyle w:val="Kpr"/>
                <w:rFonts w:eastAsia="Arial"/>
                <w:noProof/>
              </w:rPr>
              <w:t>5.12.3. Bacalar</w:t>
            </w:r>
            <w:r>
              <w:rPr>
                <w:noProof/>
                <w:webHidden/>
              </w:rPr>
              <w:tab/>
            </w:r>
            <w:r>
              <w:rPr>
                <w:noProof/>
                <w:webHidden/>
              </w:rPr>
              <w:fldChar w:fldCharType="begin"/>
            </w:r>
            <w:r>
              <w:rPr>
                <w:noProof/>
                <w:webHidden/>
              </w:rPr>
              <w:instrText xml:space="preserve"> PAGEREF _Toc30784596 \h </w:instrText>
            </w:r>
            <w:r>
              <w:rPr>
                <w:noProof/>
                <w:webHidden/>
              </w:rPr>
            </w:r>
            <w:r>
              <w:rPr>
                <w:noProof/>
                <w:webHidden/>
              </w:rPr>
              <w:fldChar w:fldCharType="separate"/>
            </w:r>
            <w:r>
              <w:rPr>
                <w:noProof/>
                <w:webHidden/>
              </w:rPr>
              <w:t>55</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7" w:history="1">
            <w:r w:rsidRPr="00FA1F97">
              <w:rPr>
                <w:rStyle w:val="Kpr"/>
                <w:rFonts w:eastAsia="Arial"/>
                <w:noProof/>
              </w:rPr>
              <w:t>5.12.4. Havalandırma</w:t>
            </w:r>
            <w:r>
              <w:rPr>
                <w:noProof/>
                <w:webHidden/>
              </w:rPr>
              <w:tab/>
            </w:r>
            <w:r>
              <w:rPr>
                <w:noProof/>
                <w:webHidden/>
              </w:rPr>
              <w:fldChar w:fldCharType="begin"/>
            </w:r>
            <w:r>
              <w:rPr>
                <w:noProof/>
                <w:webHidden/>
              </w:rPr>
              <w:instrText xml:space="preserve"> PAGEREF _Toc30784597 \h </w:instrText>
            </w:r>
            <w:r>
              <w:rPr>
                <w:noProof/>
                <w:webHidden/>
              </w:rPr>
            </w:r>
            <w:r>
              <w:rPr>
                <w:noProof/>
                <w:webHidden/>
              </w:rPr>
              <w:fldChar w:fldCharType="separate"/>
            </w:r>
            <w:r>
              <w:rPr>
                <w:noProof/>
                <w:webHidden/>
              </w:rPr>
              <w:t>56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8" w:history="1">
            <w:r w:rsidRPr="00FA1F97">
              <w:rPr>
                <w:rStyle w:val="Kpr"/>
                <w:rFonts w:eastAsia="Arial"/>
                <w:noProof/>
              </w:rPr>
              <w:t>5.12.5. Egzoz Havası Tahliyesi</w:t>
            </w:r>
            <w:r>
              <w:rPr>
                <w:noProof/>
                <w:webHidden/>
              </w:rPr>
              <w:tab/>
            </w:r>
            <w:r>
              <w:rPr>
                <w:noProof/>
                <w:webHidden/>
              </w:rPr>
              <w:fldChar w:fldCharType="begin"/>
            </w:r>
            <w:r>
              <w:rPr>
                <w:noProof/>
                <w:webHidden/>
              </w:rPr>
              <w:instrText xml:space="preserve"> PAGEREF _Toc30784598 \h </w:instrText>
            </w:r>
            <w:r>
              <w:rPr>
                <w:noProof/>
                <w:webHidden/>
              </w:rPr>
            </w:r>
            <w:r>
              <w:rPr>
                <w:noProof/>
                <w:webHidden/>
              </w:rPr>
              <w:fldChar w:fldCharType="separate"/>
            </w:r>
            <w:r>
              <w:rPr>
                <w:noProof/>
                <w:webHidden/>
              </w:rPr>
              <w:t>56</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599" w:history="1">
            <w:r w:rsidRPr="00FA1F97">
              <w:rPr>
                <w:rStyle w:val="Kpr"/>
                <w:rFonts w:eastAsia="Arial"/>
                <w:noProof/>
              </w:rPr>
              <w:t>5.12.6. Yakma Havası Temini</w:t>
            </w:r>
            <w:r>
              <w:rPr>
                <w:noProof/>
                <w:webHidden/>
              </w:rPr>
              <w:tab/>
            </w:r>
            <w:r>
              <w:rPr>
                <w:noProof/>
                <w:webHidden/>
              </w:rPr>
              <w:fldChar w:fldCharType="begin"/>
            </w:r>
            <w:r>
              <w:rPr>
                <w:noProof/>
                <w:webHidden/>
              </w:rPr>
              <w:instrText xml:space="preserve"> PAGEREF _Toc30784599 \h </w:instrText>
            </w:r>
            <w:r>
              <w:rPr>
                <w:noProof/>
                <w:webHidden/>
              </w:rPr>
            </w:r>
            <w:r>
              <w:rPr>
                <w:noProof/>
                <w:webHidden/>
              </w:rPr>
              <w:fldChar w:fldCharType="separate"/>
            </w:r>
            <w:r>
              <w:rPr>
                <w:noProof/>
                <w:webHidden/>
              </w:rPr>
              <w:t>58</w:t>
            </w:r>
            <w:r>
              <w:rPr>
                <w:noProof/>
                <w:webHidden/>
              </w:rPr>
              <w:fldChar w:fldCharType="end"/>
            </w:r>
          </w:hyperlink>
        </w:p>
        <w:p w:rsidR="005F0291" w:rsidRDefault="005F0291" w:rsidP="005F0291">
          <w:pPr>
            <w:pStyle w:val="T1"/>
            <w:tabs>
              <w:tab w:val="left" w:pos="440"/>
              <w:tab w:val="right" w:leader="dot" w:pos="9070"/>
            </w:tabs>
            <w:rPr>
              <w:rFonts w:asciiTheme="minorHAnsi" w:eastAsiaTheme="minorEastAsia" w:hAnsiTheme="minorHAnsi" w:cstheme="minorBidi"/>
              <w:noProof/>
              <w:sz w:val="22"/>
              <w:szCs w:val="22"/>
            </w:rPr>
          </w:pPr>
          <w:hyperlink w:anchor="_Toc30784600" w:history="1">
            <w:r w:rsidRPr="00FA1F97">
              <w:rPr>
                <w:rStyle w:val="Kpr"/>
                <w:rFonts w:eastAsia="Arial"/>
                <w:noProof/>
              </w:rPr>
              <w:t>6.</w:t>
            </w:r>
            <w:r>
              <w:rPr>
                <w:rFonts w:asciiTheme="minorHAnsi" w:eastAsiaTheme="minorEastAsia" w:hAnsiTheme="minorHAnsi" w:cstheme="minorBidi"/>
                <w:noProof/>
                <w:sz w:val="22"/>
                <w:szCs w:val="22"/>
              </w:rPr>
              <w:tab/>
            </w:r>
            <w:r w:rsidRPr="00FA1F97">
              <w:rPr>
                <w:rStyle w:val="Kpr"/>
                <w:rFonts w:eastAsia="Arial"/>
                <w:noProof/>
              </w:rPr>
              <w:t>4-49 BARG BASINÇTA DO</w:t>
            </w:r>
            <w:r w:rsidRPr="00FA1F97">
              <w:rPr>
                <w:rStyle w:val="Kpr"/>
                <w:rFonts w:ascii="Batang" w:eastAsia="Batang" w:hAnsi="Batang"/>
                <w:noProof/>
              </w:rPr>
              <w:t>Ğ</w:t>
            </w:r>
            <w:r w:rsidRPr="00FA1F97">
              <w:rPr>
                <w:rStyle w:val="Kpr"/>
                <w:rFonts w:eastAsia="Arial"/>
                <w:noProof/>
              </w:rPr>
              <w:t>AL GAZ VERİLMESİ</w:t>
            </w:r>
            <w:r>
              <w:rPr>
                <w:noProof/>
                <w:webHidden/>
              </w:rPr>
              <w:tab/>
            </w:r>
            <w:r>
              <w:rPr>
                <w:noProof/>
                <w:webHidden/>
              </w:rPr>
              <w:fldChar w:fldCharType="begin"/>
            </w:r>
            <w:r>
              <w:rPr>
                <w:noProof/>
                <w:webHidden/>
              </w:rPr>
              <w:instrText xml:space="preserve"> PAGEREF _Toc30784600 \h </w:instrText>
            </w:r>
            <w:r>
              <w:rPr>
                <w:noProof/>
                <w:webHidden/>
              </w:rPr>
            </w:r>
            <w:r>
              <w:rPr>
                <w:noProof/>
                <w:webHidden/>
              </w:rPr>
              <w:fldChar w:fldCharType="separate"/>
            </w:r>
            <w:r>
              <w:rPr>
                <w:noProof/>
                <w:webHidden/>
              </w:rPr>
              <w:t>58</w:t>
            </w:r>
            <w:r>
              <w:rPr>
                <w:noProof/>
                <w:webHidden/>
              </w:rPr>
              <w:fldChar w:fldCharType="end"/>
            </w:r>
          </w:hyperlink>
        </w:p>
        <w:p w:rsidR="005F0291" w:rsidRDefault="005F0291" w:rsidP="005F0291">
          <w:pPr>
            <w:pStyle w:val="T1"/>
            <w:tabs>
              <w:tab w:val="right" w:leader="dot" w:pos="9070"/>
            </w:tabs>
            <w:rPr>
              <w:rFonts w:asciiTheme="minorHAnsi" w:eastAsiaTheme="minorEastAsia" w:hAnsiTheme="minorHAnsi" w:cstheme="minorBidi"/>
              <w:noProof/>
              <w:sz w:val="22"/>
              <w:szCs w:val="22"/>
            </w:rPr>
          </w:pPr>
          <w:hyperlink w:anchor="_Toc30784601" w:history="1">
            <w:r w:rsidRPr="00FA1F97">
              <w:rPr>
                <w:rStyle w:val="Kpr"/>
                <w:rFonts w:eastAsia="Arial"/>
                <w:noProof/>
              </w:rPr>
              <w:t>7.  İŞE BAŞLAMA VE  İŞ BİTİRME DOSYALARI</w:t>
            </w:r>
            <w:r>
              <w:rPr>
                <w:noProof/>
                <w:webHidden/>
              </w:rPr>
              <w:tab/>
            </w:r>
            <w:r>
              <w:rPr>
                <w:noProof/>
                <w:webHidden/>
              </w:rPr>
              <w:fldChar w:fldCharType="begin"/>
            </w:r>
            <w:r>
              <w:rPr>
                <w:noProof/>
                <w:webHidden/>
              </w:rPr>
              <w:instrText xml:space="preserve"> PAGEREF _Toc30784601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2" w:history="1">
            <w:r w:rsidRPr="00FA1F97">
              <w:rPr>
                <w:rStyle w:val="Kpr"/>
                <w:rFonts w:eastAsia="Arial"/>
                <w:noProof/>
              </w:rPr>
              <w:t>7.1.  İşe Başlama Dosyası</w:t>
            </w:r>
            <w:r>
              <w:rPr>
                <w:noProof/>
                <w:webHidden/>
              </w:rPr>
              <w:tab/>
            </w:r>
            <w:r>
              <w:rPr>
                <w:noProof/>
                <w:webHidden/>
              </w:rPr>
              <w:fldChar w:fldCharType="begin"/>
            </w:r>
            <w:r>
              <w:rPr>
                <w:noProof/>
                <w:webHidden/>
              </w:rPr>
              <w:instrText xml:space="preserve"> PAGEREF _Toc30784602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3" w:history="1">
            <w:r w:rsidRPr="00FA1F97">
              <w:rPr>
                <w:rStyle w:val="Kpr"/>
                <w:rFonts w:eastAsia="Arial"/>
                <w:noProof/>
                <w:w w:val="99"/>
              </w:rPr>
              <w:t>7.1.1.Proje Kapağı</w:t>
            </w:r>
            <w:r>
              <w:rPr>
                <w:noProof/>
                <w:webHidden/>
              </w:rPr>
              <w:tab/>
            </w:r>
            <w:r>
              <w:rPr>
                <w:noProof/>
                <w:webHidden/>
              </w:rPr>
              <w:fldChar w:fldCharType="begin"/>
            </w:r>
            <w:r>
              <w:rPr>
                <w:noProof/>
                <w:webHidden/>
              </w:rPr>
              <w:instrText xml:space="preserve"> PAGEREF _Toc30784603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4" w:history="1">
            <w:r w:rsidRPr="00FA1F97">
              <w:rPr>
                <w:rStyle w:val="Kpr"/>
                <w:rFonts w:eastAsia="Arial"/>
                <w:noProof/>
              </w:rPr>
              <w:t>7.1.2. Sözleşme</w:t>
            </w:r>
            <w:r>
              <w:rPr>
                <w:noProof/>
                <w:webHidden/>
              </w:rPr>
              <w:tab/>
            </w:r>
            <w:r>
              <w:rPr>
                <w:noProof/>
                <w:webHidden/>
              </w:rPr>
              <w:fldChar w:fldCharType="begin"/>
            </w:r>
            <w:r>
              <w:rPr>
                <w:noProof/>
                <w:webHidden/>
              </w:rPr>
              <w:instrText xml:space="preserve"> PAGEREF _Toc30784604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5" w:history="1">
            <w:r w:rsidRPr="00FA1F97">
              <w:rPr>
                <w:rStyle w:val="Kpr"/>
                <w:rFonts w:eastAsia="Arial"/>
                <w:noProof/>
              </w:rPr>
              <w:t>7.1.3. Müteahhit Firma Belgeleri</w:t>
            </w:r>
            <w:r>
              <w:rPr>
                <w:noProof/>
                <w:webHidden/>
              </w:rPr>
              <w:tab/>
            </w:r>
            <w:r>
              <w:rPr>
                <w:noProof/>
                <w:webHidden/>
              </w:rPr>
              <w:fldChar w:fldCharType="begin"/>
            </w:r>
            <w:r>
              <w:rPr>
                <w:noProof/>
                <w:webHidden/>
              </w:rPr>
              <w:instrText xml:space="preserve"> PAGEREF _Toc30784605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6" w:history="1">
            <w:r w:rsidRPr="00FA1F97">
              <w:rPr>
                <w:rStyle w:val="Kpr"/>
                <w:rFonts w:eastAsia="Arial"/>
                <w:noProof/>
              </w:rPr>
              <w:t>7.1.4. Proje Bilgileri</w:t>
            </w:r>
            <w:r>
              <w:rPr>
                <w:noProof/>
                <w:webHidden/>
              </w:rPr>
              <w:tab/>
            </w:r>
            <w:r>
              <w:rPr>
                <w:noProof/>
                <w:webHidden/>
              </w:rPr>
              <w:fldChar w:fldCharType="begin"/>
            </w:r>
            <w:r>
              <w:rPr>
                <w:noProof/>
                <w:webHidden/>
              </w:rPr>
              <w:instrText xml:space="preserve"> PAGEREF _Toc30784606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7" w:history="1">
            <w:r w:rsidRPr="00FA1F97">
              <w:rPr>
                <w:rStyle w:val="Kpr"/>
                <w:rFonts w:eastAsia="Arial"/>
                <w:noProof/>
              </w:rPr>
              <w:t>7.1.5. Tasarım Esasları</w:t>
            </w:r>
            <w:r>
              <w:rPr>
                <w:noProof/>
                <w:webHidden/>
              </w:rPr>
              <w:tab/>
            </w:r>
            <w:r>
              <w:rPr>
                <w:noProof/>
                <w:webHidden/>
              </w:rPr>
              <w:fldChar w:fldCharType="begin"/>
            </w:r>
            <w:r>
              <w:rPr>
                <w:noProof/>
                <w:webHidden/>
              </w:rPr>
              <w:instrText xml:space="preserve"> PAGEREF _Toc30784607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8" w:history="1">
            <w:r w:rsidRPr="00FA1F97">
              <w:rPr>
                <w:rStyle w:val="Kpr"/>
                <w:rFonts w:eastAsia="Arial"/>
                <w:noProof/>
              </w:rPr>
              <w:t>7.1.6. Çizimler</w:t>
            </w:r>
            <w:r>
              <w:rPr>
                <w:noProof/>
                <w:webHidden/>
              </w:rPr>
              <w:tab/>
            </w:r>
            <w:r>
              <w:rPr>
                <w:noProof/>
                <w:webHidden/>
              </w:rPr>
              <w:fldChar w:fldCharType="begin"/>
            </w:r>
            <w:r>
              <w:rPr>
                <w:noProof/>
                <w:webHidden/>
              </w:rPr>
              <w:instrText xml:space="preserve"> PAGEREF _Toc30784608 \h </w:instrText>
            </w:r>
            <w:r>
              <w:rPr>
                <w:noProof/>
                <w:webHidden/>
              </w:rPr>
            </w:r>
            <w:r>
              <w:rPr>
                <w:noProof/>
                <w:webHidden/>
              </w:rPr>
              <w:fldChar w:fldCharType="separate"/>
            </w:r>
            <w:r>
              <w:rPr>
                <w:noProof/>
                <w:webHidden/>
              </w:rPr>
              <w:t>59</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09" w:history="1">
            <w:r w:rsidRPr="00FA1F97">
              <w:rPr>
                <w:rStyle w:val="Kpr"/>
                <w:rFonts w:eastAsia="Arial"/>
                <w:noProof/>
              </w:rPr>
              <w:t>7.1.7. Hesaplar</w:t>
            </w:r>
            <w:r>
              <w:rPr>
                <w:noProof/>
                <w:webHidden/>
              </w:rPr>
              <w:tab/>
            </w:r>
            <w:r>
              <w:rPr>
                <w:noProof/>
                <w:webHidden/>
              </w:rPr>
              <w:fldChar w:fldCharType="begin"/>
            </w:r>
            <w:r>
              <w:rPr>
                <w:noProof/>
                <w:webHidden/>
              </w:rPr>
              <w:instrText xml:space="preserve"> PAGEREF _Toc30784609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0" w:history="1">
            <w:r w:rsidRPr="00FA1F97">
              <w:rPr>
                <w:rStyle w:val="Kpr"/>
                <w:rFonts w:eastAsia="Arial"/>
                <w:noProof/>
              </w:rPr>
              <w:t>7.1.8. Boru Hattı Malzeme Listesi</w:t>
            </w:r>
            <w:r>
              <w:rPr>
                <w:noProof/>
                <w:webHidden/>
              </w:rPr>
              <w:tab/>
            </w:r>
            <w:r>
              <w:rPr>
                <w:noProof/>
                <w:webHidden/>
              </w:rPr>
              <w:fldChar w:fldCharType="begin"/>
            </w:r>
            <w:r>
              <w:rPr>
                <w:noProof/>
                <w:webHidden/>
              </w:rPr>
              <w:instrText xml:space="preserve"> PAGEREF _Toc30784610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1" w:history="1">
            <w:r w:rsidRPr="00FA1F97">
              <w:rPr>
                <w:rStyle w:val="Kpr"/>
                <w:rFonts w:eastAsia="Arial"/>
                <w:noProof/>
              </w:rPr>
              <w:t>7.1.9. II. Kademe Basınç Dü ürme stasyonu</w:t>
            </w:r>
            <w:r>
              <w:rPr>
                <w:noProof/>
                <w:webHidden/>
              </w:rPr>
              <w:tab/>
            </w:r>
            <w:r>
              <w:rPr>
                <w:noProof/>
                <w:webHidden/>
              </w:rPr>
              <w:fldChar w:fldCharType="begin"/>
            </w:r>
            <w:r>
              <w:rPr>
                <w:noProof/>
                <w:webHidden/>
              </w:rPr>
              <w:instrText xml:space="preserve"> PAGEREF _Toc30784611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2" w:history="1">
            <w:r w:rsidRPr="00FA1F97">
              <w:rPr>
                <w:rStyle w:val="Kpr"/>
                <w:rFonts w:eastAsia="Arial"/>
                <w:noProof/>
              </w:rPr>
              <w:t>7.1.10. Gaz Kontrol Hatları</w:t>
            </w:r>
            <w:r>
              <w:rPr>
                <w:noProof/>
                <w:webHidden/>
              </w:rPr>
              <w:tab/>
            </w:r>
            <w:r>
              <w:rPr>
                <w:noProof/>
                <w:webHidden/>
              </w:rPr>
              <w:fldChar w:fldCharType="begin"/>
            </w:r>
            <w:r>
              <w:rPr>
                <w:noProof/>
                <w:webHidden/>
              </w:rPr>
              <w:instrText xml:space="preserve"> PAGEREF _Toc30784612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3" w:history="1">
            <w:r w:rsidRPr="00FA1F97">
              <w:rPr>
                <w:rStyle w:val="Kpr"/>
                <w:rFonts w:eastAsia="Arial"/>
                <w:noProof/>
              </w:rPr>
              <w:t>7.1.11. Do al Gaz Kullanıcı Üniteler (Yakma Cihazları, Mutfak Cihazları, vb.)</w:t>
            </w:r>
            <w:r>
              <w:rPr>
                <w:noProof/>
                <w:webHidden/>
              </w:rPr>
              <w:tab/>
            </w:r>
            <w:r>
              <w:rPr>
                <w:noProof/>
                <w:webHidden/>
              </w:rPr>
              <w:fldChar w:fldCharType="begin"/>
            </w:r>
            <w:r>
              <w:rPr>
                <w:noProof/>
                <w:webHidden/>
              </w:rPr>
              <w:instrText xml:space="preserve"> PAGEREF _Toc30784613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4" w:history="1">
            <w:r w:rsidRPr="00FA1F97">
              <w:rPr>
                <w:rStyle w:val="Kpr"/>
                <w:rFonts w:eastAsia="Arial"/>
                <w:noProof/>
              </w:rPr>
              <w:t>7.1.12. Uygulama Detayları</w:t>
            </w:r>
            <w:r>
              <w:rPr>
                <w:noProof/>
                <w:webHidden/>
              </w:rPr>
              <w:tab/>
            </w:r>
            <w:r>
              <w:rPr>
                <w:noProof/>
                <w:webHidden/>
              </w:rPr>
              <w:fldChar w:fldCharType="begin"/>
            </w:r>
            <w:r>
              <w:rPr>
                <w:noProof/>
                <w:webHidden/>
              </w:rPr>
              <w:instrText xml:space="preserve"> PAGEREF _Toc30784614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5" w:history="1">
            <w:r w:rsidRPr="00FA1F97">
              <w:rPr>
                <w:rStyle w:val="Kpr"/>
                <w:rFonts w:eastAsia="Arial"/>
                <w:noProof/>
              </w:rPr>
              <w:t>7.1.13. Kaynakçı Belgeleri</w:t>
            </w:r>
            <w:r>
              <w:rPr>
                <w:noProof/>
                <w:webHidden/>
              </w:rPr>
              <w:tab/>
            </w:r>
            <w:r>
              <w:rPr>
                <w:noProof/>
                <w:webHidden/>
              </w:rPr>
              <w:fldChar w:fldCharType="begin"/>
            </w:r>
            <w:r>
              <w:rPr>
                <w:noProof/>
                <w:webHidden/>
              </w:rPr>
              <w:instrText xml:space="preserve"> PAGEREF _Toc30784615 \h </w:instrText>
            </w:r>
            <w:r>
              <w:rPr>
                <w:noProof/>
                <w:webHidden/>
              </w:rPr>
            </w:r>
            <w:r>
              <w:rPr>
                <w:noProof/>
                <w:webHidden/>
              </w:rPr>
              <w:fldChar w:fldCharType="separate"/>
            </w:r>
            <w:r>
              <w:rPr>
                <w:noProof/>
                <w:webHidden/>
              </w:rPr>
              <w:t>60</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6" w:history="1">
            <w:r w:rsidRPr="00FA1F97">
              <w:rPr>
                <w:rStyle w:val="Kpr"/>
                <w:rFonts w:eastAsia="Arial"/>
                <w:noProof/>
              </w:rPr>
              <w:t>7.2.  İş Bitirme Dosyası</w:t>
            </w:r>
            <w:r>
              <w:rPr>
                <w:noProof/>
                <w:webHidden/>
              </w:rPr>
              <w:tab/>
            </w:r>
            <w:r>
              <w:rPr>
                <w:noProof/>
                <w:webHidden/>
              </w:rPr>
              <w:fldChar w:fldCharType="begin"/>
            </w:r>
            <w:r>
              <w:rPr>
                <w:noProof/>
                <w:webHidden/>
              </w:rPr>
              <w:instrText xml:space="preserve"> PAGEREF _Toc30784616 \h </w:instrText>
            </w:r>
            <w:r>
              <w:rPr>
                <w:noProof/>
                <w:webHidden/>
              </w:rPr>
            </w:r>
            <w:r>
              <w:rPr>
                <w:noProof/>
                <w:webHidden/>
              </w:rPr>
              <w:fldChar w:fldCharType="separate"/>
            </w:r>
            <w:r>
              <w:rPr>
                <w:noProof/>
                <w:webHidden/>
              </w:rPr>
              <w:t>61</w:t>
            </w:r>
            <w:r>
              <w:rPr>
                <w:noProof/>
                <w:webHidden/>
              </w:rPr>
              <w:fldChar w:fldCharType="end"/>
            </w:r>
          </w:hyperlink>
        </w:p>
        <w:p w:rsidR="005F0291" w:rsidRDefault="005F0291" w:rsidP="005F0291">
          <w:pPr>
            <w:pStyle w:val="T1"/>
            <w:tabs>
              <w:tab w:val="right" w:leader="dot" w:pos="9070"/>
            </w:tabs>
            <w:rPr>
              <w:rFonts w:asciiTheme="minorHAnsi" w:eastAsiaTheme="minorEastAsia" w:hAnsiTheme="minorHAnsi" w:cstheme="minorBidi"/>
              <w:noProof/>
              <w:sz w:val="22"/>
              <w:szCs w:val="22"/>
            </w:rPr>
          </w:pPr>
          <w:hyperlink w:anchor="_Toc30784617" w:history="1">
            <w:r w:rsidRPr="00FA1F97">
              <w:rPr>
                <w:rStyle w:val="Kpr"/>
                <w:noProof/>
              </w:rPr>
              <w:t>8.TALİMAT VE TAVSİYELER</w:t>
            </w:r>
            <w:r>
              <w:rPr>
                <w:noProof/>
                <w:webHidden/>
              </w:rPr>
              <w:tab/>
            </w:r>
            <w:r>
              <w:rPr>
                <w:noProof/>
                <w:webHidden/>
              </w:rPr>
              <w:fldChar w:fldCharType="begin"/>
            </w:r>
            <w:r>
              <w:rPr>
                <w:noProof/>
                <w:webHidden/>
              </w:rPr>
              <w:instrText xml:space="preserve"> PAGEREF _Toc30784617 \h </w:instrText>
            </w:r>
            <w:r>
              <w:rPr>
                <w:noProof/>
                <w:webHidden/>
              </w:rPr>
            </w:r>
            <w:r>
              <w:rPr>
                <w:noProof/>
                <w:webHidden/>
              </w:rPr>
              <w:fldChar w:fldCharType="separate"/>
            </w:r>
            <w:r>
              <w:rPr>
                <w:noProof/>
                <w:webHidden/>
              </w:rPr>
              <w:t>61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8" w:history="1">
            <w:r w:rsidRPr="00FA1F97">
              <w:rPr>
                <w:rStyle w:val="Kpr"/>
                <w:rFonts w:eastAsia="Arial"/>
                <w:noProof/>
              </w:rPr>
              <w:t>8.1. Talimatlar</w:t>
            </w:r>
            <w:r>
              <w:rPr>
                <w:noProof/>
                <w:webHidden/>
              </w:rPr>
              <w:tab/>
            </w:r>
            <w:r>
              <w:rPr>
                <w:noProof/>
                <w:webHidden/>
              </w:rPr>
              <w:fldChar w:fldCharType="begin"/>
            </w:r>
            <w:r>
              <w:rPr>
                <w:noProof/>
                <w:webHidden/>
              </w:rPr>
              <w:instrText xml:space="preserve"> PAGEREF _Toc30784618 \h </w:instrText>
            </w:r>
            <w:r>
              <w:rPr>
                <w:noProof/>
                <w:webHidden/>
              </w:rPr>
            </w:r>
            <w:r>
              <w:rPr>
                <w:noProof/>
                <w:webHidden/>
              </w:rPr>
              <w:fldChar w:fldCharType="separate"/>
            </w:r>
            <w:r>
              <w:rPr>
                <w:noProof/>
                <w:webHidden/>
              </w:rPr>
              <w:t>61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19" w:history="1">
            <w:r w:rsidRPr="00FA1F97">
              <w:rPr>
                <w:rStyle w:val="Kpr"/>
                <w:rFonts w:eastAsia="Arial"/>
                <w:noProof/>
              </w:rPr>
              <w:t>8.2. Tavsiyeler</w:t>
            </w:r>
            <w:r>
              <w:rPr>
                <w:noProof/>
                <w:webHidden/>
              </w:rPr>
              <w:tab/>
            </w:r>
            <w:r>
              <w:rPr>
                <w:noProof/>
                <w:webHidden/>
              </w:rPr>
              <w:fldChar w:fldCharType="begin"/>
            </w:r>
            <w:r>
              <w:rPr>
                <w:noProof/>
                <w:webHidden/>
              </w:rPr>
              <w:instrText xml:space="preserve"> PAGEREF _Toc30784619 \h </w:instrText>
            </w:r>
            <w:r>
              <w:rPr>
                <w:noProof/>
                <w:webHidden/>
              </w:rPr>
            </w:r>
            <w:r>
              <w:rPr>
                <w:noProof/>
                <w:webHidden/>
              </w:rPr>
              <w:fldChar w:fldCharType="separate"/>
            </w:r>
            <w:r>
              <w:rPr>
                <w:noProof/>
                <w:webHidden/>
              </w:rPr>
              <w:t>61</w:t>
            </w:r>
            <w:r>
              <w:rPr>
                <w:noProof/>
                <w:webHidden/>
              </w:rPr>
              <w:fldChar w:fldCharType="end"/>
            </w:r>
          </w:hyperlink>
        </w:p>
        <w:p w:rsidR="005F0291" w:rsidRDefault="005F0291" w:rsidP="005F0291">
          <w:pPr>
            <w:pStyle w:val="T2"/>
            <w:tabs>
              <w:tab w:val="right" w:leader="dot" w:pos="9070"/>
            </w:tabs>
            <w:rPr>
              <w:rFonts w:asciiTheme="minorHAnsi" w:eastAsiaTheme="minorEastAsia" w:hAnsiTheme="minorHAnsi" w:cstheme="minorBidi"/>
              <w:noProof/>
              <w:sz w:val="22"/>
              <w:szCs w:val="22"/>
            </w:rPr>
          </w:pPr>
          <w:hyperlink w:anchor="_Toc30784620" w:history="1">
            <w:r w:rsidRPr="00FA1F97">
              <w:rPr>
                <w:rStyle w:val="Kpr"/>
                <w:rFonts w:eastAsia="Arial"/>
                <w:noProof/>
              </w:rPr>
              <w:t>8.3. Uyarılar</w:t>
            </w:r>
            <w:r>
              <w:rPr>
                <w:noProof/>
                <w:webHidden/>
              </w:rPr>
              <w:tab/>
            </w:r>
            <w:r>
              <w:rPr>
                <w:noProof/>
                <w:webHidden/>
              </w:rPr>
              <w:fldChar w:fldCharType="begin"/>
            </w:r>
            <w:r>
              <w:rPr>
                <w:noProof/>
                <w:webHidden/>
              </w:rPr>
              <w:instrText xml:space="preserve"> PAGEREF _Toc30784620 \h </w:instrText>
            </w:r>
            <w:r>
              <w:rPr>
                <w:noProof/>
                <w:webHidden/>
              </w:rPr>
            </w:r>
            <w:r>
              <w:rPr>
                <w:noProof/>
                <w:webHidden/>
              </w:rPr>
              <w:fldChar w:fldCharType="separate"/>
            </w:r>
            <w:r>
              <w:rPr>
                <w:noProof/>
                <w:webHidden/>
              </w:rPr>
              <w:t>61</w:t>
            </w:r>
            <w:r>
              <w:rPr>
                <w:noProof/>
                <w:webHidden/>
              </w:rPr>
              <w:fldChar w:fldCharType="end"/>
            </w:r>
          </w:hyperlink>
        </w:p>
        <w:p w:rsidR="005F0291" w:rsidRDefault="005F0291" w:rsidP="005F0291">
          <w:r>
            <w:rPr>
              <w:b/>
              <w:bCs/>
            </w:rPr>
            <w:fldChar w:fldCharType="end"/>
          </w:r>
        </w:p>
      </w:sdtContent>
    </w:sdt>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6121D1">
      <w:pPr>
        <w:pStyle w:val="Balk1"/>
        <w:numPr>
          <w:ilvl w:val="0"/>
          <w:numId w:val="42"/>
        </w:numPr>
        <w:rPr>
          <w:rFonts w:eastAsia="Arial"/>
        </w:rPr>
      </w:pPr>
      <w:bookmarkStart w:id="1" w:name="page6"/>
      <w:bookmarkStart w:id="2" w:name="_Toc30784477"/>
      <w:bookmarkEnd w:id="1"/>
      <w:r>
        <w:rPr>
          <w:rFonts w:eastAsia="Arial"/>
        </w:rPr>
        <w:lastRenderedPageBreak/>
        <w:t>GENEL</w:t>
      </w:r>
      <w:bookmarkEnd w:id="2"/>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Tanımlanan tüm iş ve </w:t>
      </w:r>
      <w:proofErr w:type="gramStart"/>
      <w:r>
        <w:rPr>
          <w:rFonts w:ascii="Arial" w:eastAsia="Arial" w:hAnsi="Arial"/>
          <w:sz w:val="24"/>
        </w:rPr>
        <w:t>ekipmanlar , Enerji</w:t>
      </w:r>
      <w:proofErr w:type="gramEnd"/>
      <w:r>
        <w:rPr>
          <w:rFonts w:ascii="Arial" w:eastAsia="Arial" w:hAnsi="Arial"/>
          <w:sz w:val="24"/>
        </w:rPr>
        <w:t xml:space="preserve"> Piyasası Düzenleme Kurumunun (EPDK) belirlemiş olduğu asgari temel teknik kriterleri de kapsayan iş bu şartnameye uygun olacaktır. EPDK’nın </w:t>
      </w:r>
      <w:proofErr w:type="gramStart"/>
      <w:r>
        <w:rPr>
          <w:rFonts w:ascii="Arial" w:eastAsia="Arial" w:hAnsi="Arial"/>
          <w:sz w:val="24"/>
        </w:rPr>
        <w:t>kriter</w:t>
      </w:r>
      <w:proofErr w:type="gramEnd"/>
      <w:r>
        <w:rPr>
          <w:rFonts w:ascii="Arial" w:eastAsia="Arial" w:hAnsi="Arial"/>
          <w:sz w:val="24"/>
        </w:rPr>
        <w:t xml:space="preserve"> veya ilgili herhangi bir mevzuatında değişiklik olması halinde, değişiklik getiren mevzuat; uygulanan mevzuatın iptal edilmesi veya yürürlükten kaldırılması halinde ise yeni mevzuat geçerli olur.</w:t>
      </w:r>
    </w:p>
    <w:p w:rsidR="005F0291" w:rsidRDefault="005F0291" w:rsidP="005F0291">
      <w:pPr>
        <w:spacing w:line="282"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Tüm doğal gaz tesislerinin tasarımı, yapım ve montajı, test ve kontrolü, işletmeye alma ve işletilmesi, bakımı, onarımı ve tesislerde asgari emniyetin sağlanması ile ilgili olarak; TS, EN, ISO, IEC standartlarından herhangi birine, bu standartlarda yoksa TSE tarafından kabul gören diğer standartlara ve/veya dokümanlara uyulması zorunludur. Standartlarda değişiklik olması halinde, değişiklik getiren standart, uygulanan standardın iptal edilmesi veya yürürlükten kaldırılması halinde ise yeni standart geçerli olur. Yapım sırasında hiçbir şekilde standart dışı malzeme ve </w:t>
      </w:r>
      <w:proofErr w:type="gramStart"/>
      <w:r>
        <w:rPr>
          <w:rFonts w:ascii="Arial" w:eastAsia="Arial" w:hAnsi="Arial"/>
          <w:sz w:val="24"/>
        </w:rPr>
        <w:t>ekipman</w:t>
      </w:r>
      <w:proofErr w:type="gramEnd"/>
      <w:r>
        <w:rPr>
          <w:rFonts w:ascii="Arial" w:eastAsia="Arial" w:hAnsi="Arial"/>
          <w:sz w:val="24"/>
        </w:rPr>
        <w:t xml:space="preserve"> kullanılamaz. Ancak standardı bulunmayan malzeme ve </w:t>
      </w:r>
      <w:proofErr w:type="gramStart"/>
      <w:r>
        <w:rPr>
          <w:rFonts w:ascii="Arial" w:eastAsia="Arial" w:hAnsi="Arial"/>
          <w:sz w:val="24"/>
        </w:rPr>
        <w:t>ekipman</w:t>
      </w:r>
      <w:proofErr w:type="gramEnd"/>
      <w:r>
        <w:rPr>
          <w:rFonts w:ascii="Arial" w:eastAsia="Arial" w:hAnsi="Arial"/>
          <w:sz w:val="24"/>
        </w:rPr>
        <w:t xml:space="preserve"> için kalite uygunluk belgesine sahip olma artı aranır.</w:t>
      </w:r>
    </w:p>
    <w:p w:rsidR="005F0291" w:rsidRDefault="005F0291" w:rsidP="005F0291">
      <w:pPr>
        <w:spacing w:line="287"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Yetkili firma yürürlükte olan ve ilgili Bakanlıklarca yayınlanmış tüm İşçi Sağlığı ve Güvenliği ile Çevre kanunları, kanun hükmünde kararnameler, yönetmelikler, şartnameler, tebligatlar, genelgeler ve KEMALPAŞA ORGANİZE SANAYİ şartnamelerinin uygulanmasından sorumludur. Bu şartname, KEMALPAŞA ORGANİZE SANAYİ BÖLGE MÜDÜRLÜĞÜ ’nün Sanayi Sözleşmesi imzaladığı abone iç tesisatında kullanılacaktır.</w:t>
      </w:r>
    </w:p>
    <w:p w:rsidR="005F0291" w:rsidRDefault="005F0291" w:rsidP="005F0291">
      <w:pPr>
        <w:spacing w:line="278" w:lineRule="exact"/>
        <w:rPr>
          <w:rFonts w:ascii="Times New Roman" w:eastAsia="Times New Roman" w:hAnsi="Times New Roman"/>
        </w:rPr>
      </w:pPr>
    </w:p>
    <w:p w:rsidR="005F0291" w:rsidRDefault="005F0291" w:rsidP="006121D1">
      <w:pPr>
        <w:pStyle w:val="Balk1"/>
        <w:numPr>
          <w:ilvl w:val="0"/>
          <w:numId w:val="42"/>
        </w:numPr>
        <w:rPr>
          <w:rFonts w:eastAsia="Arial"/>
        </w:rPr>
      </w:pPr>
      <w:bookmarkStart w:id="3" w:name="_Toc30784478"/>
      <w:r>
        <w:rPr>
          <w:rFonts w:eastAsia="Arial"/>
        </w:rPr>
        <w:t>KAPSAM</w:t>
      </w:r>
      <w:bookmarkEnd w:id="3"/>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ind w:left="2"/>
        <w:jc w:val="both"/>
        <w:rPr>
          <w:rFonts w:ascii="Times New Roman" w:eastAsia="Times New Roman" w:hAnsi="Times New Roman"/>
        </w:rPr>
      </w:pPr>
      <w:r>
        <w:rPr>
          <w:rFonts w:ascii="Arial" w:eastAsia="Arial" w:hAnsi="Arial"/>
          <w:sz w:val="24"/>
        </w:rPr>
        <w:t xml:space="preserve">Bu şartname; Endüstriyel ve Büyük Tüketimli Ticari Tesislerde doğal gaz teslimatının yapıldığı istasyonun çıkış vanasının çıkış tarafındaki noktadan sonraki kısımda; ısınma, </w:t>
      </w:r>
      <w:proofErr w:type="gramStart"/>
      <w:r>
        <w:rPr>
          <w:rFonts w:ascii="Arial" w:eastAsia="Arial" w:hAnsi="Arial"/>
          <w:sz w:val="24"/>
        </w:rPr>
        <w:t>proses</w:t>
      </w:r>
      <w:proofErr w:type="gramEnd"/>
      <w:r>
        <w:rPr>
          <w:rFonts w:ascii="Arial" w:eastAsia="Arial" w:hAnsi="Arial"/>
          <w:sz w:val="24"/>
        </w:rPr>
        <w:t xml:space="preserve"> ve </w:t>
      </w:r>
      <w:proofErr w:type="spellStart"/>
      <w:r>
        <w:rPr>
          <w:rFonts w:ascii="Arial" w:eastAsia="Arial" w:hAnsi="Arial"/>
          <w:sz w:val="24"/>
        </w:rPr>
        <w:t>kojenerasyon</w:t>
      </w:r>
      <w:proofErr w:type="spellEnd"/>
      <w:r>
        <w:rPr>
          <w:rFonts w:ascii="Arial" w:eastAsia="Arial" w:hAnsi="Arial"/>
          <w:sz w:val="24"/>
        </w:rPr>
        <w:t xml:space="preserve"> uygulamaları için iç tesisatın tasarımı, yapımı, kontrolü, mevcut doğal gaz tesisatına yapılabilecek ek ve değişiklikleri, işletmeye alınması ve işletmesine yönelik her türlü doğal gaz teçhizat ve cihazlarının yerleştirilmeleri ile gaz kaçak ve kazalarına karşı alınacak önlemlere ilişkin usul ve esasları kapsar.</w:t>
      </w:r>
    </w:p>
    <w:p w:rsidR="005F0291" w:rsidRDefault="005F0291" w:rsidP="006121D1">
      <w:pPr>
        <w:pStyle w:val="Balk1"/>
        <w:numPr>
          <w:ilvl w:val="0"/>
          <w:numId w:val="42"/>
        </w:numPr>
        <w:rPr>
          <w:rFonts w:eastAsia="Arial"/>
        </w:rPr>
      </w:pPr>
      <w:bookmarkStart w:id="4" w:name="_Toc30784479"/>
      <w:r>
        <w:rPr>
          <w:rFonts w:eastAsia="Arial"/>
        </w:rPr>
        <w:t>KONU</w:t>
      </w:r>
      <w:bookmarkEnd w:id="4"/>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ind w:left="2"/>
        <w:jc w:val="both"/>
        <w:rPr>
          <w:rFonts w:ascii="Times New Roman" w:eastAsia="Times New Roman" w:hAnsi="Times New Roman"/>
        </w:rPr>
      </w:pPr>
      <w:r>
        <w:rPr>
          <w:rFonts w:ascii="Arial" w:eastAsia="Arial" w:hAnsi="Arial"/>
          <w:sz w:val="24"/>
        </w:rPr>
        <w:t>Bu şartname; Endüstriyel ve Büyük Tüketimli Ticari Tesislerde bulunan cihazların doğal gaza dönüşümü ve yeni kurulacak tesislerde uyulması gereken esasları düzenler.</w:t>
      </w:r>
    </w:p>
    <w:p w:rsidR="005F0291" w:rsidRDefault="005F0291" w:rsidP="006121D1">
      <w:pPr>
        <w:pStyle w:val="Balk1"/>
        <w:numPr>
          <w:ilvl w:val="0"/>
          <w:numId w:val="42"/>
        </w:numPr>
        <w:rPr>
          <w:rFonts w:eastAsia="Arial"/>
        </w:rPr>
      </w:pPr>
      <w:bookmarkStart w:id="5" w:name="_Toc30784480"/>
      <w:r>
        <w:rPr>
          <w:rFonts w:eastAsia="Arial"/>
        </w:rPr>
        <w:t>TANIMLAR</w:t>
      </w:r>
      <w:bookmarkEnd w:id="5"/>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6" w:name="_Toc30784481"/>
      <w:r>
        <w:rPr>
          <w:rFonts w:eastAsia="Arial"/>
        </w:rPr>
        <w:t>4.1. Da</w:t>
      </w:r>
      <w:r w:rsidRPr="00134BF3">
        <w:rPr>
          <w:rFonts w:eastAsia="Arial"/>
        </w:rPr>
        <w:t>ğ</w:t>
      </w:r>
      <w:r>
        <w:rPr>
          <w:rFonts w:eastAsia="Arial"/>
        </w:rPr>
        <w:t xml:space="preserve">ıtım </w:t>
      </w:r>
      <w:r w:rsidRPr="00134BF3">
        <w:rPr>
          <w:rFonts w:eastAsia="Arial"/>
        </w:rPr>
        <w:t>Ş</w:t>
      </w:r>
      <w:r>
        <w:rPr>
          <w:rFonts w:eastAsia="Arial"/>
        </w:rPr>
        <w:t>irketi</w:t>
      </w:r>
      <w:bookmarkEnd w:id="6"/>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firstLine="3"/>
        <w:jc w:val="both"/>
        <w:rPr>
          <w:rFonts w:ascii="Arial" w:eastAsia="Arial" w:hAnsi="Arial"/>
          <w:sz w:val="24"/>
        </w:rPr>
      </w:pPr>
      <w:r>
        <w:rPr>
          <w:rFonts w:ascii="Arial" w:eastAsia="Arial" w:hAnsi="Arial"/>
          <w:sz w:val="24"/>
        </w:rPr>
        <w:t>EPDK tarafından belirlenen bir bölgede doğal gazın dağıtımı ve mahalli boru hattı şebekesiyle nakli faaliyetlerini yapmaya yetkili kılınan tüzel kişidir.</w:t>
      </w:r>
    </w:p>
    <w:p w:rsidR="005F0291" w:rsidRDefault="005F0291" w:rsidP="005F0291">
      <w:pPr>
        <w:spacing w:line="5" w:lineRule="exact"/>
        <w:jc w:val="both"/>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İzmir şehrinde doğal gazın dağıtımı ve mahalli boru hattı şebekesiyle nakli faaliyetlerini yapmaya yetkili tüzel kişilik </w:t>
      </w:r>
      <w:proofErr w:type="spellStart"/>
      <w:r>
        <w:rPr>
          <w:rFonts w:ascii="Arial" w:eastAsia="Arial" w:hAnsi="Arial"/>
          <w:sz w:val="24"/>
        </w:rPr>
        <w:t>İZMİRGAZ’dır</w:t>
      </w:r>
      <w:proofErr w:type="spellEnd"/>
      <w:r>
        <w:rPr>
          <w:rFonts w:ascii="Arial" w:eastAsia="Arial" w:hAnsi="Arial"/>
          <w:sz w:val="24"/>
        </w:rPr>
        <w:t>.</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2"/>
        <w:rPr>
          <w:rFonts w:ascii="Arial" w:eastAsia="Arial" w:hAnsi="Arial"/>
          <w:b/>
          <w:sz w:val="24"/>
        </w:rPr>
      </w:pPr>
    </w:p>
    <w:p w:rsidR="005F0291" w:rsidRDefault="005F0291" w:rsidP="005F0291">
      <w:pPr>
        <w:spacing w:line="0" w:lineRule="atLeast"/>
        <w:ind w:left="202"/>
        <w:rPr>
          <w:rFonts w:ascii="Arial" w:eastAsia="Arial" w:hAnsi="Arial"/>
          <w:b/>
          <w:sz w:val="24"/>
        </w:rPr>
      </w:pPr>
    </w:p>
    <w:p w:rsidR="005F0291" w:rsidRDefault="005F0291" w:rsidP="005F0291">
      <w:pPr>
        <w:pStyle w:val="Balk2"/>
        <w:rPr>
          <w:rFonts w:eastAsia="Arial"/>
        </w:rPr>
      </w:pPr>
      <w:bookmarkStart w:id="7" w:name="_Toc30784482"/>
      <w:r>
        <w:rPr>
          <w:rFonts w:eastAsia="Arial"/>
        </w:rPr>
        <w:lastRenderedPageBreak/>
        <w:t>4.2. Endüstriyel ve Büyük Tüketimli Ticari Tesisler</w:t>
      </w:r>
      <w:bookmarkEnd w:id="7"/>
    </w:p>
    <w:p w:rsidR="005F0291" w:rsidRDefault="005F0291" w:rsidP="005F0291">
      <w:pPr>
        <w:spacing w:line="5" w:lineRule="exact"/>
        <w:rPr>
          <w:rFonts w:ascii="Times New Roman" w:eastAsia="Times New Roman" w:hAnsi="Times New Roman"/>
        </w:rPr>
      </w:pPr>
    </w:p>
    <w:p w:rsidR="005F0291" w:rsidRPr="005F0291" w:rsidRDefault="005F0291" w:rsidP="005F0291">
      <w:pPr>
        <w:spacing w:line="238" w:lineRule="auto"/>
        <w:ind w:left="2"/>
        <w:rPr>
          <w:rFonts w:ascii="Arial" w:eastAsia="Arial" w:hAnsi="Arial"/>
          <w:sz w:val="24"/>
        </w:rPr>
      </w:pPr>
      <w:r>
        <w:rPr>
          <w:rFonts w:ascii="Arial" w:eastAsia="Arial" w:hAnsi="Arial"/>
          <w:sz w:val="24"/>
        </w:rPr>
        <w:t xml:space="preserve">Sanayi / Ticaret Odasına kayıtlı olan ve üretim faaliyeti gösteren, doğal gazı tesis genelinde ısınma, </w:t>
      </w:r>
      <w:proofErr w:type="gramStart"/>
      <w:r>
        <w:rPr>
          <w:rFonts w:ascii="Arial" w:eastAsia="Arial" w:hAnsi="Arial"/>
          <w:sz w:val="24"/>
        </w:rPr>
        <w:t>proses</w:t>
      </w:r>
      <w:proofErr w:type="gramEnd"/>
      <w:r>
        <w:rPr>
          <w:rFonts w:ascii="Arial" w:eastAsia="Arial" w:hAnsi="Arial"/>
          <w:sz w:val="24"/>
        </w:rPr>
        <w:t xml:space="preserve"> ve </w:t>
      </w:r>
      <w:proofErr w:type="spellStart"/>
      <w:r>
        <w:rPr>
          <w:rFonts w:ascii="Arial" w:eastAsia="Arial" w:hAnsi="Arial"/>
          <w:sz w:val="24"/>
        </w:rPr>
        <w:t>kojenerasyon</w:t>
      </w:r>
      <w:proofErr w:type="spellEnd"/>
      <w:r>
        <w:rPr>
          <w:rFonts w:ascii="Arial" w:eastAsia="Arial" w:hAnsi="Arial"/>
          <w:sz w:val="24"/>
        </w:rPr>
        <w:t xml:space="preserve"> maksatlı kullanan tesislerdir.</w:t>
      </w:r>
    </w:p>
    <w:p w:rsidR="005F0291" w:rsidRDefault="005F0291" w:rsidP="005F0291">
      <w:pPr>
        <w:pStyle w:val="Balk2"/>
        <w:rPr>
          <w:rFonts w:eastAsia="Arial"/>
        </w:rPr>
      </w:pPr>
      <w:bookmarkStart w:id="8" w:name="page7"/>
      <w:bookmarkStart w:id="9" w:name="_Toc30784483"/>
      <w:bookmarkEnd w:id="8"/>
      <w:r>
        <w:rPr>
          <w:rFonts w:eastAsia="Arial"/>
        </w:rPr>
        <w:t>4.3. Sözle</w:t>
      </w:r>
      <w:r w:rsidRPr="00746280">
        <w:rPr>
          <w:rFonts w:eastAsia="Arial"/>
        </w:rPr>
        <w:t>ş</w:t>
      </w:r>
      <w:r>
        <w:rPr>
          <w:rFonts w:eastAsia="Arial"/>
        </w:rPr>
        <w:t>me:</w:t>
      </w:r>
      <w:bookmarkEnd w:id="9"/>
    </w:p>
    <w:p w:rsidR="005F0291" w:rsidRDefault="005F0291" w:rsidP="005F0291">
      <w:pPr>
        <w:spacing w:line="5" w:lineRule="exact"/>
        <w:rPr>
          <w:rFonts w:ascii="Times New Roman" w:eastAsia="Times New Roman" w:hAnsi="Times New Roman"/>
        </w:rPr>
      </w:pPr>
    </w:p>
    <w:p w:rsidR="005F0291" w:rsidRPr="005F0291" w:rsidRDefault="005F0291" w:rsidP="005F0291">
      <w:pPr>
        <w:spacing w:line="238" w:lineRule="auto"/>
        <w:ind w:left="142" w:firstLine="52"/>
        <w:jc w:val="both"/>
        <w:rPr>
          <w:rFonts w:ascii="Arial" w:eastAsia="Arial" w:hAnsi="Arial"/>
          <w:sz w:val="24"/>
        </w:rPr>
      </w:pPr>
      <w:r>
        <w:rPr>
          <w:rFonts w:ascii="Arial" w:eastAsia="Arial" w:hAnsi="Arial"/>
          <w:sz w:val="24"/>
        </w:rPr>
        <w:t>Müşteri ile Organize Sanayi Bölge Müdürlüğü arasında imzalanmış Doğal Gaz Satış Sözleşmesidir.</w:t>
      </w:r>
    </w:p>
    <w:p w:rsidR="005F0291" w:rsidRDefault="005F0291" w:rsidP="005F0291">
      <w:pPr>
        <w:pStyle w:val="Balk2"/>
        <w:rPr>
          <w:rFonts w:eastAsia="Arial"/>
        </w:rPr>
      </w:pPr>
      <w:bookmarkStart w:id="10" w:name="_Toc30784484"/>
      <w:r>
        <w:rPr>
          <w:rFonts w:eastAsia="Arial"/>
        </w:rPr>
        <w:t>4.4. Doğal Gaz Teslim Noktası</w:t>
      </w:r>
      <w:bookmarkEnd w:id="10"/>
    </w:p>
    <w:p w:rsidR="005F0291" w:rsidRDefault="005F0291" w:rsidP="005F0291">
      <w:pPr>
        <w:spacing w:line="5" w:lineRule="exact"/>
        <w:rPr>
          <w:rFonts w:ascii="Times New Roman" w:eastAsia="Times New Roman" w:hAnsi="Times New Roman"/>
        </w:rPr>
      </w:pPr>
    </w:p>
    <w:p w:rsidR="005F0291" w:rsidRPr="005F0291" w:rsidRDefault="005F0291" w:rsidP="005F0291">
      <w:pPr>
        <w:spacing w:line="238" w:lineRule="auto"/>
        <w:jc w:val="both"/>
        <w:rPr>
          <w:rFonts w:ascii="Arial" w:eastAsia="Arial" w:hAnsi="Arial"/>
          <w:sz w:val="24"/>
        </w:rPr>
      </w:pPr>
      <w:r>
        <w:rPr>
          <w:rFonts w:ascii="Arial" w:eastAsia="Arial" w:hAnsi="Arial"/>
          <w:sz w:val="24"/>
        </w:rPr>
        <w:t xml:space="preserve">Müşteriye doğal gaz arzının sağlanacağı istasyonun çıkış vanasının çıkış tarafı veya doğal gaz arzının sağlanacağı servis </w:t>
      </w:r>
      <w:proofErr w:type="gramStart"/>
      <w:r>
        <w:rPr>
          <w:rFonts w:ascii="Arial" w:eastAsia="Arial" w:hAnsi="Arial"/>
          <w:sz w:val="24"/>
        </w:rPr>
        <w:t>regülatörünün</w:t>
      </w:r>
      <w:proofErr w:type="gramEnd"/>
      <w:r>
        <w:rPr>
          <w:rFonts w:ascii="Arial" w:eastAsia="Arial" w:hAnsi="Arial"/>
          <w:sz w:val="24"/>
        </w:rPr>
        <w:t xml:space="preserve"> çıkış tarafıdır.</w:t>
      </w:r>
    </w:p>
    <w:p w:rsidR="005F0291" w:rsidRDefault="005F0291" w:rsidP="005F0291">
      <w:pPr>
        <w:pStyle w:val="Balk2"/>
        <w:rPr>
          <w:rFonts w:eastAsia="Arial"/>
        </w:rPr>
      </w:pPr>
      <w:bookmarkStart w:id="11" w:name="_Toc30784485"/>
      <w:r>
        <w:rPr>
          <w:rFonts w:eastAsia="Arial"/>
        </w:rPr>
        <w:t>4.5. Tam Yanma</w:t>
      </w:r>
      <w:bookmarkEnd w:id="11"/>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Do al gazın, kimyevi bile imine uygun olarak hesaplanmış gerekli miktarda yakma havası ile kimyasal tepkimeye girerek CO2, H2O ve enerji meydana getirilmesi olayıdır.</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1420"/>
        <w:rPr>
          <w:rFonts w:ascii="Arial" w:eastAsia="Arial" w:hAnsi="Arial"/>
          <w:sz w:val="24"/>
        </w:rPr>
      </w:pPr>
      <w:r>
        <w:rPr>
          <w:rFonts w:ascii="Arial" w:eastAsia="Arial" w:hAnsi="Arial"/>
          <w:sz w:val="24"/>
        </w:rPr>
        <w:t xml:space="preserve">CH4 + 2O2 + 8N2  </w:t>
      </w:r>
      <w:r>
        <w:rPr>
          <w:rFonts w:ascii="Arial" w:eastAsia="Arial" w:hAnsi="Arial"/>
          <w:noProof/>
          <w:sz w:val="24"/>
        </w:rPr>
        <w:drawing>
          <wp:inline distT="0" distB="0" distL="0" distR="0" wp14:anchorId="09E3310F" wp14:editId="6BDDBAC1">
            <wp:extent cx="940435" cy="10350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0435" cy="103505"/>
                    </a:xfrm>
                    <a:prstGeom prst="rect">
                      <a:avLst/>
                    </a:prstGeom>
                    <a:noFill/>
                    <a:ln>
                      <a:noFill/>
                    </a:ln>
                  </pic:spPr>
                </pic:pic>
              </a:graphicData>
            </a:graphic>
          </wp:inline>
        </w:drawing>
      </w:r>
      <w:r>
        <w:rPr>
          <w:rFonts w:ascii="Arial" w:eastAsia="Arial" w:hAnsi="Arial"/>
          <w:sz w:val="24"/>
        </w:rPr>
        <w:t xml:space="preserve">      CO2 + 2H2O + 8N2 + ENERJ</w:t>
      </w:r>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12" w:name="_Toc30784486"/>
      <w:r>
        <w:rPr>
          <w:rFonts w:eastAsia="Arial"/>
        </w:rPr>
        <w:t>4.6. Isı Gücü</w:t>
      </w:r>
      <w:bookmarkEnd w:id="12"/>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Isı gücü, su, buhar veya hava gibi bir ısı taşıyıcı akışkana, bir ısı üreticisi tarafından birim zamanda (bir saatte) aktarılan yararlı ısı miktarıdır. (kW, </w:t>
      </w:r>
      <w:proofErr w:type="spellStart"/>
      <w:r>
        <w:rPr>
          <w:rFonts w:ascii="Arial" w:eastAsia="Arial" w:hAnsi="Arial"/>
          <w:sz w:val="24"/>
        </w:rPr>
        <w:t>kcal</w:t>
      </w:r>
      <w:proofErr w:type="spellEnd"/>
      <w:r>
        <w:rPr>
          <w:rFonts w:ascii="Arial" w:eastAsia="Arial" w:hAnsi="Arial"/>
          <w:sz w:val="24"/>
        </w:rPr>
        <w:t>/h)</w:t>
      </w:r>
    </w:p>
    <w:p w:rsidR="005F0291" w:rsidRDefault="005F0291" w:rsidP="005F0291">
      <w:pPr>
        <w:spacing w:line="161" w:lineRule="exact"/>
        <w:rPr>
          <w:rFonts w:ascii="Times New Roman" w:eastAsia="Times New Roman" w:hAnsi="Times New Roman"/>
        </w:rPr>
      </w:pPr>
    </w:p>
    <w:p w:rsidR="005F0291" w:rsidRDefault="005F0291" w:rsidP="005F0291">
      <w:pPr>
        <w:pStyle w:val="Balk2"/>
        <w:rPr>
          <w:rFonts w:eastAsia="Arial"/>
        </w:rPr>
      </w:pPr>
      <w:bookmarkStart w:id="13" w:name="_Toc30784487"/>
      <w:r>
        <w:rPr>
          <w:rFonts w:eastAsia="Arial"/>
        </w:rPr>
        <w:t>4.7. Anma Isı Gücü (Q</w:t>
      </w:r>
      <w:r>
        <w:rPr>
          <w:rFonts w:eastAsia="Arial"/>
          <w:sz w:val="32"/>
          <w:vertAlign w:val="subscript"/>
        </w:rPr>
        <w:t>N</w:t>
      </w:r>
      <w:r>
        <w:rPr>
          <w:rFonts w:eastAsia="Arial"/>
        </w:rPr>
        <w:t>)</w:t>
      </w:r>
      <w:bookmarkEnd w:id="13"/>
    </w:p>
    <w:p w:rsidR="005F0291" w:rsidRDefault="005F0291" w:rsidP="005F0291">
      <w:pPr>
        <w:spacing w:line="28"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Anma ısı gücü, belirli bir yakıt (katı, sıvı veya gaz) için TS 4040’da yer alan şartları sağlamak üzere önceden belirtilen ve kararlı durumda, ısı üreticisinden ısı taşıyıcısı akışkana kararlı olarak aktarılan saatlik ısı miktarıdır. (kW, </w:t>
      </w:r>
      <w:proofErr w:type="spellStart"/>
      <w:r>
        <w:rPr>
          <w:rFonts w:ascii="Arial" w:eastAsia="Arial" w:hAnsi="Arial"/>
          <w:sz w:val="24"/>
        </w:rPr>
        <w:t>kcal</w:t>
      </w:r>
      <w:proofErr w:type="spellEnd"/>
      <w:r>
        <w:rPr>
          <w:rFonts w:ascii="Arial" w:eastAsia="Arial" w:hAnsi="Arial"/>
          <w:sz w:val="24"/>
        </w:rPr>
        <w:t>/h)</w:t>
      </w:r>
    </w:p>
    <w:p w:rsidR="005F0291" w:rsidRDefault="005F0291" w:rsidP="005F0291">
      <w:pPr>
        <w:spacing w:line="163" w:lineRule="exact"/>
        <w:rPr>
          <w:rFonts w:ascii="Times New Roman" w:eastAsia="Times New Roman" w:hAnsi="Times New Roman"/>
        </w:rPr>
      </w:pPr>
    </w:p>
    <w:p w:rsidR="005F0291" w:rsidRDefault="005F0291" w:rsidP="005F0291">
      <w:pPr>
        <w:pStyle w:val="Balk2"/>
        <w:rPr>
          <w:rFonts w:eastAsia="Arial"/>
        </w:rPr>
      </w:pPr>
      <w:bookmarkStart w:id="14" w:name="page8"/>
      <w:bookmarkStart w:id="15" w:name="_Toc30784488"/>
      <w:bookmarkEnd w:id="14"/>
      <w:r>
        <w:rPr>
          <w:rFonts w:eastAsia="Arial"/>
        </w:rPr>
        <w:t>4.8. Üst Isıl De</w:t>
      </w:r>
      <w:r w:rsidRPr="007A7113">
        <w:rPr>
          <w:rFonts w:eastAsia="Arial"/>
        </w:rPr>
        <w:t>ğ</w:t>
      </w:r>
      <w:r>
        <w:rPr>
          <w:rFonts w:eastAsia="Arial"/>
        </w:rPr>
        <w:t>eri</w:t>
      </w:r>
      <w:bookmarkEnd w:id="15"/>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Üst ısıl değeri, belirli bir sıcaklık derecesinde bulunan 1 Nm³ gazın tam yanma için gerekli minimum hava ile karıştırılarak herhangi bir ısı kaybı olmadan yakıldığında ve yanma ürünleri başlangıç derecesine kadar soğutulup karışımındaki su buharı </w:t>
      </w:r>
      <w:proofErr w:type="spellStart"/>
      <w:r>
        <w:rPr>
          <w:rFonts w:ascii="Arial" w:eastAsia="Arial" w:hAnsi="Arial"/>
          <w:sz w:val="24"/>
        </w:rPr>
        <w:t>yoğuşturulduğunda</w:t>
      </w:r>
      <w:proofErr w:type="spellEnd"/>
      <w:r>
        <w:rPr>
          <w:rFonts w:ascii="Arial" w:eastAsia="Arial" w:hAnsi="Arial"/>
          <w:sz w:val="24"/>
        </w:rPr>
        <w:t xml:space="preserve"> açığa çıkan ısı miktarıdır. (sembolü HO, birimi </w:t>
      </w:r>
      <w:proofErr w:type="spellStart"/>
      <w:r>
        <w:rPr>
          <w:rFonts w:ascii="Arial" w:eastAsia="Arial" w:hAnsi="Arial"/>
          <w:sz w:val="24"/>
        </w:rPr>
        <w:t>Kcal</w:t>
      </w:r>
      <w:proofErr w:type="spellEnd"/>
      <w:r>
        <w:rPr>
          <w:rFonts w:ascii="Arial" w:eastAsia="Arial" w:hAnsi="Arial"/>
          <w:sz w:val="24"/>
        </w:rPr>
        <w:t>/Nm³’ tür.)</w:t>
      </w:r>
    </w:p>
    <w:p w:rsidR="005F0291" w:rsidRDefault="005F0291" w:rsidP="005F0291">
      <w:pPr>
        <w:spacing w:line="230" w:lineRule="exact"/>
        <w:rPr>
          <w:rFonts w:ascii="Times New Roman" w:eastAsia="Times New Roman" w:hAnsi="Times New Roman"/>
        </w:rPr>
      </w:pPr>
    </w:p>
    <w:p w:rsidR="005F0291" w:rsidRDefault="005F0291" w:rsidP="005F0291">
      <w:pPr>
        <w:spacing w:line="0" w:lineRule="atLeast"/>
        <w:rPr>
          <w:rFonts w:ascii="Arial" w:eastAsia="Arial" w:hAnsi="Arial"/>
          <w:b/>
          <w:sz w:val="24"/>
        </w:rPr>
      </w:pPr>
      <w:r>
        <w:rPr>
          <w:rFonts w:ascii="Arial" w:eastAsia="Arial" w:hAnsi="Arial"/>
          <w:b/>
          <w:sz w:val="24"/>
        </w:rPr>
        <w:t>4.9. Alt Isıl De</w:t>
      </w:r>
      <w:r>
        <w:rPr>
          <w:rFonts w:ascii="Arial" w:eastAsia="Arial" w:hAnsi="Arial"/>
          <w:sz w:val="24"/>
        </w:rPr>
        <w:t>ğ</w:t>
      </w:r>
      <w:r>
        <w:rPr>
          <w:rFonts w:ascii="Arial" w:eastAsia="Arial" w:hAnsi="Arial"/>
          <w:b/>
          <w:sz w:val="24"/>
        </w:rPr>
        <w:t>eri</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Alt ısıl değeri, belirli bir sıcaklık derecesinde 1 Nm³ gazın, tam yanma için gerekli minimum hava ile karıştırılarak herhangi bir ısı kaybı olmadan yakıldığında ve yanma ürünleri, karışımdaki su buharı </w:t>
      </w:r>
      <w:proofErr w:type="spellStart"/>
      <w:r>
        <w:rPr>
          <w:rFonts w:ascii="Arial" w:eastAsia="Arial" w:hAnsi="Arial"/>
          <w:sz w:val="24"/>
        </w:rPr>
        <w:t>yoğuşturulmadan</w:t>
      </w:r>
      <w:proofErr w:type="spellEnd"/>
      <w:r>
        <w:rPr>
          <w:rFonts w:ascii="Arial" w:eastAsia="Arial" w:hAnsi="Arial"/>
          <w:sz w:val="24"/>
        </w:rPr>
        <w:t xml:space="preserve"> başlangıç sıcaklığına kadar soğutulduğunda açığa çıkan ısı miktarıdır. ( Sembolü Hu, birimi </w:t>
      </w:r>
      <w:proofErr w:type="spellStart"/>
      <w:r>
        <w:rPr>
          <w:rFonts w:ascii="Arial" w:eastAsia="Arial" w:hAnsi="Arial"/>
          <w:sz w:val="24"/>
        </w:rPr>
        <w:t>Kcal</w:t>
      </w:r>
      <w:proofErr w:type="spellEnd"/>
      <w:r>
        <w:rPr>
          <w:rFonts w:ascii="Arial" w:eastAsia="Arial" w:hAnsi="Arial"/>
          <w:sz w:val="24"/>
        </w:rPr>
        <w:t>/Nm³’tür.)</w:t>
      </w:r>
    </w:p>
    <w:p w:rsidR="005F0291" w:rsidRDefault="005F0291" w:rsidP="005F0291">
      <w:pPr>
        <w:spacing w:line="228" w:lineRule="exact"/>
        <w:rPr>
          <w:rFonts w:ascii="Times New Roman" w:eastAsia="Times New Roman" w:hAnsi="Times New Roman"/>
        </w:rPr>
      </w:pPr>
    </w:p>
    <w:p w:rsidR="005F0291" w:rsidRDefault="005F0291" w:rsidP="005F0291">
      <w:pPr>
        <w:pStyle w:val="Balk2"/>
        <w:rPr>
          <w:rFonts w:eastAsia="Arial"/>
        </w:rPr>
      </w:pPr>
      <w:bookmarkStart w:id="16" w:name="_Toc30784489"/>
      <w:r>
        <w:rPr>
          <w:rFonts w:eastAsia="Arial"/>
        </w:rPr>
        <w:t xml:space="preserve">4.10. </w:t>
      </w:r>
      <w:proofErr w:type="spellStart"/>
      <w:r>
        <w:rPr>
          <w:rFonts w:eastAsia="Arial"/>
        </w:rPr>
        <w:t>Wobbe</w:t>
      </w:r>
      <w:proofErr w:type="spellEnd"/>
      <w:r>
        <w:rPr>
          <w:rFonts w:eastAsia="Arial"/>
        </w:rPr>
        <w:t xml:space="preserve"> Sayısı</w:t>
      </w:r>
      <w:bookmarkEnd w:id="16"/>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proofErr w:type="spellStart"/>
      <w:r>
        <w:rPr>
          <w:rFonts w:ascii="Arial" w:eastAsia="Arial" w:hAnsi="Arial"/>
          <w:sz w:val="24"/>
        </w:rPr>
        <w:t>Wobbe</w:t>
      </w:r>
      <w:proofErr w:type="spellEnd"/>
      <w:r>
        <w:rPr>
          <w:rFonts w:ascii="Arial" w:eastAsia="Arial" w:hAnsi="Arial"/>
          <w:sz w:val="24"/>
        </w:rPr>
        <w:t xml:space="preserve"> sayısı, bir gazın sabit beslenme basıncında yakılması ile açığa çıkan ısı ile ilgili olup aşağıdaki formülle hesaplanır. (ISO 13686’da belirtildi i üzere </w:t>
      </w:r>
      <w:proofErr w:type="spellStart"/>
      <w:r>
        <w:rPr>
          <w:rFonts w:ascii="Arial" w:eastAsia="Arial" w:hAnsi="Arial"/>
          <w:sz w:val="24"/>
        </w:rPr>
        <w:t>orifice</w:t>
      </w:r>
      <w:proofErr w:type="spellEnd"/>
      <w:r>
        <w:rPr>
          <w:rFonts w:ascii="Arial" w:eastAsia="Arial" w:hAnsi="Arial"/>
          <w:sz w:val="24"/>
        </w:rPr>
        <w:t xml:space="preserve"> akış hesaplamalarında ve gaz aletlerinde ısı giriş ölçüsüdür. Brüt kalori değeri ile özgül ağırlık arasındaki ilişkiyi göstermektedir.)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1860"/>
        <w:rPr>
          <w:rFonts w:ascii="Arial" w:eastAsia="Arial" w:hAnsi="Arial"/>
          <w:sz w:val="24"/>
        </w:rPr>
      </w:pPr>
      <w:r>
        <w:rPr>
          <w:rFonts w:ascii="Arial" w:eastAsia="Arial" w:hAnsi="Arial"/>
          <w:sz w:val="24"/>
        </w:rPr>
        <w:t>W=Gazın üst ısıl değeri/(Gazın bağıl yoğunluğu)¹/²</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7" w:name="_Toc30784490"/>
      <w:r>
        <w:rPr>
          <w:rFonts w:eastAsia="Arial"/>
        </w:rPr>
        <w:t>4.11. Bağıl Yoğunluk (d)</w:t>
      </w:r>
      <w:bookmarkEnd w:id="17"/>
    </w:p>
    <w:p w:rsidR="005F0291" w:rsidRDefault="005F0291" w:rsidP="005F0291">
      <w:pPr>
        <w:spacing w:line="24" w:lineRule="exact"/>
        <w:rPr>
          <w:rFonts w:ascii="Times New Roman" w:eastAsia="Times New Roman" w:hAnsi="Times New Roman"/>
        </w:rPr>
      </w:pPr>
    </w:p>
    <w:p w:rsidR="005F0291" w:rsidRDefault="005F0291" w:rsidP="005F0291">
      <w:pPr>
        <w:spacing w:line="230" w:lineRule="auto"/>
        <w:jc w:val="both"/>
        <w:rPr>
          <w:rFonts w:ascii="Arial" w:eastAsia="Arial" w:hAnsi="Arial"/>
          <w:sz w:val="24"/>
        </w:rPr>
      </w:pPr>
      <w:r>
        <w:rPr>
          <w:rFonts w:ascii="Arial" w:eastAsia="Arial" w:hAnsi="Arial"/>
          <w:sz w:val="24"/>
        </w:rPr>
        <w:t xml:space="preserve">Aynı basınç ve sıcaklık artları altında 15 </w:t>
      </w:r>
      <w:r>
        <w:rPr>
          <w:rFonts w:ascii="Symbol" w:eastAsia="Symbol" w:hAnsi="Symbol"/>
          <w:sz w:val="24"/>
        </w:rPr>
        <w:t></w:t>
      </w:r>
      <w:r>
        <w:rPr>
          <w:rFonts w:ascii="Arial" w:eastAsia="Arial" w:hAnsi="Arial"/>
          <w:sz w:val="24"/>
        </w:rPr>
        <w:t xml:space="preserve">C ve 1,01325 </w:t>
      </w:r>
      <w:proofErr w:type="spellStart"/>
      <w:r>
        <w:rPr>
          <w:rFonts w:ascii="Arial" w:eastAsia="Arial" w:hAnsi="Arial"/>
          <w:sz w:val="24"/>
        </w:rPr>
        <w:t>bar’da</w:t>
      </w:r>
      <w:proofErr w:type="spellEnd"/>
      <w:r>
        <w:rPr>
          <w:rFonts w:ascii="Arial" w:eastAsia="Arial" w:hAnsi="Arial"/>
          <w:sz w:val="24"/>
        </w:rPr>
        <w:t>, belirli bir hacimdeki gaz kütlesinin aynı hacimdeki kuru hava kütlesine oranıdır.</w:t>
      </w:r>
    </w:p>
    <w:p w:rsidR="005F0291" w:rsidRDefault="005F0291" w:rsidP="005F0291">
      <w:pPr>
        <w:spacing w:line="0" w:lineRule="atLeast"/>
        <w:ind w:left="200"/>
        <w:rPr>
          <w:rFonts w:ascii="Arial" w:eastAsia="Arial" w:hAnsi="Arial"/>
          <w:b/>
          <w:sz w:val="24"/>
        </w:rPr>
      </w:pPr>
    </w:p>
    <w:p w:rsidR="005F0291" w:rsidRDefault="005F0291" w:rsidP="005F0291">
      <w:pPr>
        <w:pStyle w:val="Balk2"/>
        <w:rPr>
          <w:rFonts w:eastAsia="Arial"/>
        </w:rPr>
      </w:pPr>
      <w:bookmarkStart w:id="18" w:name="_Toc30784491"/>
      <w:r>
        <w:rPr>
          <w:rFonts w:eastAsia="Arial"/>
        </w:rPr>
        <w:lastRenderedPageBreak/>
        <w:t>4.12. Gaz Modülü</w:t>
      </w:r>
      <w:bookmarkEnd w:id="18"/>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Bir cihazın, </w:t>
      </w:r>
      <w:proofErr w:type="spellStart"/>
      <w:r>
        <w:rPr>
          <w:rFonts w:ascii="Arial" w:eastAsia="Arial" w:hAnsi="Arial"/>
          <w:sz w:val="24"/>
        </w:rPr>
        <w:t>wobbe</w:t>
      </w:r>
      <w:proofErr w:type="spellEnd"/>
      <w:r>
        <w:rPr>
          <w:rFonts w:ascii="Arial" w:eastAsia="Arial" w:hAnsi="Arial"/>
          <w:sz w:val="24"/>
        </w:rPr>
        <w:t xml:space="preserve"> sayısı farklı başka bir gazla çalışabilir hale dönüştürülmesinde, ısı girdi </w:t>
      </w:r>
      <w:proofErr w:type="gramStart"/>
      <w:r>
        <w:rPr>
          <w:rFonts w:ascii="Arial" w:eastAsia="Arial" w:hAnsi="Arial"/>
          <w:sz w:val="24"/>
        </w:rPr>
        <w:t>paritesi</w:t>
      </w:r>
      <w:proofErr w:type="gramEnd"/>
      <w:r>
        <w:rPr>
          <w:rFonts w:ascii="Arial" w:eastAsia="Arial" w:hAnsi="Arial"/>
          <w:sz w:val="24"/>
        </w:rPr>
        <w:t xml:space="preserve"> ve </w:t>
      </w:r>
      <w:proofErr w:type="spellStart"/>
      <w:r>
        <w:rPr>
          <w:rFonts w:ascii="Arial" w:eastAsia="Arial" w:hAnsi="Arial"/>
          <w:sz w:val="24"/>
        </w:rPr>
        <w:t>primer</w:t>
      </w:r>
      <w:proofErr w:type="spellEnd"/>
      <w:r>
        <w:rPr>
          <w:rFonts w:ascii="Arial" w:eastAsia="Arial" w:hAnsi="Arial"/>
          <w:sz w:val="24"/>
        </w:rPr>
        <w:t xml:space="preserve"> hava sürüklenmesinin doğru değerini elde etmek için, cihazın daha önce çalıştığı gazla aynı olması gereken orandır.</w:t>
      </w:r>
    </w:p>
    <w:p w:rsidR="005F0291" w:rsidRDefault="005F0291" w:rsidP="005F0291">
      <w:pPr>
        <w:spacing w:line="238" w:lineRule="auto"/>
        <w:jc w:val="both"/>
        <w:rPr>
          <w:rFonts w:ascii="Arial" w:eastAsia="Arial" w:hAnsi="Arial"/>
          <w:sz w:val="24"/>
        </w:rPr>
      </w:pPr>
    </w:p>
    <w:p w:rsidR="005F0291" w:rsidRDefault="005F0291" w:rsidP="005F0291">
      <w:pPr>
        <w:pStyle w:val="Balk2"/>
        <w:rPr>
          <w:rFonts w:eastAsia="Arial"/>
        </w:rPr>
      </w:pPr>
      <w:bookmarkStart w:id="19" w:name="_Toc30784492"/>
      <w:r>
        <w:rPr>
          <w:rFonts w:eastAsia="Arial"/>
        </w:rPr>
        <w:t>4.13. Gaz Brülörü</w:t>
      </w:r>
      <w:bookmarkEnd w:id="19"/>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proofErr w:type="gramStart"/>
      <w:r>
        <w:rPr>
          <w:rFonts w:ascii="Arial" w:eastAsia="Arial" w:hAnsi="Arial"/>
          <w:sz w:val="24"/>
        </w:rPr>
        <w:t>Gaz brülörü; gazı, yakma havası (oksijen) ile belirli oranlarda karıştıran ve ısı ihtiyacına göre gerekli gaz-hava karışım oranını, alevin biçim ve büyüklüğünü ayarlamak suretiyle tam bir yanmanın meydana gelmesini sağlayan; bu amaçla otomatik kontrollü ateşleme ve güvenlik tertibatı ile donatılan, yakma havasını gereğine göre cebri veya tabi olarak sağlayan elemanları içeren bir cihazdır.</w:t>
      </w:r>
      <w:proofErr w:type="gramEnd"/>
    </w:p>
    <w:p w:rsidR="005F0291" w:rsidRDefault="005F0291" w:rsidP="005F0291">
      <w:pPr>
        <w:spacing w:line="277" w:lineRule="exact"/>
        <w:rPr>
          <w:rFonts w:ascii="Times New Roman" w:eastAsia="Times New Roman" w:hAnsi="Times New Roman"/>
        </w:rPr>
      </w:pPr>
    </w:p>
    <w:p w:rsidR="005F0291" w:rsidRDefault="005F0291" w:rsidP="005F0291">
      <w:pPr>
        <w:pStyle w:val="Balk2"/>
        <w:rPr>
          <w:rFonts w:eastAsia="Arial"/>
        </w:rPr>
      </w:pPr>
      <w:bookmarkStart w:id="20" w:name="_Toc30784493"/>
      <w:r>
        <w:rPr>
          <w:rFonts w:eastAsia="Arial"/>
        </w:rPr>
        <w:t>4.14. Test Nipeli</w:t>
      </w:r>
      <w:bookmarkEnd w:id="20"/>
    </w:p>
    <w:p w:rsidR="005F0291" w:rsidRDefault="005F0291" w:rsidP="005F0291">
      <w:pPr>
        <w:spacing w:line="5" w:lineRule="exact"/>
        <w:rPr>
          <w:rFonts w:ascii="Times New Roman" w:eastAsia="Times New Roman" w:hAnsi="Times New Roman"/>
        </w:rPr>
      </w:pPr>
    </w:p>
    <w:p w:rsidR="005F0291" w:rsidRPr="0083624E" w:rsidRDefault="005F0291" w:rsidP="005F0291">
      <w:pPr>
        <w:spacing w:line="238" w:lineRule="auto"/>
        <w:jc w:val="both"/>
        <w:rPr>
          <w:rFonts w:ascii="Arial" w:eastAsia="Arial" w:hAnsi="Arial"/>
          <w:sz w:val="24"/>
        </w:rPr>
      </w:pPr>
      <w:r>
        <w:rPr>
          <w:rFonts w:ascii="Arial" w:eastAsia="Arial" w:hAnsi="Arial"/>
          <w:sz w:val="24"/>
        </w:rPr>
        <w:t xml:space="preserve">Sızdırmazlık testi, bakım ve ayarlar sırasında yapılacak basınç ölçümlerinde kullanılmak amacı ile boru hatları üzerine konulan </w:t>
      </w:r>
      <w:proofErr w:type="gramStart"/>
      <w:r>
        <w:rPr>
          <w:rFonts w:ascii="Arial" w:eastAsia="Arial" w:hAnsi="Arial"/>
          <w:sz w:val="24"/>
        </w:rPr>
        <w:t>enstrümanlardır</w:t>
      </w:r>
      <w:proofErr w:type="gramEnd"/>
      <w:r>
        <w:rPr>
          <w:rFonts w:ascii="Arial" w:eastAsia="Arial" w:hAnsi="Arial"/>
          <w:sz w:val="24"/>
        </w:rPr>
        <w:t>.</w:t>
      </w:r>
    </w:p>
    <w:p w:rsidR="005F0291" w:rsidRDefault="005F0291" w:rsidP="005F0291">
      <w:pPr>
        <w:pStyle w:val="Balk2"/>
        <w:rPr>
          <w:rFonts w:eastAsia="Arial"/>
        </w:rPr>
      </w:pPr>
      <w:bookmarkStart w:id="21" w:name="_Toc30784494"/>
      <w:r>
        <w:rPr>
          <w:rFonts w:eastAsia="Arial"/>
        </w:rPr>
        <w:t>4.15. Brülör Gaz Kontrol Hattı</w:t>
      </w:r>
      <w:bookmarkEnd w:id="21"/>
    </w:p>
    <w:p w:rsidR="005F0291" w:rsidRDefault="005F0291" w:rsidP="005F0291">
      <w:pPr>
        <w:spacing w:line="5" w:lineRule="exact"/>
        <w:rPr>
          <w:rFonts w:ascii="Times New Roman" w:eastAsia="Times New Roman" w:hAnsi="Times New Roman"/>
        </w:rPr>
      </w:pPr>
    </w:p>
    <w:p w:rsidR="005F0291" w:rsidRPr="0083624E" w:rsidRDefault="005F0291" w:rsidP="005F0291">
      <w:pPr>
        <w:spacing w:line="238" w:lineRule="auto"/>
        <w:jc w:val="both"/>
        <w:rPr>
          <w:rFonts w:ascii="Arial" w:eastAsia="Arial" w:hAnsi="Arial"/>
          <w:sz w:val="24"/>
        </w:rPr>
      </w:pPr>
      <w:r>
        <w:rPr>
          <w:rFonts w:ascii="Arial" w:eastAsia="Arial" w:hAnsi="Arial"/>
          <w:sz w:val="24"/>
        </w:rPr>
        <w:t xml:space="preserve">Brülör gaz işletme ve emniyet elemanlarından (küresel vana, manometre, filtre, minimum gaz basınç </w:t>
      </w:r>
      <w:proofErr w:type="spellStart"/>
      <w:r>
        <w:rPr>
          <w:rFonts w:ascii="Arial" w:eastAsia="Arial" w:hAnsi="Arial"/>
          <w:sz w:val="24"/>
        </w:rPr>
        <w:t>presostatı</w:t>
      </w:r>
      <w:proofErr w:type="spellEnd"/>
      <w:r>
        <w:rPr>
          <w:rFonts w:ascii="Arial" w:eastAsia="Arial" w:hAnsi="Arial"/>
          <w:sz w:val="24"/>
        </w:rPr>
        <w:t xml:space="preserve">, maksimum gaz basınç </w:t>
      </w:r>
      <w:proofErr w:type="spellStart"/>
      <w:r>
        <w:rPr>
          <w:rFonts w:ascii="Arial" w:eastAsia="Arial" w:hAnsi="Arial"/>
          <w:sz w:val="24"/>
        </w:rPr>
        <w:t>presostatı</w:t>
      </w:r>
      <w:proofErr w:type="spellEnd"/>
      <w:r>
        <w:rPr>
          <w:rFonts w:ascii="Arial" w:eastAsia="Arial" w:hAnsi="Arial"/>
          <w:sz w:val="24"/>
        </w:rPr>
        <w:t xml:space="preserve">, </w:t>
      </w:r>
      <w:proofErr w:type="spellStart"/>
      <w:r>
        <w:rPr>
          <w:rFonts w:ascii="Arial" w:eastAsia="Arial" w:hAnsi="Arial"/>
          <w:sz w:val="24"/>
        </w:rPr>
        <w:t>selenoid</w:t>
      </w:r>
      <w:proofErr w:type="spellEnd"/>
      <w:r>
        <w:rPr>
          <w:rFonts w:ascii="Arial" w:eastAsia="Arial" w:hAnsi="Arial"/>
          <w:sz w:val="24"/>
        </w:rPr>
        <w:t xml:space="preserve"> vanalar, vb.) oluşan sistemdir.</w:t>
      </w:r>
    </w:p>
    <w:p w:rsidR="005F0291" w:rsidRDefault="005F0291" w:rsidP="005F0291">
      <w:pPr>
        <w:pStyle w:val="Balk2"/>
        <w:rPr>
          <w:rFonts w:eastAsia="Arial"/>
        </w:rPr>
      </w:pPr>
      <w:bookmarkStart w:id="22" w:name="_Toc30784495"/>
      <w:r>
        <w:rPr>
          <w:rFonts w:eastAsia="Arial"/>
        </w:rPr>
        <w:t>4.16. Vana</w:t>
      </w:r>
      <w:bookmarkEnd w:id="22"/>
    </w:p>
    <w:p w:rsidR="005F0291" w:rsidRDefault="005F0291" w:rsidP="005F0291">
      <w:pPr>
        <w:spacing w:line="0" w:lineRule="atLeast"/>
        <w:ind w:left="60"/>
        <w:rPr>
          <w:rFonts w:ascii="Arial" w:eastAsia="Arial" w:hAnsi="Arial"/>
          <w:sz w:val="24"/>
        </w:rPr>
      </w:pPr>
      <w:r>
        <w:rPr>
          <w:rFonts w:ascii="Arial" w:eastAsia="Arial" w:hAnsi="Arial"/>
          <w:sz w:val="24"/>
        </w:rPr>
        <w:t xml:space="preserve">İlgili Türk standartlarına uygun imal edilen </w:t>
      </w:r>
      <w:proofErr w:type="gramStart"/>
      <w:r>
        <w:rPr>
          <w:rFonts w:ascii="Arial" w:eastAsia="Arial" w:hAnsi="Arial"/>
          <w:sz w:val="24"/>
        </w:rPr>
        <w:t>akış  kesme</w:t>
      </w:r>
      <w:proofErr w:type="gramEnd"/>
      <w:r>
        <w:rPr>
          <w:rFonts w:ascii="Arial" w:eastAsia="Arial" w:hAnsi="Arial"/>
          <w:sz w:val="24"/>
        </w:rPr>
        <w:t xml:space="preserve"> tesisat elemanıdır. (TSE 9809)</w:t>
      </w:r>
    </w:p>
    <w:p w:rsidR="005F0291" w:rsidRDefault="005F0291" w:rsidP="005F0291">
      <w:pPr>
        <w:pStyle w:val="Balk2"/>
        <w:rPr>
          <w:rFonts w:eastAsia="Arial"/>
        </w:rPr>
      </w:pPr>
      <w:bookmarkStart w:id="23" w:name="_Toc30784496"/>
      <w:r>
        <w:rPr>
          <w:rFonts w:eastAsia="Arial"/>
        </w:rPr>
        <w:t>4.17. Kaynak</w:t>
      </w:r>
      <w:bookmarkEnd w:id="23"/>
    </w:p>
    <w:p w:rsidR="005F0291" w:rsidRDefault="005F0291" w:rsidP="005F0291">
      <w:pPr>
        <w:spacing w:line="5" w:lineRule="exact"/>
        <w:rPr>
          <w:rFonts w:ascii="Times New Roman" w:eastAsia="Times New Roman" w:hAnsi="Times New Roman"/>
        </w:rPr>
      </w:pPr>
    </w:p>
    <w:p w:rsidR="005F0291" w:rsidRPr="0083624E" w:rsidRDefault="005F0291" w:rsidP="005F0291">
      <w:pPr>
        <w:spacing w:line="239" w:lineRule="auto"/>
        <w:jc w:val="both"/>
        <w:rPr>
          <w:rFonts w:ascii="Arial" w:eastAsia="Arial" w:hAnsi="Arial"/>
          <w:sz w:val="24"/>
        </w:rPr>
      </w:pPr>
      <w:r>
        <w:rPr>
          <w:rFonts w:ascii="Arial" w:eastAsia="Arial" w:hAnsi="Arial"/>
          <w:sz w:val="24"/>
        </w:rPr>
        <w:t xml:space="preserve">Birbirinin aynı veya eritme aralıkları birbirine yakın iki veya daha fazla metalik veya </w:t>
      </w:r>
      <w:proofErr w:type="spellStart"/>
      <w:r>
        <w:rPr>
          <w:rFonts w:ascii="Arial" w:eastAsia="Arial" w:hAnsi="Arial"/>
          <w:sz w:val="24"/>
        </w:rPr>
        <w:t>termoplastik</w:t>
      </w:r>
      <w:proofErr w:type="spellEnd"/>
      <w:r>
        <w:rPr>
          <w:rFonts w:ascii="Arial" w:eastAsia="Arial" w:hAnsi="Arial"/>
          <w:sz w:val="24"/>
        </w:rPr>
        <w:t xml:space="preserve"> parçayı, ısı, basınç veya her ikisi birden kullanılarak aynı ya da yaklaşık eritme aralığında ilave malzeme katarak veya katmadan yapılan birleştirme veya dolgu işlemidir.</w:t>
      </w:r>
    </w:p>
    <w:p w:rsidR="005F0291" w:rsidRDefault="005F0291" w:rsidP="005F0291">
      <w:pPr>
        <w:pStyle w:val="Balk2"/>
        <w:rPr>
          <w:rFonts w:eastAsia="Arial"/>
        </w:rPr>
      </w:pPr>
      <w:bookmarkStart w:id="24" w:name="_Toc30784497"/>
      <w:r>
        <w:rPr>
          <w:rFonts w:eastAsia="Arial"/>
        </w:rPr>
        <w:t>4.18. Metal Kaynağı</w:t>
      </w:r>
      <w:bookmarkEnd w:id="24"/>
    </w:p>
    <w:p w:rsidR="005F0291" w:rsidRDefault="005F0291" w:rsidP="005F0291">
      <w:pPr>
        <w:spacing w:line="5" w:lineRule="exact"/>
        <w:rPr>
          <w:rFonts w:ascii="Times New Roman" w:eastAsia="Times New Roman" w:hAnsi="Times New Roman"/>
        </w:rPr>
      </w:pPr>
    </w:p>
    <w:p w:rsidR="005F0291" w:rsidRPr="0083624E" w:rsidRDefault="005F0291" w:rsidP="005F0291">
      <w:pPr>
        <w:spacing w:line="238" w:lineRule="auto"/>
        <w:jc w:val="both"/>
        <w:rPr>
          <w:rFonts w:ascii="Arial" w:eastAsia="Arial" w:hAnsi="Arial"/>
          <w:sz w:val="24"/>
        </w:rPr>
      </w:pPr>
      <w:r>
        <w:rPr>
          <w:rFonts w:ascii="Arial" w:eastAsia="Arial" w:hAnsi="Arial"/>
          <w:sz w:val="24"/>
        </w:rPr>
        <w:t>Metalik malzemeleri, ısı, basınç veya her ikisi birden kullanılarak; aynı cinsten eritme aralığında, aynı ya da yaklaşık bir malzeme (ilave metal) katarak veya katmadan yapılan birleştirme ya da doldurma işlemidir.</w:t>
      </w:r>
    </w:p>
    <w:p w:rsidR="005F0291" w:rsidRDefault="005F0291" w:rsidP="005F0291">
      <w:pPr>
        <w:pStyle w:val="Balk2"/>
        <w:rPr>
          <w:rFonts w:eastAsia="Arial"/>
        </w:rPr>
      </w:pPr>
      <w:bookmarkStart w:id="25" w:name="_Toc30784498"/>
      <w:r>
        <w:rPr>
          <w:rFonts w:eastAsia="Arial"/>
        </w:rPr>
        <w:t>4.20. Çek Vana</w:t>
      </w:r>
      <w:bookmarkEnd w:id="25"/>
    </w:p>
    <w:p w:rsidR="005F0291" w:rsidRDefault="005F0291" w:rsidP="005F0291">
      <w:pPr>
        <w:spacing w:line="5" w:lineRule="exact"/>
        <w:rPr>
          <w:rFonts w:ascii="Times New Roman" w:eastAsia="Times New Roman" w:hAnsi="Times New Roman"/>
        </w:rPr>
      </w:pPr>
    </w:p>
    <w:p w:rsidR="005F0291" w:rsidRPr="0083624E" w:rsidRDefault="005F0291" w:rsidP="005F0291">
      <w:pPr>
        <w:spacing w:line="238" w:lineRule="auto"/>
        <w:jc w:val="both"/>
        <w:rPr>
          <w:rFonts w:ascii="Arial" w:eastAsia="Arial" w:hAnsi="Arial"/>
          <w:sz w:val="24"/>
        </w:rPr>
      </w:pPr>
      <w:r>
        <w:rPr>
          <w:rFonts w:ascii="Arial" w:eastAsia="Arial" w:hAnsi="Arial"/>
          <w:sz w:val="24"/>
        </w:rPr>
        <w:t>Çek vana sızdırmazlık (kapatma) elemanı, yatay veya düşey bir eksende akış doğrultusuna zıt yönde oturma yüzeyine yaklaşmak suretiyle akışı kesen bir tesisat elemanıdır.</w:t>
      </w:r>
    </w:p>
    <w:p w:rsidR="005F0291" w:rsidRDefault="005F0291" w:rsidP="005F0291">
      <w:pPr>
        <w:pStyle w:val="Balk2"/>
        <w:rPr>
          <w:rFonts w:eastAsia="Arial"/>
        </w:rPr>
      </w:pPr>
      <w:bookmarkStart w:id="26" w:name="_Toc30784499"/>
      <w:r>
        <w:rPr>
          <w:rFonts w:eastAsia="Arial"/>
        </w:rPr>
        <w:t>4.21. Atık Gaz Çıkı</w:t>
      </w:r>
      <w:r w:rsidRPr="00D85D38">
        <w:rPr>
          <w:rFonts w:eastAsia="Arial"/>
        </w:rPr>
        <w:t>ş</w:t>
      </w:r>
      <w:r>
        <w:rPr>
          <w:rFonts w:eastAsia="Arial"/>
        </w:rPr>
        <w:t xml:space="preserve"> Borusu (Duman Kanalı)</w:t>
      </w:r>
      <w:bookmarkEnd w:id="26"/>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Gaz tüketim cihazı ile baca arasındaki irtibatı sağlayan daire, kare veya dikdörtgen kesitli baca bağlantı kanallarıdır.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0"/>
        <w:rPr>
          <w:rFonts w:ascii="Arial" w:eastAsia="Arial" w:hAnsi="Arial"/>
          <w:b/>
          <w:sz w:val="24"/>
        </w:rPr>
      </w:pPr>
    </w:p>
    <w:p w:rsidR="005F0291" w:rsidRDefault="005F0291" w:rsidP="005F0291">
      <w:pPr>
        <w:spacing w:line="0" w:lineRule="atLeast"/>
        <w:ind w:left="200"/>
        <w:rPr>
          <w:rFonts w:ascii="Arial" w:eastAsia="Arial" w:hAnsi="Arial"/>
          <w:b/>
          <w:sz w:val="24"/>
        </w:rPr>
      </w:pPr>
    </w:p>
    <w:p w:rsidR="005F0291" w:rsidRDefault="005F0291" w:rsidP="005F0291">
      <w:pPr>
        <w:pStyle w:val="Balk2"/>
        <w:rPr>
          <w:rFonts w:eastAsia="Arial"/>
        </w:rPr>
      </w:pPr>
      <w:bookmarkStart w:id="27" w:name="_Toc30784500"/>
      <w:r>
        <w:rPr>
          <w:rFonts w:eastAsia="Arial"/>
        </w:rPr>
        <w:t>4.22. Atık Gaz Bacası</w:t>
      </w:r>
      <w:bookmarkEnd w:id="27"/>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jc w:val="both"/>
        <w:rPr>
          <w:rFonts w:ascii="Arial" w:eastAsia="Arial" w:hAnsi="Arial"/>
          <w:sz w:val="24"/>
        </w:rPr>
      </w:pPr>
      <w:r>
        <w:rPr>
          <w:rFonts w:ascii="Arial" w:eastAsia="Arial" w:hAnsi="Arial"/>
          <w:sz w:val="24"/>
        </w:rPr>
        <w:t>Gaz tüketim cihazlarında yanma sonucu oluşan atık gazların atmosfere atılmasını sağlayan bacadır.</w:t>
      </w:r>
    </w:p>
    <w:p w:rsidR="005F0291" w:rsidRDefault="005F0291" w:rsidP="005F0291">
      <w:pPr>
        <w:pStyle w:val="Balk2"/>
        <w:rPr>
          <w:rFonts w:eastAsia="Arial"/>
        </w:rPr>
      </w:pPr>
      <w:bookmarkStart w:id="28" w:name="_Toc30784501"/>
      <w:r>
        <w:rPr>
          <w:rFonts w:eastAsia="Arial"/>
        </w:rPr>
        <w:t>4.23. Atık Gaz Akı</w:t>
      </w:r>
      <w:r w:rsidRPr="00D85D38">
        <w:rPr>
          <w:rFonts w:eastAsia="Arial"/>
        </w:rPr>
        <w:t>ş</w:t>
      </w:r>
      <w:r>
        <w:rPr>
          <w:rFonts w:eastAsia="Arial"/>
        </w:rPr>
        <w:t xml:space="preserve"> Sigortası (Baca </w:t>
      </w:r>
      <w:proofErr w:type="spellStart"/>
      <w:r>
        <w:rPr>
          <w:rFonts w:eastAsia="Arial"/>
        </w:rPr>
        <w:t>Sensörü</w:t>
      </w:r>
      <w:proofErr w:type="spellEnd"/>
      <w:r>
        <w:rPr>
          <w:rFonts w:eastAsia="Arial"/>
        </w:rPr>
        <w:t>)</w:t>
      </w:r>
      <w:bookmarkEnd w:id="28"/>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jc w:val="both"/>
        <w:rPr>
          <w:rFonts w:ascii="Arial" w:eastAsia="Arial" w:hAnsi="Arial"/>
          <w:sz w:val="24"/>
        </w:rPr>
      </w:pPr>
      <w:r>
        <w:rPr>
          <w:rFonts w:ascii="Arial" w:eastAsia="Arial" w:hAnsi="Arial"/>
          <w:sz w:val="24"/>
        </w:rPr>
        <w:lastRenderedPageBreak/>
        <w:t>Atık gaz borusuna/ kanalına monte edilen ve bacada meydana gelen, yığılma ve geri tepme durumlarında gazı kesen emniyet tertibatıdır.</w:t>
      </w:r>
    </w:p>
    <w:p w:rsidR="005F0291" w:rsidRDefault="005F0291" w:rsidP="005F0291">
      <w:pPr>
        <w:pStyle w:val="Balk2"/>
        <w:rPr>
          <w:rFonts w:eastAsia="Arial"/>
        </w:rPr>
      </w:pPr>
      <w:bookmarkStart w:id="29" w:name="_Toc30784502"/>
      <w:r>
        <w:rPr>
          <w:rFonts w:eastAsia="Arial"/>
        </w:rPr>
        <w:t>4.24. Yangın Vanası</w:t>
      </w:r>
      <w:bookmarkEnd w:id="29"/>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jc w:val="both"/>
        <w:rPr>
          <w:rFonts w:ascii="Arial" w:eastAsia="Arial" w:hAnsi="Arial"/>
          <w:sz w:val="24"/>
        </w:rPr>
      </w:pPr>
      <w:r>
        <w:rPr>
          <w:rFonts w:ascii="Arial" w:eastAsia="Arial" w:hAnsi="Arial"/>
          <w:sz w:val="24"/>
        </w:rPr>
        <w:t xml:space="preserve">Gaz kontrol hattında kesme vanasından önce konulan ve yangın </w:t>
      </w:r>
      <w:proofErr w:type="spellStart"/>
      <w:r>
        <w:rPr>
          <w:rFonts w:ascii="Arial" w:eastAsia="Arial" w:hAnsi="Arial"/>
          <w:sz w:val="24"/>
        </w:rPr>
        <w:t>v.b</w:t>
      </w:r>
      <w:proofErr w:type="spellEnd"/>
      <w:r>
        <w:rPr>
          <w:rFonts w:ascii="Arial" w:eastAsia="Arial" w:hAnsi="Arial"/>
          <w:sz w:val="24"/>
        </w:rPr>
        <w:t>. bir nedenlerle ortam sıcaklığının belirli bir değere yükselmesi durumunda doğal gaz akışını otomatik olarak kesen vanadır.</w:t>
      </w:r>
    </w:p>
    <w:p w:rsidR="005F0291" w:rsidRDefault="005F0291" w:rsidP="005F0291">
      <w:pPr>
        <w:pStyle w:val="Balk2"/>
        <w:rPr>
          <w:rFonts w:eastAsia="Arial"/>
        </w:rPr>
      </w:pPr>
      <w:bookmarkStart w:id="30" w:name="_Toc30784503"/>
      <w:r>
        <w:rPr>
          <w:rFonts w:eastAsia="Arial"/>
        </w:rPr>
        <w:t>4.25. Esnek Ba</w:t>
      </w:r>
      <w:r w:rsidRPr="00D85D38">
        <w:rPr>
          <w:rFonts w:eastAsia="Arial"/>
        </w:rPr>
        <w:t>ğ</w:t>
      </w:r>
      <w:r>
        <w:rPr>
          <w:rFonts w:eastAsia="Arial"/>
        </w:rPr>
        <w:t>lantı Elemanı</w:t>
      </w:r>
      <w:bookmarkEnd w:id="30"/>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jc w:val="both"/>
        <w:rPr>
          <w:rFonts w:ascii="Arial" w:eastAsia="Arial" w:hAnsi="Arial"/>
          <w:sz w:val="24"/>
        </w:rPr>
      </w:pPr>
      <w:r>
        <w:rPr>
          <w:rFonts w:ascii="Arial" w:eastAsia="Arial" w:hAnsi="Arial"/>
          <w:sz w:val="24"/>
        </w:rPr>
        <w:t xml:space="preserve">Boru hattının, </w:t>
      </w:r>
      <w:proofErr w:type="gramStart"/>
      <w:r>
        <w:rPr>
          <w:rFonts w:ascii="Arial" w:eastAsia="Arial" w:hAnsi="Arial"/>
          <w:sz w:val="24"/>
        </w:rPr>
        <w:t>güzergahı</w:t>
      </w:r>
      <w:proofErr w:type="gramEnd"/>
      <w:r>
        <w:rPr>
          <w:rFonts w:ascii="Arial" w:eastAsia="Arial" w:hAnsi="Arial"/>
          <w:sz w:val="24"/>
        </w:rPr>
        <w:t xml:space="preserve"> üzerinde </w:t>
      </w:r>
      <w:proofErr w:type="spellStart"/>
      <w:r>
        <w:rPr>
          <w:rFonts w:ascii="Arial" w:eastAsia="Arial" w:hAnsi="Arial"/>
          <w:sz w:val="24"/>
        </w:rPr>
        <w:t>mesnetlendiği</w:t>
      </w:r>
      <w:proofErr w:type="spellEnd"/>
      <w:r>
        <w:rPr>
          <w:rFonts w:ascii="Arial" w:eastAsia="Arial" w:hAnsi="Arial"/>
          <w:sz w:val="24"/>
        </w:rPr>
        <w:t xml:space="preserve"> noktalarda (farklı oturma zeminine sahip yapıların </w:t>
      </w:r>
      <w:proofErr w:type="spellStart"/>
      <w:r>
        <w:rPr>
          <w:rFonts w:ascii="Arial" w:eastAsia="Arial" w:hAnsi="Arial"/>
          <w:sz w:val="24"/>
        </w:rPr>
        <w:t>dilatasyon</w:t>
      </w:r>
      <w:proofErr w:type="spellEnd"/>
      <w:r>
        <w:rPr>
          <w:rFonts w:ascii="Arial" w:eastAsia="Arial" w:hAnsi="Arial"/>
          <w:sz w:val="24"/>
        </w:rPr>
        <w:t xml:space="preserve"> noktaları </w:t>
      </w:r>
      <w:proofErr w:type="spellStart"/>
      <w:r>
        <w:rPr>
          <w:rFonts w:ascii="Arial" w:eastAsia="Arial" w:hAnsi="Arial"/>
          <w:sz w:val="24"/>
        </w:rPr>
        <w:t>v.b</w:t>
      </w:r>
      <w:proofErr w:type="spellEnd"/>
      <w:r>
        <w:rPr>
          <w:rFonts w:ascii="Arial" w:eastAsia="Arial" w:hAnsi="Arial"/>
          <w:sz w:val="24"/>
        </w:rPr>
        <w:t xml:space="preserve">.) meydana gelebilecek birbirinden bağımsız dinamik zorlanmalarda, brülör gaz yolu hatlarında tesisat üzerindeki titreşimi </w:t>
      </w:r>
      <w:proofErr w:type="spellStart"/>
      <w:r>
        <w:rPr>
          <w:rFonts w:ascii="Arial" w:eastAsia="Arial" w:hAnsi="Arial"/>
          <w:sz w:val="24"/>
        </w:rPr>
        <w:t>absorbe</w:t>
      </w:r>
      <w:proofErr w:type="spellEnd"/>
      <w:r>
        <w:rPr>
          <w:rFonts w:ascii="Arial" w:eastAsia="Arial" w:hAnsi="Arial"/>
          <w:sz w:val="24"/>
        </w:rPr>
        <w:t xml:space="preserve"> etmek ve boru hattının zarar görmesini engellemek amacıyla boru hattı üzerine yerleştirilen elemanlardır. Bu bağlantı elemanlarının uzunlukları tablo-3 te verilmiştir</w:t>
      </w:r>
    </w:p>
    <w:p w:rsidR="005F0291" w:rsidRDefault="005F0291" w:rsidP="005F0291">
      <w:pPr>
        <w:pStyle w:val="Balk2"/>
        <w:rPr>
          <w:rFonts w:eastAsia="Arial"/>
        </w:rPr>
      </w:pPr>
      <w:bookmarkStart w:id="31" w:name="_Toc30784504"/>
      <w:r>
        <w:rPr>
          <w:rFonts w:eastAsia="Arial"/>
        </w:rPr>
        <w:t>4.26. Yetkili Mühendis</w:t>
      </w:r>
      <w:bookmarkEnd w:id="31"/>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9" w:lineRule="auto"/>
        <w:jc w:val="both"/>
        <w:rPr>
          <w:rFonts w:ascii="Arial" w:eastAsia="Arial" w:hAnsi="Arial"/>
          <w:sz w:val="24"/>
        </w:rPr>
      </w:pPr>
      <w:r>
        <w:rPr>
          <w:rFonts w:ascii="Arial" w:eastAsia="Arial" w:hAnsi="Arial"/>
          <w:sz w:val="24"/>
        </w:rPr>
        <w:t xml:space="preserve">Makine Mühendisleri Odası’ndan veya Milli Eğitim Bakanlığı’nca </w:t>
      </w:r>
      <w:proofErr w:type="gramStart"/>
      <w:r>
        <w:rPr>
          <w:rFonts w:ascii="Arial" w:eastAsia="Arial" w:hAnsi="Arial"/>
          <w:sz w:val="24"/>
        </w:rPr>
        <w:t>onaylanmış , uygulamalı</w:t>
      </w:r>
      <w:proofErr w:type="gramEnd"/>
      <w:r>
        <w:rPr>
          <w:rFonts w:ascii="Arial" w:eastAsia="Arial" w:hAnsi="Arial"/>
          <w:sz w:val="24"/>
        </w:rPr>
        <w:t xml:space="preserve"> doğal gaz tesisatı eğitim sertifikası veren kuruluşlardan ya da üniversitelerden veya enstitülerden alınmış Doğal Gaz İç Tesisat Yetkili Mühendis Belgesi sahibi olan Mühendistir.</w:t>
      </w:r>
    </w:p>
    <w:p w:rsidR="005F0291" w:rsidRDefault="005F0291" w:rsidP="005F0291">
      <w:pPr>
        <w:pStyle w:val="Balk2"/>
        <w:rPr>
          <w:rFonts w:eastAsia="Arial"/>
        </w:rPr>
      </w:pPr>
      <w:bookmarkStart w:id="32" w:name="_Toc30784505"/>
      <w:r>
        <w:rPr>
          <w:rFonts w:eastAsia="Arial"/>
        </w:rPr>
        <w:t>4.27. Sertifikalı Firma</w:t>
      </w:r>
      <w:bookmarkEnd w:id="32"/>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Doğal gaz faaliyeti yapan tüzel kişilerin sistemde yer alacak tesislerinin tasarımı, yapımı, </w:t>
      </w:r>
      <w:proofErr w:type="gramStart"/>
      <w:r>
        <w:rPr>
          <w:rFonts w:ascii="Arial" w:eastAsia="Arial" w:hAnsi="Arial"/>
          <w:sz w:val="24"/>
        </w:rPr>
        <w:t>revizyonu</w:t>
      </w:r>
      <w:proofErr w:type="gramEnd"/>
      <w:r>
        <w:rPr>
          <w:rFonts w:ascii="Arial" w:eastAsia="Arial" w:hAnsi="Arial"/>
          <w:sz w:val="24"/>
        </w:rPr>
        <w:t>, bakımı, onarımı, kontrolü, müşavirliği vb. hizmetlerde bulunacak gerçek ve tüzel kişilerin yeterliliğini gösteren ve ilgili dağıtım şirketi tarafından verilen İç Tesisat ve Servis Hatları Sertifikası sahibi firmadır.</w:t>
      </w:r>
    </w:p>
    <w:p w:rsidR="005F0291" w:rsidRPr="004B63CD" w:rsidRDefault="005F0291" w:rsidP="005F0291">
      <w:pPr>
        <w:pStyle w:val="Balk2"/>
      </w:pPr>
      <w:r>
        <w:rPr>
          <w:rFonts w:eastAsia="Arial"/>
        </w:rPr>
        <w:t xml:space="preserve">   </w:t>
      </w:r>
      <w:bookmarkStart w:id="33" w:name="_Toc30784506"/>
      <w:r>
        <w:t>4.28</w:t>
      </w:r>
      <w:r w:rsidRPr="004B63CD">
        <w:t>. Standart Metreküp(Sm3)</w:t>
      </w:r>
      <w:bookmarkEnd w:id="33"/>
    </w:p>
    <w:p w:rsidR="005F0291" w:rsidRDefault="005F0291" w:rsidP="005F0291">
      <w:pPr>
        <w:spacing w:line="218" w:lineRule="auto"/>
        <w:rPr>
          <w:rFonts w:ascii="Arial" w:eastAsia="Arial" w:hAnsi="Arial"/>
          <w:sz w:val="24"/>
        </w:rPr>
      </w:pPr>
      <w:r>
        <w:rPr>
          <w:rFonts w:ascii="Arial" w:eastAsia="Arial" w:hAnsi="Arial"/>
          <w:sz w:val="24"/>
        </w:rPr>
        <w:t>15 °C sıcaklıkta ve 1,01325 bar mutlak basınçta 1 m</w:t>
      </w:r>
      <w:r>
        <w:rPr>
          <w:rFonts w:ascii="Arial" w:eastAsia="Arial" w:hAnsi="Arial"/>
          <w:sz w:val="32"/>
          <w:vertAlign w:val="superscript"/>
        </w:rPr>
        <w:t>3</w:t>
      </w:r>
      <w:r>
        <w:rPr>
          <w:rFonts w:ascii="Arial" w:eastAsia="Arial" w:hAnsi="Arial"/>
          <w:sz w:val="24"/>
        </w:rPr>
        <w:t xml:space="preserve">’lük hacim dolduran, su buharı içermeyen ve üst ısıl de eri 9155 </w:t>
      </w:r>
      <w:proofErr w:type="spellStart"/>
      <w:r>
        <w:rPr>
          <w:rFonts w:ascii="Arial" w:eastAsia="Arial" w:hAnsi="Arial"/>
          <w:sz w:val="24"/>
        </w:rPr>
        <w:t>Kcal</w:t>
      </w:r>
      <w:proofErr w:type="spellEnd"/>
      <w:r>
        <w:rPr>
          <w:rFonts w:ascii="Arial" w:eastAsia="Arial" w:hAnsi="Arial"/>
          <w:sz w:val="24"/>
        </w:rPr>
        <w:t xml:space="preserve"> olan, doğal gaz miktarını ifade eder.</w:t>
      </w:r>
    </w:p>
    <w:p w:rsidR="005F0291" w:rsidRDefault="005F0291" w:rsidP="006121D1">
      <w:pPr>
        <w:pStyle w:val="Balk1"/>
        <w:numPr>
          <w:ilvl w:val="0"/>
          <w:numId w:val="42"/>
        </w:numPr>
        <w:rPr>
          <w:rFonts w:eastAsia="Arial"/>
        </w:rPr>
      </w:pPr>
      <w:bookmarkStart w:id="34" w:name="_Toc30784507"/>
      <w:r>
        <w:rPr>
          <w:rFonts w:eastAsia="Arial"/>
        </w:rPr>
        <w:t>EDÜSTRİYEL VE BÜYÜK TÜKETİMLİ TİCAR TESİSLERDE DO</w:t>
      </w:r>
      <w:r w:rsidRPr="00075AB6">
        <w:rPr>
          <w:rFonts w:eastAsia="Arial"/>
        </w:rPr>
        <w:t>Ğ</w:t>
      </w:r>
      <w:r>
        <w:rPr>
          <w:rFonts w:eastAsia="Arial"/>
        </w:rPr>
        <w:t>AL GAZ TESİSATI</w:t>
      </w:r>
      <w:bookmarkEnd w:id="34"/>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Endüstriyel ve Büyük Tüketimli Ticari Tesislerde doğal gaza dönüşüm işlemi, ihtiyaç duyulan doğal gaz debisine ve basıncına uygun doğal gaz teslim noktası tesis edilmesi ve endüstriyel tesise ait iç tesisatın iş bu şartnameye uygun olarak tasarlanması ile yapılır.</w:t>
      </w:r>
    </w:p>
    <w:p w:rsidR="005F0291" w:rsidRPr="004B63CD" w:rsidRDefault="005F0291" w:rsidP="005F0291">
      <w:pPr>
        <w:spacing w:line="239" w:lineRule="auto"/>
        <w:jc w:val="both"/>
        <w:rPr>
          <w:rFonts w:ascii="Arial" w:eastAsia="Arial" w:hAnsi="Arial"/>
          <w:sz w:val="24"/>
        </w:rPr>
      </w:pPr>
    </w:p>
    <w:p w:rsidR="005F0291" w:rsidRDefault="005F0291" w:rsidP="005F0291">
      <w:pPr>
        <w:spacing w:line="293" w:lineRule="exact"/>
        <w:ind w:left="200"/>
        <w:rPr>
          <w:rFonts w:ascii="Arial" w:eastAsia="Arial" w:hAnsi="Arial"/>
          <w:b/>
          <w:sz w:val="24"/>
        </w:rPr>
      </w:pPr>
      <w:r>
        <w:rPr>
          <w:rFonts w:ascii="Arial" w:eastAsia="Arial" w:hAnsi="Arial"/>
          <w:b/>
          <w:sz w:val="24"/>
        </w:rPr>
        <w:t>5.1. Do</w:t>
      </w:r>
      <w:r w:rsidRPr="00075AB6">
        <w:rPr>
          <w:rFonts w:ascii="Arial" w:eastAsia="Arial" w:hAnsi="Arial"/>
          <w:b/>
          <w:sz w:val="24"/>
        </w:rPr>
        <w:t>ğ</w:t>
      </w:r>
      <w:r>
        <w:rPr>
          <w:rFonts w:ascii="Arial" w:eastAsia="Arial" w:hAnsi="Arial"/>
          <w:b/>
          <w:sz w:val="24"/>
        </w:rPr>
        <w:t>al Gaz Teslim Noktası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Müşteriye doğal gaz arzının sağlanacağı istasyonun çıkış vanasının çıkış tarafı veya doğal gaz arzının sağlanacağı servis </w:t>
      </w:r>
      <w:proofErr w:type="gramStart"/>
      <w:r>
        <w:rPr>
          <w:rFonts w:ascii="Arial" w:eastAsia="Arial" w:hAnsi="Arial"/>
          <w:sz w:val="24"/>
        </w:rPr>
        <w:t>regülatörünün</w:t>
      </w:r>
      <w:proofErr w:type="gramEnd"/>
      <w:r>
        <w:rPr>
          <w:rFonts w:ascii="Arial" w:eastAsia="Arial" w:hAnsi="Arial"/>
          <w:sz w:val="24"/>
        </w:rPr>
        <w:t xml:space="preserve"> çıkış tarafıdır.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Doğal gaz teslim noktasının tipi, tesis için gerek duyulan doğal gaz debisi, doğal gaz basıncı veya dağıtım şebekesinin çelik veya PE olmasına göre değişkenlik gösterir.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35" w:name="_Toc30784508"/>
      <w:r>
        <w:rPr>
          <w:rFonts w:eastAsia="Arial"/>
        </w:rPr>
        <w:t>5.1.1. Servis Regülatörü</w:t>
      </w:r>
      <w:bookmarkEnd w:id="3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Servis </w:t>
      </w:r>
      <w:proofErr w:type="gramStart"/>
      <w:r>
        <w:rPr>
          <w:rFonts w:ascii="Arial" w:eastAsia="Arial" w:hAnsi="Arial"/>
          <w:sz w:val="24"/>
        </w:rPr>
        <w:t>regülatörü</w:t>
      </w:r>
      <w:proofErr w:type="gramEnd"/>
      <w:r>
        <w:rPr>
          <w:rFonts w:ascii="Arial" w:eastAsia="Arial" w:hAnsi="Arial"/>
          <w:sz w:val="24"/>
        </w:rPr>
        <w:t>; gaz servis hattı sonunda tüketiciye sevk edilen gaz basıncını gerek duyulan basınca düşürmek için tesis edilen cihazdır.</w:t>
      </w:r>
    </w:p>
    <w:p w:rsidR="005F0291" w:rsidRDefault="005F0291" w:rsidP="005F0291">
      <w:pPr>
        <w:spacing w:line="0" w:lineRule="atLeast"/>
        <w:rPr>
          <w:rFonts w:ascii="Arial" w:eastAsia="Arial" w:hAnsi="Arial"/>
          <w:b/>
          <w:sz w:val="24"/>
          <w:u w:val="single"/>
        </w:rPr>
      </w:pPr>
    </w:p>
    <w:p w:rsidR="005F0291" w:rsidRDefault="005F0291" w:rsidP="005F0291">
      <w:pPr>
        <w:pStyle w:val="Balk2"/>
        <w:rPr>
          <w:rFonts w:eastAsia="Arial"/>
        </w:rPr>
      </w:pPr>
      <w:bookmarkStart w:id="36" w:name="_Toc30784509"/>
      <w:r>
        <w:rPr>
          <w:rFonts w:eastAsia="Arial"/>
        </w:rPr>
        <w:t>5.1.2. Basınç Düşürme ve Ölçüm İstasyonu</w:t>
      </w:r>
      <w:bookmarkEnd w:id="36"/>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Basınç Düşürme ve Ölçüm İstasyonu dağıtım hattındaki gaz basıncını istenen değere düşürüp, ayarlayan ve ölçen donanımdır.</w:t>
      </w:r>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jc w:val="both"/>
        <w:rPr>
          <w:rFonts w:ascii="Arial" w:eastAsia="Arial" w:hAnsi="Arial"/>
          <w:sz w:val="24"/>
        </w:rPr>
      </w:pPr>
      <w:r>
        <w:rPr>
          <w:rFonts w:ascii="Arial" w:eastAsia="Arial" w:hAnsi="Arial"/>
          <w:sz w:val="24"/>
        </w:rPr>
        <w:lastRenderedPageBreak/>
        <w:t xml:space="preserve">Basınç Düşürme ve Ölçüm İstasyonu boru donanımı, vana, filtre, </w:t>
      </w:r>
      <w:proofErr w:type="gramStart"/>
      <w:r>
        <w:rPr>
          <w:rFonts w:ascii="Arial" w:eastAsia="Arial" w:hAnsi="Arial"/>
          <w:sz w:val="24"/>
        </w:rPr>
        <w:t>regülatör</w:t>
      </w:r>
      <w:proofErr w:type="gramEnd"/>
      <w:r>
        <w:rPr>
          <w:rFonts w:ascii="Arial" w:eastAsia="Arial" w:hAnsi="Arial"/>
          <w:sz w:val="24"/>
        </w:rPr>
        <w:t xml:space="preserve">, sayaç, </w:t>
      </w:r>
      <w:proofErr w:type="spellStart"/>
      <w:r>
        <w:rPr>
          <w:rFonts w:ascii="Arial" w:eastAsia="Arial" w:hAnsi="Arial"/>
          <w:sz w:val="24"/>
        </w:rPr>
        <w:t>korrektör</w:t>
      </w:r>
      <w:proofErr w:type="spellEnd"/>
      <w:r>
        <w:rPr>
          <w:rFonts w:ascii="Arial" w:eastAsia="Arial" w:hAnsi="Arial"/>
          <w:sz w:val="24"/>
        </w:rPr>
        <w:t>, kontrol cihazları, kontrol hatları, havalandırma donanımı ve bunları muhafaza eden yapıdan meydana gelir.</w:t>
      </w:r>
    </w:p>
    <w:p w:rsidR="005F0291" w:rsidRDefault="005F0291" w:rsidP="005F0291">
      <w:pPr>
        <w:pStyle w:val="Balk2"/>
        <w:rPr>
          <w:rFonts w:eastAsia="Arial"/>
          <w:i/>
          <w:sz w:val="23"/>
        </w:rPr>
      </w:pPr>
      <w:bookmarkStart w:id="37" w:name="_Toc30784510"/>
      <w:r>
        <w:rPr>
          <w:rFonts w:eastAsia="Arial"/>
          <w:i/>
        </w:rPr>
        <w:t xml:space="preserve">5.1.2.1. </w:t>
      </w:r>
      <w:r w:rsidRPr="00075AB6">
        <w:rPr>
          <w:rFonts w:eastAsia="Arial"/>
        </w:rPr>
        <w:t>RM/C</w:t>
      </w:r>
      <w:r w:rsidRPr="00075AB6">
        <w:rPr>
          <w:rFonts w:eastAsia="Arial"/>
        </w:rPr>
        <w:tab/>
        <w:t>İstasyonu (PE hattan beslenen)</w:t>
      </w:r>
      <w:bookmarkEnd w:id="37"/>
    </w:p>
    <w:p w:rsidR="005F0291" w:rsidRDefault="005F0291" w:rsidP="005F0291">
      <w:pPr>
        <w:spacing w:line="2" w:lineRule="exact"/>
        <w:rPr>
          <w:rFonts w:ascii="Times New Roman" w:eastAsia="Times New Roman" w:hAnsi="Times New Roman"/>
        </w:rPr>
      </w:pPr>
    </w:p>
    <w:p w:rsidR="005F0291" w:rsidRPr="004B63CD" w:rsidRDefault="005F0291" w:rsidP="005F0291">
      <w:pPr>
        <w:tabs>
          <w:tab w:val="left" w:pos="480"/>
        </w:tabs>
        <w:spacing w:line="0" w:lineRule="atLeast"/>
        <w:rPr>
          <w:rFonts w:ascii="Arial" w:eastAsia="Arial" w:hAnsi="Arial"/>
          <w:sz w:val="24"/>
        </w:rPr>
      </w:pPr>
      <w:r>
        <w:rPr>
          <w:rFonts w:ascii="Arial" w:eastAsia="Arial" w:hAnsi="Arial"/>
          <w:sz w:val="24"/>
        </w:rPr>
        <w:t>PE</w:t>
      </w:r>
      <w:r>
        <w:rPr>
          <w:rFonts w:ascii="Arial" w:eastAsia="Arial" w:hAnsi="Arial"/>
          <w:sz w:val="24"/>
        </w:rPr>
        <w:tab/>
        <w:t xml:space="preserve">Şebekeden beslenir. Giriş basıncı 1-4 </w:t>
      </w:r>
      <w:proofErr w:type="spellStart"/>
      <w:r>
        <w:rPr>
          <w:rFonts w:ascii="Arial" w:eastAsia="Arial" w:hAnsi="Arial"/>
          <w:sz w:val="24"/>
        </w:rPr>
        <w:t>barg</w:t>
      </w:r>
      <w:proofErr w:type="spellEnd"/>
      <w:r>
        <w:rPr>
          <w:rFonts w:ascii="Arial" w:eastAsia="Arial" w:hAnsi="Arial"/>
          <w:sz w:val="24"/>
        </w:rPr>
        <w:t xml:space="preserve"> olan istasyonlardır.</w:t>
      </w:r>
    </w:p>
    <w:p w:rsidR="005F0291" w:rsidRDefault="005F0291" w:rsidP="005F0291">
      <w:pPr>
        <w:pStyle w:val="Balk2"/>
        <w:rPr>
          <w:rFonts w:eastAsia="Arial"/>
        </w:rPr>
      </w:pPr>
      <w:bookmarkStart w:id="38" w:name="_Toc30784511"/>
      <w:r>
        <w:rPr>
          <w:rFonts w:eastAsia="Arial"/>
        </w:rPr>
        <w:t>5.1.2.2. RM/B İstasyon (Çelik hattan beslenen)</w:t>
      </w:r>
      <w:bookmarkEnd w:id="38"/>
    </w:p>
    <w:p w:rsidR="005F0291" w:rsidRDefault="005F0291" w:rsidP="005F0291">
      <w:pPr>
        <w:spacing w:line="2" w:lineRule="exact"/>
        <w:rPr>
          <w:rFonts w:ascii="Times New Roman" w:eastAsia="Times New Roman" w:hAnsi="Times New Roman"/>
        </w:rPr>
      </w:pPr>
    </w:p>
    <w:p w:rsidR="005F0291" w:rsidRDefault="005F0291" w:rsidP="005F0291">
      <w:pPr>
        <w:tabs>
          <w:tab w:val="left" w:pos="3100"/>
          <w:tab w:val="left" w:pos="6420"/>
        </w:tabs>
        <w:spacing w:line="0" w:lineRule="atLeast"/>
        <w:rPr>
          <w:rFonts w:ascii="Arial" w:eastAsia="Arial" w:hAnsi="Arial"/>
          <w:sz w:val="24"/>
        </w:rPr>
      </w:pPr>
      <w:r>
        <w:rPr>
          <w:rFonts w:ascii="Arial" w:eastAsia="Arial" w:hAnsi="Arial"/>
          <w:sz w:val="24"/>
        </w:rPr>
        <w:t xml:space="preserve">Çelik hattan beslenir. Giriş basıncı 12-19 </w:t>
      </w:r>
      <w:proofErr w:type="spellStart"/>
      <w:r>
        <w:rPr>
          <w:rFonts w:ascii="Arial" w:eastAsia="Arial" w:hAnsi="Arial"/>
          <w:sz w:val="24"/>
        </w:rPr>
        <w:t>barg’dır</w:t>
      </w:r>
      <w:proofErr w:type="spellEnd"/>
      <w:r>
        <w:rPr>
          <w:rFonts w:ascii="Arial" w:eastAsia="Arial" w:hAnsi="Arial"/>
          <w:sz w:val="24"/>
        </w:rPr>
        <w:t xml:space="preserve">. Çıkış basıncı min. 1 </w:t>
      </w:r>
      <w:proofErr w:type="spellStart"/>
      <w:r>
        <w:rPr>
          <w:rFonts w:ascii="Arial" w:eastAsia="Arial" w:hAnsi="Arial"/>
          <w:sz w:val="24"/>
        </w:rPr>
        <w:t>barg’dır</w:t>
      </w:r>
      <w:proofErr w:type="spellEnd"/>
      <w:r>
        <w:rPr>
          <w:rFonts w:ascii="Arial" w:eastAsia="Arial" w:hAnsi="Arial"/>
          <w:sz w:val="24"/>
        </w:rPr>
        <w:t>.</w:t>
      </w:r>
    </w:p>
    <w:p w:rsidR="005F0291" w:rsidRDefault="005F0291" w:rsidP="005F0291">
      <w:pPr>
        <w:tabs>
          <w:tab w:val="left" w:pos="2500"/>
        </w:tabs>
        <w:spacing w:line="0" w:lineRule="atLeast"/>
        <w:rPr>
          <w:rFonts w:ascii="Arial" w:eastAsia="Arial" w:hAnsi="Arial"/>
          <w:sz w:val="24"/>
        </w:rPr>
      </w:pPr>
      <w:r>
        <w:rPr>
          <w:rFonts w:ascii="Arial" w:eastAsia="Arial" w:hAnsi="Arial"/>
          <w:sz w:val="24"/>
        </w:rPr>
        <w:t xml:space="preserve">1 </w:t>
      </w:r>
      <w:proofErr w:type="spellStart"/>
      <w:r>
        <w:rPr>
          <w:rFonts w:ascii="Arial" w:eastAsia="Arial" w:hAnsi="Arial"/>
          <w:sz w:val="24"/>
        </w:rPr>
        <w:t>barg’ın</w:t>
      </w:r>
      <w:proofErr w:type="spellEnd"/>
      <w:r>
        <w:rPr>
          <w:rFonts w:ascii="Arial" w:eastAsia="Arial" w:hAnsi="Arial"/>
          <w:sz w:val="24"/>
        </w:rPr>
        <w:t xml:space="preserve"> altındaki çıkış</w:t>
      </w:r>
      <w:r>
        <w:rPr>
          <w:rFonts w:ascii="Arial" w:eastAsia="Arial" w:hAnsi="Arial"/>
          <w:sz w:val="24"/>
        </w:rPr>
        <w:tab/>
        <w:t>basıncı taleplerinde OSB Müdürlüğü’ nün onayı alınmalıdır.</w:t>
      </w:r>
    </w:p>
    <w:p w:rsidR="005F0291" w:rsidRDefault="005F0291" w:rsidP="005F0291">
      <w:pPr>
        <w:spacing w:line="276" w:lineRule="exact"/>
        <w:rPr>
          <w:rFonts w:ascii="Times New Roman" w:eastAsia="Times New Roman" w:hAnsi="Times New Roman"/>
        </w:rPr>
      </w:pPr>
    </w:p>
    <w:p w:rsidR="005F0291" w:rsidRPr="004B63CD" w:rsidRDefault="005F0291" w:rsidP="006121D1">
      <w:pPr>
        <w:pStyle w:val="ListeParagraf"/>
        <w:numPr>
          <w:ilvl w:val="2"/>
          <w:numId w:val="42"/>
        </w:numPr>
        <w:spacing w:line="238" w:lineRule="auto"/>
        <w:rPr>
          <w:rFonts w:ascii="Arial" w:eastAsia="Arial" w:hAnsi="Arial"/>
          <w:b/>
          <w:sz w:val="24"/>
          <w:u w:val="single"/>
        </w:rPr>
      </w:pPr>
      <w:bookmarkStart w:id="39" w:name="_Toc30784512"/>
      <w:r w:rsidRPr="004B63CD">
        <w:rPr>
          <w:rStyle w:val="Balk2Char"/>
        </w:rPr>
        <w:t>Basınç Düşürme ve Ölçüm İstasyonu Ekipmanları</w:t>
      </w:r>
      <w:bookmarkEnd w:id="39"/>
      <w:r w:rsidRPr="004B63CD">
        <w:rPr>
          <w:rFonts w:ascii="Arial" w:eastAsia="Arial" w:hAnsi="Arial"/>
          <w:b/>
          <w:sz w:val="24"/>
          <w:u w:val="single"/>
        </w:rPr>
        <w:t xml:space="preserve"> </w:t>
      </w:r>
    </w:p>
    <w:p w:rsidR="005F0291" w:rsidRPr="004B63CD" w:rsidRDefault="005F0291" w:rsidP="005F0291">
      <w:pPr>
        <w:spacing w:line="238" w:lineRule="auto"/>
        <w:rPr>
          <w:rFonts w:ascii="Arial" w:eastAsia="Arial" w:hAnsi="Arial"/>
          <w:sz w:val="24"/>
        </w:rPr>
      </w:pPr>
      <w:r w:rsidRPr="004B63CD">
        <w:rPr>
          <w:rFonts w:ascii="Arial" w:eastAsia="Arial" w:hAnsi="Arial"/>
          <w:sz w:val="24"/>
        </w:rPr>
        <w:t xml:space="preserve">İstasyon aşağıda belirtilen </w:t>
      </w:r>
      <w:proofErr w:type="gramStart"/>
      <w:r w:rsidRPr="004B63CD">
        <w:rPr>
          <w:rFonts w:ascii="Arial" w:eastAsia="Arial" w:hAnsi="Arial"/>
          <w:sz w:val="24"/>
        </w:rPr>
        <w:t>ekipmanlardan</w:t>
      </w:r>
      <w:proofErr w:type="gramEnd"/>
      <w:r w:rsidRPr="004B63CD">
        <w:rPr>
          <w:rFonts w:ascii="Arial" w:eastAsia="Arial" w:hAnsi="Arial"/>
          <w:sz w:val="24"/>
        </w:rPr>
        <w:t xml:space="preserve"> oluşmaktadır.</w:t>
      </w:r>
    </w:p>
    <w:p w:rsidR="005F0291" w:rsidRDefault="005F0291" w:rsidP="006121D1">
      <w:pPr>
        <w:pStyle w:val="Balk2"/>
        <w:numPr>
          <w:ilvl w:val="3"/>
          <w:numId w:val="42"/>
        </w:numPr>
        <w:rPr>
          <w:rFonts w:eastAsia="Arial"/>
          <w:i/>
        </w:rPr>
      </w:pPr>
      <w:bookmarkStart w:id="40" w:name="_Toc30784513"/>
      <w:r w:rsidRPr="00075AB6">
        <w:rPr>
          <w:rFonts w:eastAsia="Arial"/>
        </w:rPr>
        <w:t>İzolasyon bağlantı elemanları</w:t>
      </w:r>
      <w:bookmarkEnd w:id="40"/>
    </w:p>
    <w:p w:rsidR="005F0291" w:rsidRDefault="005F0291" w:rsidP="005F0291">
      <w:pPr>
        <w:spacing w:line="8" w:lineRule="exact"/>
        <w:rPr>
          <w:rFonts w:ascii="Times New Roman" w:eastAsia="Times New Roman" w:hAnsi="Times New Roman"/>
        </w:rPr>
      </w:pPr>
    </w:p>
    <w:p w:rsidR="005F0291" w:rsidRPr="004B63CD" w:rsidRDefault="005F0291" w:rsidP="005F0291">
      <w:pPr>
        <w:spacing w:line="238" w:lineRule="auto"/>
        <w:ind w:firstLine="67"/>
        <w:rPr>
          <w:rFonts w:ascii="Arial" w:eastAsia="Arial" w:hAnsi="Arial"/>
          <w:sz w:val="24"/>
        </w:rPr>
      </w:pPr>
      <w:r>
        <w:rPr>
          <w:rFonts w:ascii="Arial" w:eastAsia="Arial" w:hAnsi="Arial"/>
          <w:sz w:val="24"/>
        </w:rPr>
        <w:t xml:space="preserve">İstasyonun elektriksel yalıtımını sağlamak amacıyla giriş </w:t>
      </w:r>
      <w:proofErr w:type="spellStart"/>
      <w:r>
        <w:rPr>
          <w:rFonts w:ascii="Arial" w:eastAsia="Arial" w:hAnsi="Arial"/>
          <w:sz w:val="24"/>
        </w:rPr>
        <w:t>flanşı</w:t>
      </w:r>
      <w:proofErr w:type="spellEnd"/>
      <w:r>
        <w:rPr>
          <w:rFonts w:ascii="Arial" w:eastAsia="Arial" w:hAnsi="Arial"/>
          <w:sz w:val="24"/>
        </w:rPr>
        <w:t xml:space="preserve"> öncesi ve çıkış </w:t>
      </w:r>
      <w:proofErr w:type="spellStart"/>
      <w:r>
        <w:rPr>
          <w:rFonts w:ascii="Arial" w:eastAsia="Arial" w:hAnsi="Arial"/>
          <w:sz w:val="24"/>
        </w:rPr>
        <w:t>flanşı</w:t>
      </w:r>
      <w:proofErr w:type="spellEnd"/>
      <w:r>
        <w:rPr>
          <w:rFonts w:ascii="Arial" w:eastAsia="Arial" w:hAnsi="Arial"/>
          <w:sz w:val="24"/>
        </w:rPr>
        <w:t xml:space="preserve"> sonrasında bulunur.</w:t>
      </w:r>
    </w:p>
    <w:p w:rsidR="005F0291" w:rsidRDefault="005F0291" w:rsidP="005F0291">
      <w:pPr>
        <w:pStyle w:val="Balk2"/>
        <w:rPr>
          <w:rFonts w:eastAsia="Arial"/>
        </w:rPr>
      </w:pPr>
      <w:bookmarkStart w:id="41" w:name="_Toc30784514"/>
      <w:r>
        <w:rPr>
          <w:rFonts w:eastAsia="Arial"/>
        </w:rPr>
        <w:t>5.1.3.2. Gaz Filtresi</w:t>
      </w:r>
      <w:bookmarkEnd w:id="41"/>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Doğal gaz tesisatı içindeki doğal gazda bulunabilecek yabancı maddeleri filtrelemek amacı ile kullanılan elamandır.</w:t>
      </w:r>
    </w:p>
    <w:p w:rsidR="005F0291" w:rsidRDefault="005F0291" w:rsidP="005F0291">
      <w:pPr>
        <w:pStyle w:val="Balk2"/>
        <w:rPr>
          <w:rFonts w:eastAsia="Arial"/>
        </w:rPr>
      </w:pPr>
      <w:bookmarkStart w:id="42" w:name="_Toc30784515"/>
      <w:r>
        <w:rPr>
          <w:rFonts w:eastAsia="Arial"/>
        </w:rPr>
        <w:t>5.1.3.3. Regülatör</w:t>
      </w:r>
      <w:bookmarkEnd w:id="42"/>
    </w:p>
    <w:p w:rsidR="005F0291" w:rsidRDefault="005F0291" w:rsidP="005F0291">
      <w:pPr>
        <w:spacing w:line="2" w:lineRule="exact"/>
        <w:rPr>
          <w:rFonts w:ascii="Times New Roman" w:eastAsia="Times New Roman" w:hAnsi="Times New Roman"/>
        </w:rPr>
      </w:pPr>
    </w:p>
    <w:p w:rsidR="005F0291" w:rsidRPr="004B63CD" w:rsidRDefault="005F0291" w:rsidP="005F0291">
      <w:pPr>
        <w:spacing w:line="0" w:lineRule="atLeast"/>
        <w:ind w:left="62"/>
        <w:rPr>
          <w:rFonts w:ascii="Arial" w:eastAsia="Arial" w:hAnsi="Arial"/>
          <w:sz w:val="24"/>
        </w:rPr>
      </w:pPr>
      <w:r>
        <w:rPr>
          <w:rFonts w:ascii="Arial" w:eastAsia="Arial" w:hAnsi="Arial"/>
          <w:sz w:val="24"/>
        </w:rPr>
        <w:t xml:space="preserve">İstasyon </w:t>
      </w:r>
      <w:proofErr w:type="gramStart"/>
      <w:r>
        <w:rPr>
          <w:rFonts w:ascii="Arial" w:eastAsia="Arial" w:hAnsi="Arial"/>
          <w:sz w:val="24"/>
        </w:rPr>
        <w:t>giriş  basıncını</w:t>
      </w:r>
      <w:proofErr w:type="gramEnd"/>
      <w:r>
        <w:rPr>
          <w:rFonts w:ascii="Arial" w:eastAsia="Arial" w:hAnsi="Arial"/>
          <w:sz w:val="24"/>
        </w:rPr>
        <w:t xml:space="preserve"> istenilen çıkış  basıncına düşüren ve ayarlayan ekipmandır.</w:t>
      </w:r>
    </w:p>
    <w:p w:rsidR="005F0291" w:rsidRDefault="005F0291" w:rsidP="005F0291">
      <w:pPr>
        <w:pStyle w:val="Balk2"/>
        <w:rPr>
          <w:rFonts w:eastAsia="Arial"/>
        </w:rPr>
      </w:pPr>
      <w:bookmarkStart w:id="43" w:name="_Toc30784516"/>
      <w:r>
        <w:rPr>
          <w:rFonts w:eastAsia="Arial"/>
        </w:rPr>
        <w:t>5.1.3.4. Ani kapama valfi (</w:t>
      </w:r>
      <w:proofErr w:type="spellStart"/>
      <w:r>
        <w:rPr>
          <w:rFonts w:eastAsia="Arial"/>
        </w:rPr>
        <w:t>Slum-shut</w:t>
      </w:r>
      <w:proofErr w:type="spellEnd"/>
      <w:r>
        <w:rPr>
          <w:rFonts w:eastAsia="Arial"/>
        </w:rPr>
        <w:t>)</w:t>
      </w:r>
      <w:bookmarkEnd w:id="43"/>
    </w:p>
    <w:p w:rsidR="005F0291" w:rsidRDefault="005F0291" w:rsidP="005F0291">
      <w:pPr>
        <w:spacing w:line="7" w:lineRule="exact"/>
        <w:rPr>
          <w:rFonts w:ascii="Times New Roman" w:eastAsia="Times New Roman" w:hAnsi="Times New Roman"/>
        </w:rPr>
      </w:pPr>
    </w:p>
    <w:p w:rsidR="005F0291" w:rsidRPr="004B63CD" w:rsidRDefault="005F0291" w:rsidP="005F0291">
      <w:pPr>
        <w:spacing w:line="238" w:lineRule="auto"/>
        <w:ind w:left="2"/>
        <w:jc w:val="both"/>
        <w:rPr>
          <w:rFonts w:ascii="Arial" w:eastAsia="Arial" w:hAnsi="Arial"/>
          <w:sz w:val="24"/>
        </w:rPr>
      </w:pPr>
      <w:r>
        <w:rPr>
          <w:rFonts w:ascii="Arial" w:eastAsia="Arial" w:hAnsi="Arial"/>
          <w:sz w:val="24"/>
        </w:rPr>
        <w:t xml:space="preserve">Regülatörün çıkış basınç değerinin ayarlanan maksimum değer üzerine çıkması veya minimum değer altına düşmesi durumunda doğal gaz akışını kesen </w:t>
      </w:r>
      <w:proofErr w:type="gramStart"/>
      <w:r>
        <w:rPr>
          <w:rFonts w:ascii="Arial" w:eastAsia="Arial" w:hAnsi="Arial"/>
          <w:sz w:val="24"/>
        </w:rPr>
        <w:t>ekipmandır</w:t>
      </w:r>
      <w:proofErr w:type="gramEnd"/>
      <w:r>
        <w:rPr>
          <w:rFonts w:ascii="Arial" w:eastAsia="Arial" w:hAnsi="Arial"/>
          <w:sz w:val="24"/>
        </w:rPr>
        <w:t>.</w:t>
      </w:r>
    </w:p>
    <w:p w:rsidR="005F0291" w:rsidRPr="00D11F4B" w:rsidRDefault="005F0291" w:rsidP="005F0291">
      <w:pPr>
        <w:pStyle w:val="Balk2"/>
        <w:rPr>
          <w:rFonts w:eastAsia="Arial"/>
        </w:rPr>
      </w:pPr>
      <w:bookmarkStart w:id="44" w:name="_Toc30784517"/>
      <w:r>
        <w:rPr>
          <w:rFonts w:eastAsia="Arial"/>
        </w:rPr>
        <w:t xml:space="preserve">5.1.3.5. </w:t>
      </w:r>
      <w:r w:rsidRPr="00D11F4B">
        <w:rPr>
          <w:rFonts w:eastAsia="Arial"/>
        </w:rPr>
        <w:t>Sayaç</w:t>
      </w:r>
      <w:bookmarkEnd w:id="44"/>
    </w:p>
    <w:p w:rsidR="005F0291" w:rsidRDefault="005F0291" w:rsidP="005F0291">
      <w:pPr>
        <w:spacing w:line="7" w:lineRule="exact"/>
        <w:rPr>
          <w:rFonts w:ascii="Times New Roman" w:eastAsia="Times New Roman" w:hAnsi="Times New Roman"/>
        </w:rPr>
      </w:pPr>
    </w:p>
    <w:p w:rsidR="005F0291" w:rsidRPr="004B63CD" w:rsidRDefault="005F0291" w:rsidP="005F0291">
      <w:pPr>
        <w:spacing w:line="238" w:lineRule="auto"/>
        <w:ind w:left="2"/>
        <w:jc w:val="both"/>
        <w:rPr>
          <w:rFonts w:ascii="Arial" w:eastAsia="Arial" w:hAnsi="Arial"/>
          <w:sz w:val="24"/>
        </w:rPr>
      </w:pPr>
      <w:r>
        <w:rPr>
          <w:rFonts w:ascii="Arial" w:eastAsia="Arial" w:hAnsi="Arial"/>
          <w:sz w:val="24"/>
        </w:rPr>
        <w:t>Müşterilerin doğal gaz tüketimini ölçen, Ölçü Aletleri Muayene Yönetmeliği’ne tabi olan cihazdır.</w:t>
      </w:r>
    </w:p>
    <w:p w:rsidR="005F0291" w:rsidRDefault="005F0291" w:rsidP="005F0291">
      <w:pPr>
        <w:pStyle w:val="Balk2"/>
        <w:rPr>
          <w:rFonts w:eastAsia="Arial"/>
          <w:i/>
        </w:rPr>
      </w:pPr>
      <w:bookmarkStart w:id="45" w:name="_Toc30784518"/>
      <w:r>
        <w:rPr>
          <w:rFonts w:eastAsia="Arial"/>
          <w:i/>
        </w:rPr>
        <w:t xml:space="preserve">5.1.3.6.  </w:t>
      </w:r>
      <w:r w:rsidRPr="00D11F4B">
        <w:rPr>
          <w:rFonts w:eastAsia="Arial"/>
        </w:rPr>
        <w:t>Emniyet tahliye vanası ve hattı</w:t>
      </w:r>
      <w:bookmarkEnd w:id="45"/>
    </w:p>
    <w:p w:rsidR="005F0291" w:rsidRDefault="005F0291" w:rsidP="005F0291">
      <w:pPr>
        <w:spacing w:line="7" w:lineRule="exact"/>
        <w:rPr>
          <w:rFonts w:ascii="Times New Roman" w:eastAsia="Times New Roman" w:hAnsi="Times New Roman"/>
        </w:rPr>
      </w:pPr>
    </w:p>
    <w:p w:rsidR="005F0291" w:rsidRPr="004B63CD" w:rsidRDefault="005F0291" w:rsidP="005F0291">
      <w:pPr>
        <w:spacing w:line="238" w:lineRule="auto"/>
        <w:ind w:left="2"/>
        <w:jc w:val="both"/>
        <w:rPr>
          <w:rFonts w:ascii="Arial" w:eastAsia="Arial" w:hAnsi="Arial"/>
          <w:sz w:val="24"/>
        </w:rPr>
      </w:pPr>
      <w:r>
        <w:rPr>
          <w:rFonts w:ascii="Arial" w:eastAsia="Arial" w:hAnsi="Arial"/>
          <w:sz w:val="24"/>
        </w:rPr>
        <w:t xml:space="preserve">Müşteriye doğal gaz arzını sağlayan Basınç Düşürme ve Ölçüm İstasyonlarında </w:t>
      </w:r>
      <w:proofErr w:type="gramStart"/>
      <w:r>
        <w:rPr>
          <w:rFonts w:ascii="Arial" w:eastAsia="Arial" w:hAnsi="Arial"/>
          <w:sz w:val="24"/>
        </w:rPr>
        <w:t>regülatörden</w:t>
      </w:r>
      <w:proofErr w:type="gramEnd"/>
      <w:r>
        <w:rPr>
          <w:rFonts w:ascii="Arial" w:eastAsia="Arial" w:hAnsi="Arial"/>
          <w:sz w:val="24"/>
        </w:rPr>
        <w:t xml:space="preserve"> sonra bulunan ve müşterinin iç tesisatını yüksek basınca karşı koruyan ekipmanlardır.</w:t>
      </w:r>
    </w:p>
    <w:p w:rsidR="005F0291" w:rsidRDefault="005F0291" w:rsidP="005F0291">
      <w:pPr>
        <w:pStyle w:val="Balk2"/>
        <w:rPr>
          <w:rFonts w:eastAsia="Arial"/>
        </w:rPr>
      </w:pPr>
      <w:bookmarkStart w:id="46" w:name="_Toc30784519"/>
      <w:r>
        <w:rPr>
          <w:rFonts w:eastAsia="Arial"/>
        </w:rPr>
        <w:t>5.2. Boru Hattı Tasarımı</w:t>
      </w:r>
      <w:bookmarkEnd w:id="46"/>
    </w:p>
    <w:p w:rsidR="005F0291" w:rsidRDefault="005F0291" w:rsidP="005F0291">
      <w:pPr>
        <w:pStyle w:val="Balk2"/>
        <w:rPr>
          <w:rFonts w:eastAsia="Arial"/>
        </w:rPr>
      </w:pPr>
      <w:bookmarkStart w:id="47" w:name="_Toc30784520"/>
      <w:r>
        <w:rPr>
          <w:rFonts w:eastAsia="Arial"/>
        </w:rPr>
        <w:t xml:space="preserve">5.2.1. Azami doğal gaz </w:t>
      </w:r>
      <w:proofErr w:type="gramStart"/>
      <w:r>
        <w:rPr>
          <w:rFonts w:eastAsia="Arial"/>
        </w:rPr>
        <w:t>çekiş  miktarı</w:t>
      </w:r>
      <w:bookmarkEnd w:id="47"/>
      <w:proofErr w:type="gramEnd"/>
    </w:p>
    <w:p w:rsidR="005F0291" w:rsidRDefault="005F0291" w:rsidP="005F0291">
      <w:pPr>
        <w:spacing w:line="5" w:lineRule="exact"/>
        <w:rPr>
          <w:rFonts w:ascii="Times New Roman" w:eastAsia="Times New Roman" w:hAnsi="Times New Roman"/>
        </w:rPr>
      </w:pPr>
    </w:p>
    <w:p w:rsidR="005F0291" w:rsidRPr="004B63CD" w:rsidRDefault="005F0291" w:rsidP="005F0291">
      <w:pPr>
        <w:spacing w:line="238" w:lineRule="auto"/>
        <w:ind w:left="2"/>
        <w:jc w:val="both"/>
        <w:rPr>
          <w:rFonts w:ascii="Arial" w:eastAsia="Arial" w:hAnsi="Arial"/>
          <w:sz w:val="24"/>
        </w:rPr>
      </w:pPr>
      <w:r>
        <w:rPr>
          <w:rFonts w:ascii="Arial" w:eastAsia="Arial" w:hAnsi="Arial"/>
          <w:sz w:val="24"/>
        </w:rPr>
        <w:t>OSB ile müşteri arasında doğal gazın satışı ve/veya taşınmasına ait koşulları belirlemek maksadıyla imzalanan sözleşmede yer alan azami doğal gaz çekiş miktarıdır.</w:t>
      </w:r>
    </w:p>
    <w:p w:rsidR="005F0291" w:rsidRDefault="005F0291" w:rsidP="005F0291">
      <w:pPr>
        <w:pStyle w:val="Balk2"/>
        <w:rPr>
          <w:rFonts w:eastAsia="Arial"/>
        </w:rPr>
      </w:pPr>
      <w:bookmarkStart w:id="48" w:name="_Toc30784521"/>
      <w:r>
        <w:rPr>
          <w:rFonts w:eastAsia="Arial"/>
        </w:rPr>
        <w:t>5.2.2. Gaz teslim noktası basıncı</w:t>
      </w:r>
      <w:bookmarkEnd w:id="48"/>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OSB ile müşteri arasında doğal gazın satışı ve/veya taşınmasına ait koşulları belirlemek maksadıyla imzalanan sözleşmede yer alan doğal gaz teslim noktası basınç değeridir.</w:t>
      </w:r>
    </w:p>
    <w:p w:rsidR="005F0291" w:rsidRDefault="005F0291" w:rsidP="005F0291">
      <w:pPr>
        <w:spacing w:line="278" w:lineRule="exact"/>
        <w:rPr>
          <w:rFonts w:ascii="Times New Roman" w:eastAsia="Times New Roman" w:hAnsi="Times New Roman"/>
        </w:rPr>
      </w:pPr>
    </w:p>
    <w:p w:rsidR="005F0291" w:rsidRDefault="005F0291" w:rsidP="005F0291">
      <w:pPr>
        <w:pStyle w:val="Balk2"/>
        <w:rPr>
          <w:rFonts w:eastAsia="Arial"/>
        </w:rPr>
      </w:pPr>
      <w:bookmarkStart w:id="49" w:name="_Toc30784522"/>
      <w:r>
        <w:rPr>
          <w:rFonts w:eastAsia="Arial"/>
        </w:rPr>
        <w:t>5.2.3. Doğal gazın hızı</w:t>
      </w:r>
      <w:bookmarkEnd w:id="49"/>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Gaz teslim noktasından başlayan iç tesisatta gereksiz gürültü ve titreşimi önlemek amacıyla kabul edilebilir maksimum doğal gaz hızı 25 m/</w:t>
      </w:r>
      <w:proofErr w:type="spellStart"/>
      <w:r>
        <w:rPr>
          <w:rFonts w:ascii="Arial" w:eastAsia="Arial" w:hAnsi="Arial"/>
          <w:sz w:val="24"/>
        </w:rPr>
        <w:t>sn’dir</w:t>
      </w:r>
      <w:proofErr w:type="spellEnd"/>
      <w:r>
        <w:rPr>
          <w:rFonts w:ascii="Arial" w:eastAsia="Arial" w:hAnsi="Arial"/>
          <w:sz w:val="24"/>
        </w:rPr>
        <w:t>.</w:t>
      </w:r>
    </w:p>
    <w:p w:rsidR="004008F9" w:rsidRDefault="004008F9" w:rsidP="005F0291">
      <w:pPr>
        <w:spacing w:line="238" w:lineRule="auto"/>
        <w:ind w:left="2"/>
        <w:jc w:val="both"/>
        <w:rPr>
          <w:rFonts w:ascii="Arial" w:eastAsia="Arial" w:hAnsi="Arial"/>
          <w:sz w:val="24"/>
        </w:rPr>
      </w:pPr>
    </w:p>
    <w:p w:rsidR="004008F9" w:rsidRPr="009F2402" w:rsidRDefault="004008F9" w:rsidP="005F0291">
      <w:pPr>
        <w:spacing w:line="238" w:lineRule="auto"/>
        <w:ind w:left="2"/>
        <w:jc w:val="both"/>
        <w:rPr>
          <w:rFonts w:ascii="Arial" w:eastAsia="Arial" w:hAnsi="Arial"/>
          <w:sz w:val="24"/>
        </w:rPr>
      </w:pPr>
    </w:p>
    <w:p w:rsidR="005F0291" w:rsidRDefault="005F0291" w:rsidP="005F0291">
      <w:pPr>
        <w:pStyle w:val="Balk2"/>
        <w:rPr>
          <w:rFonts w:eastAsia="Arial"/>
        </w:rPr>
      </w:pPr>
      <w:bookmarkStart w:id="50" w:name="_Toc30784523"/>
      <w:r>
        <w:rPr>
          <w:rFonts w:eastAsia="Arial"/>
        </w:rPr>
        <w:lastRenderedPageBreak/>
        <w:t>5.2.4. Boru hattı</w:t>
      </w:r>
      <w:bookmarkEnd w:id="50"/>
    </w:p>
    <w:p w:rsidR="005F0291" w:rsidRDefault="005F0291" w:rsidP="005F0291">
      <w:pPr>
        <w:spacing w:line="5" w:lineRule="exact"/>
        <w:rPr>
          <w:rFonts w:ascii="Times New Roman" w:eastAsia="Times New Roman" w:hAnsi="Times New Roman"/>
        </w:rPr>
      </w:pPr>
    </w:p>
    <w:p w:rsidR="005F0291" w:rsidRPr="009F2402" w:rsidRDefault="005F0291" w:rsidP="006121D1">
      <w:pPr>
        <w:numPr>
          <w:ilvl w:val="0"/>
          <w:numId w:val="1"/>
        </w:numPr>
        <w:tabs>
          <w:tab w:val="left" w:pos="172"/>
        </w:tabs>
        <w:spacing w:line="238" w:lineRule="auto"/>
        <w:ind w:left="2" w:hanging="2"/>
        <w:rPr>
          <w:rFonts w:ascii="Arial" w:eastAsia="Arial" w:hAnsi="Arial"/>
          <w:sz w:val="24"/>
        </w:rPr>
      </w:pPr>
      <w:r>
        <w:rPr>
          <w:rFonts w:ascii="Arial" w:eastAsia="Arial" w:hAnsi="Arial"/>
          <w:sz w:val="24"/>
        </w:rPr>
        <w:t>Doğal gaz teslim noktasından sonra çekilecek boru hattının çelik olan kısımlarının tamamında kaynaklı birleştirme yapılmalıdır.</w:t>
      </w:r>
    </w:p>
    <w:p w:rsidR="005F0291" w:rsidRDefault="005F0291" w:rsidP="005F0291">
      <w:pPr>
        <w:spacing w:line="2" w:lineRule="exact"/>
        <w:rPr>
          <w:rFonts w:ascii="Arial" w:eastAsia="Arial" w:hAnsi="Arial"/>
          <w:sz w:val="24"/>
        </w:rPr>
      </w:pPr>
    </w:p>
    <w:p w:rsidR="005F0291" w:rsidRDefault="005F0291" w:rsidP="006121D1">
      <w:pPr>
        <w:numPr>
          <w:ilvl w:val="0"/>
          <w:numId w:val="1"/>
        </w:numPr>
        <w:tabs>
          <w:tab w:val="left" w:pos="177"/>
        </w:tabs>
        <w:spacing w:line="238" w:lineRule="auto"/>
        <w:ind w:left="2" w:hanging="2"/>
        <w:jc w:val="both"/>
        <w:rPr>
          <w:rFonts w:ascii="Arial" w:eastAsia="Arial" w:hAnsi="Arial"/>
          <w:sz w:val="24"/>
        </w:rPr>
      </w:pPr>
      <w:r>
        <w:rPr>
          <w:rFonts w:ascii="Arial" w:eastAsia="Arial" w:hAnsi="Arial"/>
          <w:sz w:val="24"/>
        </w:rPr>
        <w:t>Doğal gaz teslim noktasından sonra tesis genelinde boru tesisatının tamamı çelik veya bir kısmı çelik bir kısmı PE boru kullanılarak yapılabilir. PE boru kullanımı ile</w:t>
      </w:r>
    </w:p>
    <w:p w:rsidR="005F0291" w:rsidRDefault="005F0291" w:rsidP="005F0291">
      <w:pPr>
        <w:spacing w:line="0" w:lineRule="atLeast"/>
        <w:ind w:left="2"/>
        <w:rPr>
          <w:rFonts w:ascii="Arial" w:eastAsia="Arial" w:hAnsi="Arial"/>
          <w:sz w:val="24"/>
        </w:rPr>
      </w:pPr>
      <w:proofErr w:type="gramStart"/>
      <w:r>
        <w:rPr>
          <w:rFonts w:ascii="Arial" w:eastAsia="Arial" w:hAnsi="Arial"/>
          <w:sz w:val="24"/>
        </w:rPr>
        <w:t>ilgili</w:t>
      </w:r>
      <w:proofErr w:type="gramEnd"/>
      <w:r>
        <w:rPr>
          <w:rFonts w:ascii="Arial" w:eastAsia="Arial" w:hAnsi="Arial"/>
          <w:sz w:val="24"/>
        </w:rPr>
        <w:t xml:space="preserve"> uygulamalar doğal gaz teslim noktasının tipine göre değişir.</w:t>
      </w:r>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2"/>
        </w:numPr>
        <w:tabs>
          <w:tab w:val="left" w:pos="206"/>
        </w:tabs>
        <w:spacing w:line="238" w:lineRule="auto"/>
        <w:ind w:left="2" w:hanging="2"/>
        <w:rPr>
          <w:rFonts w:ascii="Arial" w:eastAsia="Arial" w:hAnsi="Arial"/>
          <w:sz w:val="24"/>
        </w:rPr>
      </w:pPr>
      <w:r>
        <w:rPr>
          <w:rFonts w:ascii="Arial" w:eastAsia="Arial" w:hAnsi="Arial"/>
          <w:sz w:val="24"/>
        </w:rPr>
        <w:t>Doğal gaz teslim noktasının çelik hattan beslenen istasyon olması durumunda; toprak altı hatlarda PE boru kullanılması söz konusu ise, istasyon çıkışından sonraki</w:t>
      </w:r>
    </w:p>
    <w:p w:rsidR="005F0291" w:rsidRDefault="005F0291" w:rsidP="005F0291">
      <w:pPr>
        <w:spacing w:line="3" w:lineRule="exact"/>
        <w:rPr>
          <w:rFonts w:ascii="Times New Roman" w:eastAsia="Times New Roman" w:hAnsi="Times New Roman"/>
        </w:rPr>
      </w:pPr>
    </w:p>
    <w:p w:rsidR="005F0291" w:rsidRPr="009F2402" w:rsidRDefault="005F0291" w:rsidP="005F0291">
      <w:pPr>
        <w:spacing w:line="239" w:lineRule="auto"/>
        <w:ind w:left="2"/>
        <w:jc w:val="both"/>
        <w:rPr>
          <w:rFonts w:ascii="Arial" w:eastAsia="Arial" w:hAnsi="Arial"/>
          <w:sz w:val="24"/>
        </w:rPr>
      </w:pPr>
      <w:r>
        <w:rPr>
          <w:rFonts w:ascii="Arial" w:eastAsia="Arial" w:hAnsi="Arial"/>
          <w:b/>
          <w:sz w:val="24"/>
        </w:rPr>
        <w:t>min. 5 m.</w:t>
      </w:r>
      <w:r>
        <w:rPr>
          <w:rFonts w:ascii="Arial" w:eastAsia="Arial" w:hAnsi="Arial"/>
          <w:sz w:val="24"/>
        </w:rPr>
        <w:t xml:space="preserve">’ </w:t>
      </w:r>
      <w:proofErr w:type="spellStart"/>
      <w:r>
        <w:rPr>
          <w:rFonts w:ascii="Arial" w:eastAsia="Arial" w:hAnsi="Arial"/>
          <w:sz w:val="24"/>
        </w:rPr>
        <w:t>lik</w:t>
      </w:r>
      <w:proofErr w:type="spellEnd"/>
      <w:r>
        <w:rPr>
          <w:rFonts w:ascii="Arial" w:eastAsia="Arial" w:hAnsi="Arial"/>
          <w:sz w:val="24"/>
        </w:rPr>
        <w:t xml:space="preserve"> kısım çelik boru olmalı (PE kaplı), daha sonra PE/Çelik geçi parçası ile</w:t>
      </w:r>
      <w:r>
        <w:rPr>
          <w:rFonts w:ascii="Arial" w:eastAsia="Arial" w:hAnsi="Arial"/>
          <w:b/>
          <w:sz w:val="24"/>
        </w:rPr>
        <w:t xml:space="preserve"> </w:t>
      </w:r>
      <w:r>
        <w:rPr>
          <w:rFonts w:ascii="Arial" w:eastAsia="Arial" w:hAnsi="Arial"/>
          <w:sz w:val="24"/>
        </w:rPr>
        <w:t>PE boruya geçilmelidir. Hattın toprak üstüne çıkacağı noktaya veya bina girişine 1 m. kala tekrar çelik boruya geçiş yapılmalıdır.</w:t>
      </w:r>
    </w:p>
    <w:p w:rsidR="005F0291" w:rsidRDefault="005F0291" w:rsidP="005F0291">
      <w:pPr>
        <w:pStyle w:val="Balk2"/>
        <w:rPr>
          <w:rFonts w:eastAsia="Arial"/>
        </w:rPr>
      </w:pPr>
      <w:bookmarkStart w:id="51" w:name="_Toc30784524"/>
      <w:r>
        <w:rPr>
          <w:rFonts w:eastAsia="Arial"/>
        </w:rPr>
        <w:t>5.2.5. Acil Kesme Vanası(AKV)</w:t>
      </w:r>
      <w:bookmarkEnd w:id="51"/>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Acil Kesme Vanası; Doğal gazın Basınç Düşürme ve Ölçüm İstasyonundan sağlanması durumunda, teslim noktası öncesindeki istasyon çıkış vanası acil kesme vanasıdır. (TS EN 331, TS 9809). Boru hattının giriş yaptığı bina ile istasyon arasındaki mesafenin 50 </w:t>
      </w:r>
      <w:proofErr w:type="spellStart"/>
      <w:r>
        <w:rPr>
          <w:rFonts w:ascii="Arial" w:eastAsia="Arial" w:hAnsi="Arial"/>
          <w:sz w:val="24"/>
        </w:rPr>
        <w:t>m.’den</w:t>
      </w:r>
      <w:proofErr w:type="spellEnd"/>
      <w:r>
        <w:rPr>
          <w:rFonts w:ascii="Arial" w:eastAsia="Arial" w:hAnsi="Arial"/>
          <w:sz w:val="24"/>
        </w:rPr>
        <w:t xml:space="preserve"> büyük olması durumunda bina dışına ikinci bir AKV konmalıdır. Doğal gaz teslim noktasının </w:t>
      </w:r>
      <w:r>
        <w:rPr>
          <w:rFonts w:ascii="Arial" w:eastAsia="Arial" w:hAnsi="Arial"/>
          <w:b/>
          <w:sz w:val="24"/>
        </w:rPr>
        <w:t xml:space="preserve">servis </w:t>
      </w:r>
      <w:proofErr w:type="spellStart"/>
      <w:r>
        <w:rPr>
          <w:rFonts w:ascii="Arial" w:eastAsia="Arial" w:hAnsi="Arial"/>
          <w:b/>
          <w:sz w:val="24"/>
        </w:rPr>
        <w:t>regulatörü</w:t>
      </w:r>
      <w:proofErr w:type="spellEnd"/>
      <w:r>
        <w:rPr>
          <w:rFonts w:ascii="Arial" w:eastAsia="Arial" w:hAnsi="Arial"/>
          <w:sz w:val="24"/>
        </w:rPr>
        <w:t xml:space="preserve"> olması durumunda AKV sayaç öncesinde konulmalıdır. Sayacın, boru hattının giriş yaptığı binaya olan mesafesinin 50 </w:t>
      </w:r>
      <w:proofErr w:type="spellStart"/>
      <w:r>
        <w:rPr>
          <w:rFonts w:ascii="Arial" w:eastAsia="Arial" w:hAnsi="Arial"/>
          <w:sz w:val="24"/>
        </w:rPr>
        <w:t>m.’den</w:t>
      </w:r>
      <w:proofErr w:type="spellEnd"/>
      <w:r>
        <w:rPr>
          <w:rFonts w:ascii="Arial" w:eastAsia="Arial" w:hAnsi="Arial"/>
          <w:sz w:val="24"/>
        </w:rPr>
        <w:t xml:space="preserve"> fazla olması durumunda bina dışına ikinci bir AKV konulmalıdır. Açık ortamda bulunan </w:t>
      </w:r>
      <w:proofErr w:type="spellStart"/>
      <w:r>
        <w:rPr>
          <w:rFonts w:ascii="Arial" w:eastAsia="Arial" w:hAnsi="Arial"/>
          <w:sz w:val="24"/>
        </w:rPr>
        <w:t>AKV’ler</w:t>
      </w:r>
      <w:proofErr w:type="spellEnd"/>
      <w:r>
        <w:rPr>
          <w:rFonts w:ascii="Arial" w:eastAsia="Arial" w:hAnsi="Arial"/>
          <w:sz w:val="24"/>
        </w:rPr>
        <w:t xml:space="preserve"> koruyucu kutu içine alınmalıdır.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rPr>
          <w:rFonts w:ascii="Arial" w:eastAsia="Arial" w:hAnsi="Arial"/>
          <w:sz w:val="24"/>
        </w:rPr>
      </w:pPr>
      <w:proofErr w:type="spellStart"/>
      <w:r>
        <w:rPr>
          <w:rFonts w:ascii="Arial" w:eastAsia="Arial" w:hAnsi="Arial"/>
          <w:sz w:val="24"/>
        </w:rPr>
        <w:t>AKV’nin</w:t>
      </w:r>
      <w:proofErr w:type="spellEnd"/>
      <w:r>
        <w:rPr>
          <w:rFonts w:ascii="Arial" w:eastAsia="Arial" w:hAnsi="Arial"/>
          <w:sz w:val="24"/>
        </w:rPr>
        <w:t xml:space="preserve">, toprak altına konulması halinde aşağıdaki </w:t>
      </w:r>
      <w:proofErr w:type="spellStart"/>
      <w:r>
        <w:rPr>
          <w:rFonts w:ascii="Arial" w:eastAsia="Arial" w:hAnsi="Arial"/>
          <w:sz w:val="24"/>
        </w:rPr>
        <w:t>rogar</w:t>
      </w:r>
      <w:proofErr w:type="spellEnd"/>
      <w:r>
        <w:rPr>
          <w:rFonts w:ascii="Arial" w:eastAsia="Arial" w:hAnsi="Arial"/>
          <w:sz w:val="24"/>
        </w:rPr>
        <w:t xml:space="preserve"> şartları sağlanmalıdır. * Su veya ya </w:t>
      </w:r>
      <w:proofErr w:type="spellStart"/>
      <w:r>
        <w:rPr>
          <w:rFonts w:ascii="Arial" w:eastAsia="Arial" w:hAnsi="Arial"/>
          <w:sz w:val="24"/>
        </w:rPr>
        <w:t>mur</w:t>
      </w:r>
      <w:proofErr w:type="spellEnd"/>
      <w:r>
        <w:rPr>
          <w:rFonts w:ascii="Arial" w:eastAsia="Arial" w:hAnsi="Arial"/>
          <w:sz w:val="24"/>
        </w:rPr>
        <w:t xml:space="preserve"> </w:t>
      </w:r>
      <w:proofErr w:type="spellStart"/>
      <w:r>
        <w:rPr>
          <w:rFonts w:ascii="Arial" w:eastAsia="Arial" w:hAnsi="Arial"/>
          <w:sz w:val="24"/>
        </w:rPr>
        <w:t>giri</w:t>
      </w:r>
      <w:proofErr w:type="spellEnd"/>
      <w:r>
        <w:rPr>
          <w:rFonts w:ascii="Arial" w:eastAsia="Arial" w:hAnsi="Arial"/>
          <w:sz w:val="24"/>
        </w:rPr>
        <w:t xml:space="preserve"> ini engelleyecek </w:t>
      </w:r>
      <w:proofErr w:type="spellStart"/>
      <w:r>
        <w:rPr>
          <w:rFonts w:ascii="Arial" w:eastAsia="Arial" w:hAnsi="Arial"/>
          <w:sz w:val="24"/>
        </w:rPr>
        <w:t>ekilde</w:t>
      </w:r>
      <w:proofErr w:type="spellEnd"/>
      <w:r>
        <w:rPr>
          <w:rFonts w:ascii="Arial" w:eastAsia="Arial" w:hAnsi="Arial"/>
          <w:sz w:val="24"/>
        </w:rPr>
        <w:t xml:space="preserve"> (contalı) kapak yapılmalı,</w:t>
      </w:r>
    </w:p>
    <w:p w:rsidR="005F0291" w:rsidRDefault="005F0291" w:rsidP="006121D1">
      <w:pPr>
        <w:numPr>
          <w:ilvl w:val="0"/>
          <w:numId w:val="3"/>
        </w:numPr>
        <w:tabs>
          <w:tab w:val="left" w:pos="702"/>
        </w:tabs>
        <w:spacing w:line="0" w:lineRule="atLeast"/>
        <w:ind w:left="702" w:hanging="298"/>
        <w:rPr>
          <w:rFonts w:ascii="Arial" w:eastAsia="Arial" w:hAnsi="Arial"/>
          <w:sz w:val="24"/>
        </w:rPr>
      </w:pPr>
      <w:proofErr w:type="spellStart"/>
      <w:r>
        <w:rPr>
          <w:rFonts w:ascii="Arial" w:eastAsia="Arial" w:hAnsi="Arial"/>
          <w:sz w:val="24"/>
        </w:rPr>
        <w:t>Rogar</w:t>
      </w:r>
      <w:proofErr w:type="spellEnd"/>
      <w:r>
        <w:rPr>
          <w:rFonts w:ascii="Arial" w:eastAsia="Arial" w:hAnsi="Arial"/>
          <w:sz w:val="24"/>
        </w:rPr>
        <w:t xml:space="preserve"> içinde birikebilecek su için gider bulunmalı,</w:t>
      </w:r>
    </w:p>
    <w:p w:rsidR="005F0291" w:rsidRDefault="005F0291" w:rsidP="005F0291">
      <w:pPr>
        <w:spacing w:line="4" w:lineRule="exact"/>
        <w:rPr>
          <w:rFonts w:ascii="Arial" w:eastAsia="Arial" w:hAnsi="Arial"/>
          <w:sz w:val="24"/>
        </w:rPr>
      </w:pPr>
    </w:p>
    <w:p w:rsidR="005F0291" w:rsidRPr="009F2402" w:rsidRDefault="005F0291" w:rsidP="006121D1">
      <w:pPr>
        <w:numPr>
          <w:ilvl w:val="0"/>
          <w:numId w:val="3"/>
        </w:numPr>
        <w:tabs>
          <w:tab w:val="left" w:pos="710"/>
        </w:tabs>
        <w:spacing w:line="238" w:lineRule="auto"/>
        <w:ind w:left="2" w:firstLine="402"/>
        <w:rPr>
          <w:rFonts w:ascii="Arial" w:eastAsia="Arial" w:hAnsi="Arial"/>
          <w:sz w:val="24"/>
        </w:rPr>
      </w:pPr>
      <w:proofErr w:type="spellStart"/>
      <w:r>
        <w:rPr>
          <w:rFonts w:ascii="Arial" w:eastAsia="Arial" w:hAnsi="Arial"/>
          <w:sz w:val="24"/>
        </w:rPr>
        <w:t>AKV’ye</w:t>
      </w:r>
      <w:proofErr w:type="spellEnd"/>
      <w:r>
        <w:rPr>
          <w:rFonts w:ascii="Arial" w:eastAsia="Arial" w:hAnsi="Arial"/>
          <w:sz w:val="24"/>
        </w:rPr>
        <w:t xml:space="preserve"> yapılabilecek müdahale ve bakım onarım çalışmalarına engel olmayacak boyutlarda oluşturulmalıdır.</w:t>
      </w:r>
    </w:p>
    <w:p w:rsidR="005F0291" w:rsidRDefault="005F0291" w:rsidP="005F0291">
      <w:pPr>
        <w:pStyle w:val="Balk2"/>
        <w:rPr>
          <w:rFonts w:eastAsia="Arial"/>
        </w:rPr>
      </w:pPr>
      <w:bookmarkStart w:id="52" w:name="_Toc30784525"/>
      <w:r>
        <w:rPr>
          <w:rFonts w:eastAsia="Arial"/>
        </w:rPr>
        <w:t xml:space="preserve">5.2.6. </w:t>
      </w:r>
      <w:r w:rsidRPr="00D02089">
        <w:rPr>
          <w:rFonts w:eastAsia="Arial"/>
        </w:rPr>
        <w:t>İ</w:t>
      </w:r>
      <w:r>
        <w:rPr>
          <w:rFonts w:eastAsia="Arial"/>
        </w:rPr>
        <w:t xml:space="preserve">zolasyon </w:t>
      </w:r>
      <w:proofErr w:type="spellStart"/>
      <w:r>
        <w:rPr>
          <w:rFonts w:eastAsia="Arial"/>
        </w:rPr>
        <w:t>Flanşı</w:t>
      </w:r>
      <w:bookmarkEnd w:id="52"/>
      <w:proofErr w:type="spellEnd"/>
    </w:p>
    <w:p w:rsidR="005F0291" w:rsidRPr="009F2402" w:rsidRDefault="005F0291" w:rsidP="005F0291">
      <w:pPr>
        <w:spacing w:line="0" w:lineRule="atLeast"/>
        <w:ind w:left="2"/>
        <w:rPr>
          <w:rFonts w:ascii="Arial" w:eastAsia="Arial" w:hAnsi="Arial"/>
          <w:sz w:val="24"/>
        </w:rPr>
      </w:pPr>
      <w:r>
        <w:rPr>
          <w:rFonts w:ascii="Arial" w:eastAsia="Arial" w:hAnsi="Arial"/>
          <w:sz w:val="24"/>
        </w:rPr>
        <w:t>Boru hattının topraktan çıktıktan sonraki yakın bir noktasına konmalıdır.</w:t>
      </w:r>
    </w:p>
    <w:p w:rsidR="005F0291" w:rsidRDefault="005F0291" w:rsidP="005F0291">
      <w:pPr>
        <w:pStyle w:val="Balk2"/>
        <w:rPr>
          <w:rFonts w:eastAsia="Arial"/>
        </w:rPr>
      </w:pPr>
      <w:bookmarkStart w:id="53" w:name="_Toc30784526"/>
      <w:r>
        <w:rPr>
          <w:rFonts w:eastAsia="Arial"/>
        </w:rPr>
        <w:t>5.2.7. Tahliye Hattı</w:t>
      </w:r>
      <w:bookmarkEnd w:id="53"/>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Boru hattındaki doğal gazın gerektiğinde tahliyesi için; boru hattına (hat binaya girmeden önce), emniyet kapama vanaları sistemine, basınç tahliye vanalarına, brülör öncesi gaz kontrol hattına monte edilmelidir. Bir kesme vanası ve bir çıkış borusundan ibarettir. Kapalı mahallerde bulunan tahliye borularının ucu emniyetli bir ortama çıkarılmalıdır. Eğer çatı seviyesine çıkarılma durumu mümkün olmuyor ise tahliye borusu potansiyel tutuşma kaynağından uzağa, gaz birikme olasılığı olmayan bir dış ortama çıkarılmalıdır.</w:t>
      </w:r>
    </w:p>
    <w:p w:rsidR="005F0291" w:rsidRDefault="005F0291" w:rsidP="005F0291">
      <w:pPr>
        <w:spacing w:line="8"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Tahliye boruları kelepçelerle sabitlenmelidir. Mümkün olduğunca boru boyu kısa olmalı ve gereksiz dirseklerden kaçınılmalıdır. Boru boyu 40 m.’</w:t>
      </w:r>
      <w:proofErr w:type="spellStart"/>
      <w:r>
        <w:rPr>
          <w:rFonts w:ascii="Arial" w:eastAsia="Arial" w:hAnsi="Arial"/>
          <w:sz w:val="24"/>
        </w:rPr>
        <w:t>yi</w:t>
      </w:r>
      <w:proofErr w:type="spellEnd"/>
      <w:r>
        <w:rPr>
          <w:rFonts w:ascii="Arial" w:eastAsia="Arial" w:hAnsi="Arial"/>
          <w:sz w:val="24"/>
        </w:rPr>
        <w:t xml:space="preserve"> geçiyorsa boru çapı büyütülmelidir.</w:t>
      </w:r>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Tahliye hatları tek bir boru birleştirilerek tahliye edilmek istenirse, bu durumda tahliye borusunun kesiti tahliye edilecek boruların kesit alanlarının toplamının 2 katı olmalıdır. Tahliye borusunun çapı emniyet kapama vanası girişindeki boru çapının ¼’ü olmalıdır (min. DN 20).</w:t>
      </w:r>
    </w:p>
    <w:p w:rsidR="005F0291" w:rsidRDefault="005F0291" w:rsidP="005F0291">
      <w:pPr>
        <w:spacing w:line="5" w:lineRule="exact"/>
        <w:rPr>
          <w:rFonts w:ascii="Times New Roman" w:eastAsia="Times New Roman" w:hAnsi="Times New Roman"/>
        </w:rPr>
      </w:pPr>
    </w:p>
    <w:p w:rsidR="005F0291" w:rsidRPr="009F2402" w:rsidRDefault="005F0291" w:rsidP="005F0291">
      <w:pPr>
        <w:spacing w:line="238" w:lineRule="auto"/>
        <w:ind w:left="122" w:hanging="119"/>
        <w:jc w:val="both"/>
        <w:rPr>
          <w:rFonts w:ascii="Arial" w:eastAsia="Arial" w:hAnsi="Arial"/>
          <w:sz w:val="24"/>
        </w:rPr>
      </w:pPr>
      <w:r>
        <w:rPr>
          <w:rFonts w:ascii="Arial" w:eastAsia="Arial" w:hAnsi="Arial"/>
          <w:sz w:val="24"/>
        </w:rPr>
        <w:t>Tahliye borusunun ucu içine yabancı madde, yağmur veya kar suyu girmeyecek şekilde olmalıdır.</w:t>
      </w:r>
    </w:p>
    <w:p w:rsidR="005F0291" w:rsidRDefault="005F0291" w:rsidP="005F0291">
      <w:pPr>
        <w:pStyle w:val="Balk2"/>
        <w:rPr>
          <w:rFonts w:eastAsia="Arial"/>
        </w:rPr>
      </w:pPr>
      <w:bookmarkStart w:id="54" w:name="_Toc30784527"/>
      <w:r>
        <w:rPr>
          <w:rFonts w:eastAsia="Arial"/>
        </w:rPr>
        <w:t xml:space="preserve">5.2.8. Gaz Alarm Cihazı ve Emniyet </w:t>
      </w:r>
      <w:proofErr w:type="spellStart"/>
      <w:r>
        <w:rPr>
          <w:rFonts w:eastAsia="Arial"/>
        </w:rPr>
        <w:t>Selenoid</w:t>
      </w:r>
      <w:proofErr w:type="spellEnd"/>
      <w:r>
        <w:rPr>
          <w:rFonts w:eastAsia="Arial"/>
        </w:rPr>
        <w:t xml:space="preserve"> Vanası</w:t>
      </w:r>
      <w:bookmarkEnd w:id="54"/>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 xml:space="preserve">Aşağıdaki durumlar göz önünde bulundurulmak şartı ile kapalı mahallerde birikebilecek gazı algılayarak sesli ve ışıklı sinyal verecek, </w:t>
      </w:r>
      <w:proofErr w:type="spellStart"/>
      <w:r>
        <w:rPr>
          <w:rFonts w:ascii="Arial" w:eastAsia="Arial" w:hAnsi="Arial"/>
          <w:sz w:val="24"/>
        </w:rPr>
        <w:t>ex-proof</w:t>
      </w:r>
      <w:proofErr w:type="spellEnd"/>
      <w:r>
        <w:rPr>
          <w:rFonts w:ascii="Arial" w:eastAsia="Arial" w:hAnsi="Arial"/>
          <w:sz w:val="24"/>
        </w:rPr>
        <w:t xml:space="preserve"> özellikli gaz alarm cihazı ve bina dışında buna irtibatlı </w:t>
      </w:r>
      <w:proofErr w:type="spellStart"/>
      <w:r>
        <w:rPr>
          <w:rFonts w:ascii="Arial" w:eastAsia="Arial" w:hAnsi="Arial"/>
          <w:sz w:val="24"/>
        </w:rPr>
        <w:t>selenoid</w:t>
      </w:r>
      <w:proofErr w:type="spellEnd"/>
      <w:r>
        <w:rPr>
          <w:rFonts w:ascii="Arial" w:eastAsia="Arial" w:hAnsi="Arial"/>
          <w:sz w:val="24"/>
        </w:rPr>
        <w:t xml:space="preserve"> vana konulmalıdır.</w:t>
      </w:r>
    </w:p>
    <w:p w:rsidR="005F0291" w:rsidRDefault="005F0291" w:rsidP="005F0291">
      <w:pPr>
        <w:spacing w:line="2" w:lineRule="exact"/>
        <w:rPr>
          <w:rFonts w:ascii="Times New Roman" w:eastAsia="Times New Roman" w:hAnsi="Times New Roman"/>
        </w:rPr>
      </w:pPr>
    </w:p>
    <w:p w:rsidR="005F0291" w:rsidRDefault="005F0291" w:rsidP="006121D1">
      <w:pPr>
        <w:numPr>
          <w:ilvl w:val="0"/>
          <w:numId w:val="4"/>
        </w:numPr>
        <w:tabs>
          <w:tab w:val="left" w:pos="142"/>
        </w:tabs>
        <w:spacing w:line="0" w:lineRule="atLeast"/>
        <w:ind w:left="142" w:hanging="142"/>
        <w:rPr>
          <w:rFonts w:ascii="Arial" w:eastAsia="Arial" w:hAnsi="Arial"/>
          <w:sz w:val="24"/>
        </w:rPr>
      </w:pPr>
      <w:r>
        <w:rPr>
          <w:rFonts w:ascii="Arial" w:eastAsia="Arial" w:hAnsi="Arial"/>
          <w:sz w:val="24"/>
        </w:rPr>
        <w:t>Alt ve üst havalandırmaların di</w:t>
      </w:r>
      <w:r w:rsidR="004008F9">
        <w:rPr>
          <w:rFonts w:ascii="Arial" w:eastAsia="Arial" w:hAnsi="Arial"/>
          <w:sz w:val="24"/>
        </w:rPr>
        <w:t>rekt olarak atmosfere açılamadığ</w:t>
      </w:r>
      <w:r>
        <w:rPr>
          <w:rFonts w:ascii="Arial" w:eastAsia="Arial" w:hAnsi="Arial"/>
          <w:sz w:val="24"/>
        </w:rPr>
        <w:t>ı yerlerde,</w:t>
      </w:r>
    </w:p>
    <w:p w:rsidR="005F0291" w:rsidRDefault="004008F9" w:rsidP="006121D1">
      <w:pPr>
        <w:numPr>
          <w:ilvl w:val="0"/>
          <w:numId w:val="4"/>
        </w:numPr>
        <w:tabs>
          <w:tab w:val="left" w:pos="142"/>
        </w:tabs>
        <w:spacing w:line="0" w:lineRule="atLeast"/>
        <w:ind w:left="142" w:hanging="142"/>
        <w:rPr>
          <w:rFonts w:ascii="Arial" w:eastAsia="Arial" w:hAnsi="Arial"/>
          <w:sz w:val="24"/>
        </w:rPr>
      </w:pPr>
      <w:r>
        <w:rPr>
          <w:rFonts w:ascii="Arial" w:eastAsia="Arial" w:hAnsi="Arial"/>
          <w:sz w:val="24"/>
        </w:rPr>
        <w:t>Tesisattaki gaz basıncının 21</w:t>
      </w:r>
      <w:r w:rsidR="005F0291">
        <w:rPr>
          <w:rFonts w:ascii="Arial" w:eastAsia="Arial" w:hAnsi="Arial"/>
          <w:sz w:val="24"/>
        </w:rPr>
        <w:t xml:space="preserve"> </w:t>
      </w:r>
      <w:proofErr w:type="spellStart"/>
      <w:r w:rsidR="005F0291">
        <w:rPr>
          <w:rFonts w:ascii="Arial" w:eastAsia="Arial" w:hAnsi="Arial"/>
          <w:sz w:val="24"/>
        </w:rPr>
        <w:t>mbar’ın</w:t>
      </w:r>
      <w:proofErr w:type="spellEnd"/>
      <w:r w:rsidR="005F0291">
        <w:rPr>
          <w:rFonts w:ascii="Arial" w:eastAsia="Arial" w:hAnsi="Arial"/>
          <w:sz w:val="24"/>
        </w:rPr>
        <w:t xml:space="preserve"> üzerinde olduğu mahallerde,</w:t>
      </w:r>
    </w:p>
    <w:p w:rsidR="005F0291" w:rsidRDefault="005F0291" w:rsidP="006121D1">
      <w:pPr>
        <w:numPr>
          <w:ilvl w:val="0"/>
          <w:numId w:val="4"/>
        </w:numPr>
        <w:tabs>
          <w:tab w:val="left" w:pos="142"/>
        </w:tabs>
        <w:spacing w:line="237" w:lineRule="auto"/>
        <w:ind w:left="142" w:hanging="142"/>
        <w:rPr>
          <w:rFonts w:ascii="Arial" w:eastAsia="Arial" w:hAnsi="Arial"/>
          <w:sz w:val="24"/>
        </w:rPr>
      </w:pPr>
      <w:r>
        <w:rPr>
          <w:rFonts w:ascii="Arial" w:eastAsia="Arial" w:hAnsi="Arial"/>
          <w:sz w:val="24"/>
        </w:rPr>
        <w:lastRenderedPageBreak/>
        <w:t xml:space="preserve">Her 1 </w:t>
      </w:r>
      <w:proofErr w:type="spellStart"/>
      <w:r>
        <w:rPr>
          <w:rFonts w:ascii="Arial" w:eastAsia="Arial" w:hAnsi="Arial"/>
          <w:sz w:val="24"/>
        </w:rPr>
        <w:t>kw</w:t>
      </w:r>
      <w:proofErr w:type="spellEnd"/>
      <w:r>
        <w:rPr>
          <w:rFonts w:ascii="Arial" w:eastAsia="Arial" w:hAnsi="Arial"/>
          <w:sz w:val="24"/>
        </w:rPr>
        <w:t xml:space="preserve"> için 1 m³ hacmin altında kalan alanlar için,</w:t>
      </w:r>
    </w:p>
    <w:p w:rsidR="005F0291" w:rsidRDefault="005F0291" w:rsidP="005F0291">
      <w:pPr>
        <w:spacing w:line="1" w:lineRule="exact"/>
        <w:rPr>
          <w:rFonts w:ascii="Arial" w:eastAsia="Arial" w:hAnsi="Arial"/>
          <w:sz w:val="24"/>
        </w:rPr>
      </w:pPr>
    </w:p>
    <w:p w:rsidR="005F0291" w:rsidRPr="000F3084" w:rsidRDefault="005F0291" w:rsidP="006121D1">
      <w:pPr>
        <w:numPr>
          <w:ilvl w:val="0"/>
          <w:numId w:val="4"/>
        </w:numPr>
        <w:tabs>
          <w:tab w:val="left" w:pos="142"/>
        </w:tabs>
        <w:spacing w:line="0" w:lineRule="atLeast"/>
        <w:ind w:left="142" w:hanging="142"/>
        <w:rPr>
          <w:rFonts w:ascii="Arial" w:eastAsia="Arial" w:hAnsi="Arial"/>
          <w:sz w:val="24"/>
        </w:rPr>
      </w:pPr>
      <w:r>
        <w:rPr>
          <w:rFonts w:ascii="Arial" w:eastAsia="Arial" w:hAnsi="Arial"/>
          <w:sz w:val="24"/>
        </w:rPr>
        <w:t>Sanayi tipi mutfak cihazlarının bulunduğu mutfaklarda</w:t>
      </w:r>
    </w:p>
    <w:p w:rsidR="005F0291" w:rsidRDefault="005F0291" w:rsidP="006121D1">
      <w:pPr>
        <w:numPr>
          <w:ilvl w:val="0"/>
          <w:numId w:val="4"/>
        </w:numPr>
        <w:tabs>
          <w:tab w:val="left" w:pos="142"/>
        </w:tabs>
        <w:spacing w:line="0" w:lineRule="atLeast"/>
        <w:ind w:left="142" w:hanging="142"/>
        <w:rPr>
          <w:rFonts w:ascii="Arial" w:eastAsia="Arial" w:hAnsi="Arial"/>
          <w:sz w:val="24"/>
        </w:rPr>
      </w:pPr>
      <w:r>
        <w:rPr>
          <w:rFonts w:ascii="Arial" w:eastAsia="Arial" w:hAnsi="Arial"/>
          <w:sz w:val="24"/>
        </w:rPr>
        <w:t>Cebri (mekanik) havalandırma uygulanan yerlerde,</w:t>
      </w:r>
    </w:p>
    <w:p w:rsidR="005F0291" w:rsidRDefault="005F0291" w:rsidP="005F0291">
      <w:pPr>
        <w:spacing w:line="4" w:lineRule="exact"/>
        <w:rPr>
          <w:rFonts w:ascii="Arial" w:eastAsia="Arial" w:hAnsi="Arial"/>
          <w:sz w:val="24"/>
        </w:rPr>
      </w:pPr>
    </w:p>
    <w:p w:rsidR="005F0291" w:rsidRPr="009F2402" w:rsidRDefault="005F0291" w:rsidP="006121D1">
      <w:pPr>
        <w:numPr>
          <w:ilvl w:val="0"/>
          <w:numId w:val="4"/>
        </w:numPr>
        <w:tabs>
          <w:tab w:val="left" w:pos="179"/>
        </w:tabs>
        <w:spacing w:line="238" w:lineRule="auto"/>
        <w:ind w:left="2" w:hanging="2"/>
        <w:rPr>
          <w:rFonts w:ascii="Arial" w:eastAsia="Arial" w:hAnsi="Arial"/>
          <w:sz w:val="24"/>
        </w:rPr>
      </w:pPr>
      <w:r>
        <w:rPr>
          <w:rFonts w:ascii="Arial" w:eastAsia="Arial" w:hAnsi="Arial"/>
          <w:sz w:val="24"/>
        </w:rPr>
        <w:t xml:space="preserve">Doğal gaz ile birlikte yanıcı, yakıcı ve </w:t>
      </w:r>
      <w:proofErr w:type="gramStart"/>
      <w:r>
        <w:rPr>
          <w:rFonts w:ascii="Arial" w:eastAsia="Arial" w:hAnsi="Arial"/>
          <w:sz w:val="24"/>
        </w:rPr>
        <w:t>agresif</w:t>
      </w:r>
      <w:proofErr w:type="gramEnd"/>
      <w:r>
        <w:rPr>
          <w:rFonts w:ascii="Arial" w:eastAsia="Arial" w:hAnsi="Arial"/>
          <w:sz w:val="24"/>
        </w:rPr>
        <w:t xml:space="preserve"> diğer proses gazların aynı hacimde bulunduğu ortamlarda,</w:t>
      </w:r>
    </w:p>
    <w:p w:rsidR="005F0291" w:rsidRDefault="005F0291" w:rsidP="005F0291">
      <w:pPr>
        <w:pStyle w:val="Balk2"/>
        <w:rPr>
          <w:rFonts w:eastAsia="Arial"/>
        </w:rPr>
      </w:pPr>
      <w:bookmarkStart w:id="55" w:name="_Toc30784528"/>
      <w:r>
        <w:rPr>
          <w:rFonts w:eastAsia="Arial"/>
        </w:rPr>
        <w:t>5.2.9. Sayaç</w:t>
      </w:r>
      <w:bookmarkEnd w:id="55"/>
    </w:p>
    <w:p w:rsidR="005F0291" w:rsidRDefault="005F0291" w:rsidP="005F0291">
      <w:pPr>
        <w:spacing w:line="5" w:lineRule="exact"/>
        <w:rPr>
          <w:rFonts w:ascii="Times New Roman" w:eastAsia="Times New Roman" w:hAnsi="Times New Roman"/>
        </w:rPr>
      </w:pPr>
    </w:p>
    <w:p w:rsidR="005F0291" w:rsidRDefault="005F0291" w:rsidP="005F0291">
      <w:pPr>
        <w:spacing w:line="5" w:lineRule="exact"/>
        <w:rPr>
          <w:rFonts w:ascii="Times New Roman" w:eastAsia="Times New Roman" w:hAnsi="Times New Roman"/>
        </w:rPr>
      </w:pPr>
    </w:p>
    <w:p w:rsidR="005F0291" w:rsidRDefault="004008F9" w:rsidP="005F0291">
      <w:pPr>
        <w:spacing w:line="238" w:lineRule="auto"/>
        <w:ind w:left="2"/>
        <w:rPr>
          <w:rFonts w:ascii="Arial" w:eastAsia="Arial" w:hAnsi="Arial"/>
          <w:sz w:val="24"/>
        </w:rPr>
      </w:pPr>
      <w:r>
        <w:rPr>
          <w:rFonts w:ascii="Arial" w:eastAsia="Arial" w:hAnsi="Arial"/>
          <w:sz w:val="24"/>
        </w:rPr>
        <w:t>Türbin,</w:t>
      </w:r>
      <w:r w:rsidR="005F0291">
        <w:rPr>
          <w:rFonts w:ascii="Arial" w:eastAsia="Arial" w:hAnsi="Arial"/>
          <w:sz w:val="24"/>
        </w:rPr>
        <w:t xml:space="preserve"> </w:t>
      </w:r>
      <w:proofErr w:type="spellStart"/>
      <w:r w:rsidR="005F0291">
        <w:rPr>
          <w:rFonts w:ascii="Arial" w:eastAsia="Arial" w:hAnsi="Arial"/>
          <w:sz w:val="24"/>
        </w:rPr>
        <w:t>rotary</w:t>
      </w:r>
      <w:proofErr w:type="spellEnd"/>
      <w:r>
        <w:rPr>
          <w:rFonts w:ascii="Arial" w:eastAsia="Arial" w:hAnsi="Arial"/>
          <w:sz w:val="24"/>
        </w:rPr>
        <w:t xml:space="preserve"> veya körüklü</w:t>
      </w:r>
      <w:r w:rsidR="005F0291">
        <w:rPr>
          <w:rFonts w:ascii="Arial" w:eastAsia="Arial" w:hAnsi="Arial"/>
          <w:sz w:val="24"/>
        </w:rPr>
        <w:t xml:space="preserve"> tip sayaç </w:t>
      </w:r>
      <w:r>
        <w:rPr>
          <w:rFonts w:ascii="Arial" w:eastAsia="Arial" w:hAnsi="Arial"/>
          <w:sz w:val="24"/>
        </w:rPr>
        <w:t>kullanılacaktır.</w:t>
      </w:r>
    </w:p>
    <w:p w:rsidR="005F0291" w:rsidRDefault="005F0291" w:rsidP="005F0291">
      <w:pPr>
        <w:pStyle w:val="Balk2"/>
        <w:rPr>
          <w:rFonts w:eastAsia="Arial"/>
        </w:rPr>
      </w:pPr>
      <w:bookmarkStart w:id="56" w:name="_Toc30784529"/>
      <w:r>
        <w:rPr>
          <w:rFonts w:eastAsia="Arial"/>
        </w:rPr>
        <w:t xml:space="preserve">5.2.10. Boru Hattı </w:t>
      </w:r>
      <w:proofErr w:type="gramStart"/>
      <w:r>
        <w:rPr>
          <w:rFonts w:eastAsia="Arial"/>
        </w:rPr>
        <w:t>Güzergah</w:t>
      </w:r>
      <w:proofErr w:type="gramEnd"/>
      <w:r>
        <w:rPr>
          <w:rFonts w:eastAsia="Arial"/>
        </w:rPr>
        <w:t xml:space="preserve"> Seçimi</w:t>
      </w:r>
      <w:bookmarkEnd w:id="56"/>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proofErr w:type="gramStart"/>
      <w:r>
        <w:rPr>
          <w:rFonts w:ascii="Arial" w:eastAsia="Arial" w:hAnsi="Arial"/>
          <w:sz w:val="24"/>
        </w:rPr>
        <w:t>Güzergah</w:t>
      </w:r>
      <w:proofErr w:type="gramEnd"/>
      <w:r>
        <w:rPr>
          <w:rFonts w:ascii="Arial" w:eastAsia="Arial" w:hAnsi="Arial"/>
          <w:sz w:val="24"/>
        </w:rPr>
        <w:t xml:space="preserve"> seçimi sırasında boru hattının mekanik hasar ve aşırı gerilime maruz kalmayacağı emniyetli yerlerden geçirilmesine dikkat edilmelidir. Boru hattı yakıt depoları, drenaj kanalları, kanalizasyon, kazan dairesi, havalandırma bacası, tesisat bacası, asansör boşluğu ve yangın merdivenleri gibi yerlerden geçirilemez.</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Boru hatları takviye amacı ile yapılmış herhangi bir yapının </w:t>
      </w:r>
      <w:proofErr w:type="spellStart"/>
      <w:r>
        <w:rPr>
          <w:rFonts w:ascii="Arial" w:eastAsia="Arial" w:hAnsi="Arial"/>
          <w:sz w:val="24"/>
        </w:rPr>
        <w:t>bünyevi</w:t>
      </w:r>
      <w:proofErr w:type="spellEnd"/>
      <w:r>
        <w:rPr>
          <w:rFonts w:ascii="Arial" w:eastAsia="Arial" w:hAnsi="Arial"/>
          <w:sz w:val="24"/>
        </w:rPr>
        <w:t xml:space="preserve"> bir elemanı ya da onu güçlendiren bir sistem gibi değerlendirilemez.</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Yeraltındaki doğal gaz boruları diğer borulara ve binalara yeterli emniyet mesafesinden gitmelidir. Emniyet mesafeleri aşağıdaki </w:t>
      </w:r>
      <w:r>
        <w:rPr>
          <w:rFonts w:ascii="Arial" w:eastAsia="Arial" w:hAnsi="Arial"/>
          <w:b/>
          <w:sz w:val="24"/>
        </w:rPr>
        <w:t>Tablo-1’</w:t>
      </w:r>
      <w:r>
        <w:rPr>
          <w:rFonts w:ascii="Arial" w:eastAsia="Arial" w:hAnsi="Arial"/>
          <w:sz w:val="24"/>
        </w:rPr>
        <w:t xml:space="preserve"> de verilmiştir. Boru hattının, farklı oturma zeminine sahip yapıların </w:t>
      </w:r>
      <w:proofErr w:type="spellStart"/>
      <w:r>
        <w:rPr>
          <w:rFonts w:ascii="Arial" w:eastAsia="Arial" w:hAnsi="Arial"/>
          <w:sz w:val="24"/>
        </w:rPr>
        <w:t>dilatasyon</w:t>
      </w:r>
      <w:proofErr w:type="spellEnd"/>
      <w:r>
        <w:rPr>
          <w:rFonts w:ascii="Arial" w:eastAsia="Arial" w:hAnsi="Arial"/>
          <w:sz w:val="24"/>
        </w:rPr>
        <w:t xml:space="preserve"> bölgelerindeki geçiş noktalarında oluşabilecek mekanik zorlanmalara karşı esnek bağlantı elemanı OSB’nin onayı alınarak kullanılmalıdır. (Tablo-3, Şekil-3)</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Boru hatlarının havasız veya yeteri kadar havalandırılmayan yerlerden zorunlu olarak geçmesi durumunda OSB’nin onayı alınmalı ve aşağıdaki tedbirlere uyulmalıdır.</w:t>
      </w:r>
    </w:p>
    <w:p w:rsidR="005F0291" w:rsidRDefault="005F0291" w:rsidP="005F0291">
      <w:pPr>
        <w:spacing w:line="276" w:lineRule="exact"/>
        <w:rPr>
          <w:rFonts w:ascii="Times New Roman" w:eastAsia="Times New Roman" w:hAnsi="Times New Roman"/>
        </w:rPr>
      </w:pPr>
    </w:p>
    <w:p w:rsidR="005F0291" w:rsidRDefault="005F0291" w:rsidP="006121D1">
      <w:pPr>
        <w:numPr>
          <w:ilvl w:val="0"/>
          <w:numId w:val="5"/>
        </w:numPr>
        <w:tabs>
          <w:tab w:val="left" w:pos="480"/>
        </w:tabs>
        <w:spacing w:line="0" w:lineRule="atLeast"/>
        <w:ind w:left="480" w:hanging="280"/>
        <w:rPr>
          <w:rFonts w:ascii="Arial" w:eastAsia="Arial" w:hAnsi="Arial"/>
          <w:sz w:val="24"/>
        </w:rPr>
      </w:pPr>
      <w:r>
        <w:rPr>
          <w:rFonts w:ascii="Arial" w:eastAsia="Arial" w:hAnsi="Arial"/>
          <w:sz w:val="24"/>
        </w:rPr>
        <w:t>Doğal gaz boru hattı çelik kılıf içine alınmalı,</w:t>
      </w:r>
    </w:p>
    <w:p w:rsidR="005F0291" w:rsidRDefault="005F0291" w:rsidP="006121D1">
      <w:pPr>
        <w:numPr>
          <w:ilvl w:val="0"/>
          <w:numId w:val="5"/>
        </w:numPr>
        <w:tabs>
          <w:tab w:val="left" w:pos="480"/>
        </w:tabs>
        <w:spacing w:line="0" w:lineRule="atLeast"/>
        <w:ind w:left="480" w:hanging="280"/>
        <w:rPr>
          <w:rFonts w:ascii="Arial" w:eastAsia="Arial" w:hAnsi="Arial"/>
          <w:sz w:val="24"/>
        </w:rPr>
      </w:pPr>
      <w:r>
        <w:rPr>
          <w:rFonts w:ascii="Arial" w:eastAsia="Arial" w:hAnsi="Arial"/>
          <w:sz w:val="24"/>
        </w:rPr>
        <w:t>Kılıf borusu için de kaynaklı ekler kullanılmamalı,</w:t>
      </w:r>
    </w:p>
    <w:p w:rsidR="005F0291" w:rsidRDefault="005F0291" w:rsidP="006121D1">
      <w:pPr>
        <w:numPr>
          <w:ilvl w:val="0"/>
          <w:numId w:val="5"/>
        </w:numPr>
        <w:tabs>
          <w:tab w:val="left" w:pos="460"/>
        </w:tabs>
        <w:spacing w:line="0" w:lineRule="atLeast"/>
        <w:ind w:left="460" w:hanging="260"/>
        <w:rPr>
          <w:rFonts w:ascii="Arial" w:eastAsia="Arial" w:hAnsi="Arial"/>
          <w:sz w:val="24"/>
        </w:rPr>
      </w:pPr>
      <w:r>
        <w:rPr>
          <w:rFonts w:ascii="Arial" w:eastAsia="Arial" w:hAnsi="Arial"/>
          <w:sz w:val="24"/>
        </w:rPr>
        <w:t>Bu yerlerde hiçbir yardımcı boru elemanı tesis edilmemeli,</w:t>
      </w:r>
    </w:p>
    <w:p w:rsidR="005F0291" w:rsidRDefault="005F0291" w:rsidP="006121D1">
      <w:pPr>
        <w:numPr>
          <w:ilvl w:val="0"/>
          <w:numId w:val="5"/>
        </w:numPr>
        <w:tabs>
          <w:tab w:val="left" w:pos="480"/>
        </w:tabs>
        <w:spacing w:line="0" w:lineRule="atLeast"/>
        <w:ind w:left="480" w:hanging="280"/>
        <w:rPr>
          <w:rFonts w:ascii="Arial" w:eastAsia="Arial" w:hAnsi="Arial"/>
          <w:sz w:val="24"/>
        </w:rPr>
      </w:pPr>
      <w:r>
        <w:rPr>
          <w:rFonts w:ascii="Arial" w:eastAsia="Arial" w:hAnsi="Arial"/>
          <w:sz w:val="24"/>
        </w:rPr>
        <w:t>Korozyon tehlikesi sıfıra indirilmeli,</w:t>
      </w:r>
    </w:p>
    <w:p w:rsidR="005F0291" w:rsidRDefault="005F0291" w:rsidP="006121D1">
      <w:pPr>
        <w:numPr>
          <w:ilvl w:val="0"/>
          <w:numId w:val="5"/>
        </w:numPr>
        <w:tabs>
          <w:tab w:val="left" w:pos="480"/>
        </w:tabs>
        <w:spacing w:line="0" w:lineRule="atLeast"/>
        <w:ind w:left="480" w:hanging="280"/>
        <w:rPr>
          <w:rFonts w:ascii="Arial" w:eastAsia="Arial" w:hAnsi="Arial"/>
          <w:sz w:val="24"/>
        </w:rPr>
      </w:pPr>
      <w:r>
        <w:rPr>
          <w:rFonts w:ascii="Arial" w:eastAsia="Arial" w:hAnsi="Arial"/>
          <w:sz w:val="24"/>
        </w:rPr>
        <w:t>Uygun havalandırma düzeneği oluşturulmalıdır.</w:t>
      </w:r>
    </w:p>
    <w:p w:rsidR="005F0291" w:rsidRDefault="005F0291" w:rsidP="005F0291">
      <w:pPr>
        <w:spacing w:line="360" w:lineRule="auto"/>
        <w:ind w:left="531"/>
        <w:rPr>
          <w:rFonts w:ascii="Arial" w:eastAsia="Arial" w:hAnsi="Arial"/>
          <w:sz w:val="24"/>
        </w:rPr>
      </w:pPr>
    </w:p>
    <w:p w:rsidR="005F0291" w:rsidRDefault="005F0291" w:rsidP="005F0291">
      <w:pPr>
        <w:spacing w:line="360" w:lineRule="auto"/>
        <w:ind w:left="531"/>
        <w:rPr>
          <w:rFonts w:ascii="Arial" w:eastAsia="Arial" w:hAnsi="Arial"/>
          <w:sz w:val="24"/>
        </w:rPr>
      </w:pPr>
      <w:r>
        <w:rPr>
          <w:rFonts w:ascii="Arial" w:eastAsia="Arial" w:hAnsi="Arial"/>
          <w:sz w:val="24"/>
        </w:rPr>
        <w:t xml:space="preserve">Tablo -1 Doğal gaz borusunun diğer yeraltı hatlarına minimum geçi mesafeleri </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59264" behindDoc="1" locked="0" layoutInCell="1" allowOverlap="1" wp14:anchorId="345261B2" wp14:editId="577AAC93">
                <wp:simplePos x="0" y="0"/>
                <wp:positionH relativeFrom="column">
                  <wp:posOffset>175260</wp:posOffset>
                </wp:positionH>
                <wp:positionV relativeFrom="paragraph">
                  <wp:posOffset>173990</wp:posOffset>
                </wp:positionV>
                <wp:extent cx="5587365" cy="12065"/>
                <wp:effectExtent l="635" t="3175" r="3175" b="3810"/>
                <wp:wrapNone/>
                <wp:docPr id="403" name="Dikdörtgen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3" o:spid="_x0000_s1026" style="position:absolute;margin-left:13.8pt;margin-top:13.7pt;width:439.95pt;height:.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0288" behindDoc="1" locked="0" layoutInCell="1" allowOverlap="1" wp14:anchorId="183B651D" wp14:editId="39A2B79E">
                <wp:simplePos x="0" y="0"/>
                <wp:positionH relativeFrom="column">
                  <wp:posOffset>175260</wp:posOffset>
                </wp:positionH>
                <wp:positionV relativeFrom="paragraph">
                  <wp:posOffset>426720</wp:posOffset>
                </wp:positionV>
                <wp:extent cx="5587365" cy="12700"/>
                <wp:effectExtent l="635" t="0" r="3175" b="0"/>
                <wp:wrapNone/>
                <wp:docPr id="402" name="Dikdörtgen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2" o:spid="_x0000_s1026" style="position:absolute;margin-left:13.8pt;margin-top:33.6pt;width:439.95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1312" behindDoc="1" locked="0" layoutInCell="1" allowOverlap="1" wp14:anchorId="326AF713" wp14:editId="4C95631A">
                <wp:simplePos x="0" y="0"/>
                <wp:positionH relativeFrom="column">
                  <wp:posOffset>175260</wp:posOffset>
                </wp:positionH>
                <wp:positionV relativeFrom="paragraph">
                  <wp:posOffset>701040</wp:posOffset>
                </wp:positionV>
                <wp:extent cx="5587365" cy="12700"/>
                <wp:effectExtent l="635" t="0" r="3175" b="0"/>
                <wp:wrapNone/>
                <wp:docPr id="401" name="Dikdörtgen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1" o:spid="_x0000_s1026" style="position:absolute;margin-left:13.8pt;margin-top:55.2pt;width:439.9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2336" behindDoc="1" locked="0" layoutInCell="1" allowOverlap="1" wp14:anchorId="1A07B610" wp14:editId="34E04095">
                <wp:simplePos x="0" y="0"/>
                <wp:positionH relativeFrom="column">
                  <wp:posOffset>175260</wp:posOffset>
                </wp:positionH>
                <wp:positionV relativeFrom="paragraph">
                  <wp:posOffset>1233170</wp:posOffset>
                </wp:positionV>
                <wp:extent cx="5587365" cy="12065"/>
                <wp:effectExtent l="635" t="0" r="3175" b="1905"/>
                <wp:wrapNone/>
                <wp:docPr id="400" name="Dikdörtgen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00" o:spid="_x0000_s1026" style="position:absolute;margin-left:13.8pt;margin-top:97.1pt;width:439.95pt;height:.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3360" behindDoc="1" locked="0" layoutInCell="1" allowOverlap="1" wp14:anchorId="1A1A5385" wp14:editId="7F02E26A">
                <wp:simplePos x="0" y="0"/>
                <wp:positionH relativeFrom="column">
                  <wp:posOffset>175260</wp:posOffset>
                </wp:positionH>
                <wp:positionV relativeFrom="paragraph">
                  <wp:posOffset>1501140</wp:posOffset>
                </wp:positionV>
                <wp:extent cx="5587365" cy="12700"/>
                <wp:effectExtent l="635" t="0" r="3175" b="0"/>
                <wp:wrapNone/>
                <wp:docPr id="399" name="Dikdörtgen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9" o:spid="_x0000_s1026" style="position:absolute;margin-left:13.8pt;margin-top:118.2pt;width:439.9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4384" behindDoc="1" locked="0" layoutInCell="1" allowOverlap="1" wp14:anchorId="2CB4F931" wp14:editId="35C889DE">
                <wp:simplePos x="0" y="0"/>
                <wp:positionH relativeFrom="column">
                  <wp:posOffset>175260</wp:posOffset>
                </wp:positionH>
                <wp:positionV relativeFrom="paragraph">
                  <wp:posOffset>1774190</wp:posOffset>
                </wp:positionV>
                <wp:extent cx="5587365" cy="12065"/>
                <wp:effectExtent l="635" t="3175" r="3175" b="3810"/>
                <wp:wrapNone/>
                <wp:docPr id="398" name="Dikdörtgen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8" o:spid="_x0000_s1026" style="position:absolute;margin-left:13.8pt;margin-top:139.7pt;width:439.95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5408" behindDoc="1" locked="0" layoutInCell="1" allowOverlap="1" wp14:anchorId="695DE4E9" wp14:editId="5223A1A0">
                <wp:simplePos x="0" y="0"/>
                <wp:positionH relativeFrom="column">
                  <wp:posOffset>175260</wp:posOffset>
                </wp:positionH>
                <wp:positionV relativeFrom="paragraph">
                  <wp:posOffset>2132330</wp:posOffset>
                </wp:positionV>
                <wp:extent cx="5587365" cy="12065"/>
                <wp:effectExtent l="635" t="0" r="3175" b="0"/>
                <wp:wrapNone/>
                <wp:docPr id="397" name="Dikdörtgen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73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7" o:spid="_x0000_s1026" style="position:absolute;margin-left:13.8pt;margin-top:167.9pt;width:439.95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66432" behindDoc="1" locked="0" layoutInCell="1" allowOverlap="1" wp14:anchorId="3BFC4EF1" wp14:editId="596D48E5">
                <wp:simplePos x="0" y="0"/>
                <wp:positionH relativeFrom="column">
                  <wp:posOffset>178435</wp:posOffset>
                </wp:positionH>
                <wp:positionV relativeFrom="paragraph">
                  <wp:posOffset>182880</wp:posOffset>
                </wp:positionV>
                <wp:extent cx="0" cy="2225040"/>
                <wp:effectExtent l="13335" t="12065" r="5715" b="10795"/>
                <wp:wrapNone/>
                <wp:docPr id="396" name="Düz Bağlayıcı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5pt,14.4pt" to="14.0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" strokeweight=".169mm"/>
            </w:pict>
          </mc:Fallback>
        </mc:AlternateContent>
      </w:r>
      <w:r>
        <w:rPr>
          <w:rFonts w:ascii="Arial" w:eastAsia="Arial" w:hAnsi="Arial"/>
          <w:noProof/>
          <w:sz w:val="24"/>
        </w:rPr>
        <mc:AlternateContent>
          <mc:Choice Requires="wps">
            <w:drawing>
              <wp:anchor distT="0" distB="0" distL="114300" distR="114300" simplePos="0" relativeHeight="251667456" behindDoc="1" locked="0" layoutInCell="1" allowOverlap="1" wp14:anchorId="50924EC2" wp14:editId="17E452F4">
                <wp:simplePos x="0" y="0"/>
                <wp:positionH relativeFrom="column">
                  <wp:posOffset>2966085</wp:posOffset>
                </wp:positionH>
                <wp:positionV relativeFrom="paragraph">
                  <wp:posOffset>182880</wp:posOffset>
                </wp:positionV>
                <wp:extent cx="0" cy="2225040"/>
                <wp:effectExtent l="10160" t="12065" r="8890" b="10795"/>
                <wp:wrapNone/>
                <wp:docPr id="395" name="Düz Bağlayıcı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5pt,14.4pt" to="233.5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" strokeweight=".169mm"/>
            </w:pict>
          </mc:Fallback>
        </mc:AlternateContent>
      </w:r>
      <w:r>
        <w:rPr>
          <w:rFonts w:ascii="Arial" w:eastAsia="Arial" w:hAnsi="Arial"/>
          <w:noProof/>
          <w:sz w:val="24"/>
        </w:rPr>
        <mc:AlternateContent>
          <mc:Choice Requires="wps">
            <w:drawing>
              <wp:anchor distT="0" distB="0" distL="114300" distR="114300" simplePos="0" relativeHeight="251668480" behindDoc="1" locked="0" layoutInCell="1" allowOverlap="1" wp14:anchorId="2D4F1264" wp14:editId="4D813F33">
                <wp:simplePos x="0" y="0"/>
                <wp:positionH relativeFrom="column">
                  <wp:posOffset>5759450</wp:posOffset>
                </wp:positionH>
                <wp:positionV relativeFrom="paragraph">
                  <wp:posOffset>182880</wp:posOffset>
                </wp:positionV>
                <wp:extent cx="0" cy="2225040"/>
                <wp:effectExtent l="12700" t="12065" r="6350" b="10795"/>
                <wp:wrapNone/>
                <wp:docPr id="394" name="Düz Bağlayıcı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5040"/>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14.4pt" to="453.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" strokeweight=".16897mm"/>
            </w:pict>
          </mc:Fallback>
        </mc:AlternateContent>
      </w:r>
    </w:p>
    <w:p w:rsidR="005F0291" w:rsidRDefault="005F0291" w:rsidP="005F0291">
      <w:pPr>
        <w:spacing w:line="20" w:lineRule="exact"/>
        <w:rPr>
          <w:rFonts w:ascii="Times New Roman" w:eastAsia="Times New Roman" w:hAnsi="Times New Roman"/>
        </w:rPr>
        <w:sectPr w:rsidR="005F0291">
          <w:headerReference w:type="default" r:id="rId10"/>
          <w:footerReference w:type="default" r:id="rId11"/>
          <w:pgSz w:w="11900" w:h="16840"/>
          <w:pgMar w:top="1415" w:right="1400" w:bottom="151" w:left="1420" w:header="0" w:footer="0" w:gutter="0"/>
          <w:cols w:space="0" w:equalWidth="0">
            <w:col w:w="9080"/>
          </w:cols>
          <w:docGrid w:linePitch="360"/>
        </w:sectPr>
      </w:pPr>
    </w:p>
    <w:p w:rsidR="005F0291" w:rsidRDefault="005F0291" w:rsidP="005F0291">
      <w:pPr>
        <w:spacing w:line="344" w:lineRule="exact"/>
        <w:rPr>
          <w:rFonts w:ascii="Times New Roman" w:eastAsia="Times New Roman" w:hAnsi="Times New Roman"/>
        </w:rPr>
      </w:pPr>
    </w:p>
    <w:p w:rsidR="005F0291" w:rsidRDefault="005F0291" w:rsidP="005F0291">
      <w:pPr>
        <w:spacing w:line="344" w:lineRule="exact"/>
        <w:ind w:left="380"/>
        <w:rPr>
          <w:rFonts w:ascii="Arial" w:eastAsia="Arial" w:hAnsi="Arial"/>
          <w:sz w:val="24"/>
        </w:rPr>
      </w:pPr>
      <w:r>
        <w:rPr>
          <w:rFonts w:ascii="Arial" w:eastAsia="Arial" w:hAnsi="Arial"/>
          <w:b/>
          <w:sz w:val="24"/>
        </w:rPr>
        <w:t xml:space="preserve">PARALEL VEYA DİKİNE GEÇİŞ </w:t>
      </w:r>
      <w:r>
        <w:rPr>
          <w:rFonts w:ascii="Arial" w:eastAsia="Arial" w:hAnsi="Arial"/>
          <w:sz w:val="24"/>
        </w:rPr>
        <w:t>ELEKTRİK KABLOLARI</w:t>
      </w:r>
    </w:p>
    <w:p w:rsidR="005F0291" w:rsidRDefault="005F0291" w:rsidP="005F0291">
      <w:pPr>
        <w:spacing w:line="89" w:lineRule="exact"/>
        <w:rPr>
          <w:rFonts w:ascii="Times New Roman" w:eastAsia="Times New Roman" w:hAnsi="Times New Roman"/>
        </w:rPr>
      </w:pPr>
    </w:p>
    <w:p w:rsidR="005F0291" w:rsidRDefault="005F0291" w:rsidP="005F0291">
      <w:pPr>
        <w:spacing w:line="238" w:lineRule="auto"/>
        <w:ind w:left="380"/>
        <w:rPr>
          <w:rFonts w:ascii="Arial" w:eastAsia="Arial" w:hAnsi="Arial"/>
          <w:sz w:val="24"/>
        </w:rPr>
      </w:pPr>
      <w:r>
        <w:rPr>
          <w:rFonts w:ascii="Arial" w:eastAsia="Arial" w:hAnsi="Arial"/>
          <w:sz w:val="24"/>
        </w:rPr>
        <w:t>KANALİZASYON BORULARI AGRESİF AKIŞKAN BORULARI OKSİJEN BORULARI</w:t>
      </w:r>
    </w:p>
    <w:p w:rsidR="005F0291" w:rsidRDefault="005F0291" w:rsidP="005F0291">
      <w:pPr>
        <w:spacing w:line="84" w:lineRule="exact"/>
        <w:rPr>
          <w:rFonts w:ascii="Times New Roman" w:eastAsia="Times New Roman" w:hAnsi="Times New Roman"/>
        </w:rPr>
      </w:pPr>
    </w:p>
    <w:p w:rsidR="005F0291" w:rsidRDefault="005F0291" w:rsidP="005F0291">
      <w:pPr>
        <w:spacing w:line="367" w:lineRule="auto"/>
        <w:ind w:left="380"/>
        <w:rPr>
          <w:rFonts w:ascii="Arial" w:eastAsia="Arial" w:hAnsi="Arial"/>
          <w:sz w:val="24"/>
        </w:rPr>
      </w:pPr>
      <w:r>
        <w:rPr>
          <w:rFonts w:ascii="Arial" w:eastAsia="Arial" w:hAnsi="Arial"/>
          <w:sz w:val="24"/>
        </w:rPr>
        <w:t>METAL BORULAR SENTETİK BORULAR</w:t>
      </w:r>
    </w:p>
    <w:p w:rsidR="005F0291" w:rsidRDefault="005F0291" w:rsidP="005F0291">
      <w:pPr>
        <w:spacing w:line="75" w:lineRule="exact"/>
        <w:rPr>
          <w:rFonts w:ascii="Times New Roman" w:eastAsia="Times New Roman" w:hAnsi="Times New Roman"/>
        </w:rPr>
      </w:pPr>
    </w:p>
    <w:p w:rsidR="005F0291" w:rsidRDefault="005F0291" w:rsidP="005F0291">
      <w:pPr>
        <w:spacing w:line="0" w:lineRule="atLeast"/>
        <w:ind w:left="380"/>
        <w:rPr>
          <w:rFonts w:ascii="Arial" w:eastAsia="Arial" w:hAnsi="Arial"/>
          <w:sz w:val="24"/>
        </w:rPr>
      </w:pPr>
      <w:r>
        <w:rPr>
          <w:rFonts w:ascii="Arial" w:eastAsia="Arial" w:hAnsi="Arial"/>
          <w:sz w:val="24"/>
        </w:rPr>
        <w:t>AÇIK SİSTEMLER (KANAL VS.)</w:t>
      </w:r>
    </w:p>
    <w:p w:rsidR="005F0291" w:rsidRDefault="005F0291" w:rsidP="005F0291">
      <w:pPr>
        <w:spacing w:line="221" w:lineRule="exact"/>
        <w:rPr>
          <w:rFonts w:ascii="Times New Roman" w:eastAsia="Times New Roman" w:hAnsi="Times New Roman"/>
        </w:rPr>
      </w:pPr>
    </w:p>
    <w:p w:rsidR="005F0291" w:rsidRDefault="005F0291" w:rsidP="005F0291">
      <w:pPr>
        <w:tabs>
          <w:tab w:val="left" w:pos="820"/>
        </w:tabs>
        <w:spacing w:line="0" w:lineRule="atLeast"/>
        <w:rPr>
          <w:rFonts w:ascii="Arial" w:eastAsia="Arial" w:hAnsi="Arial"/>
          <w:sz w:val="24"/>
        </w:rPr>
      </w:pPr>
      <w:r>
        <w:rPr>
          <w:rFonts w:ascii="Arial" w:eastAsia="Arial" w:hAnsi="Arial"/>
          <w:sz w:val="24"/>
        </w:rPr>
        <w:t xml:space="preserve">      DİĞER ALTYAPI TESİSLERİ</w:t>
      </w:r>
    </w:p>
    <w:p w:rsidR="005F0291" w:rsidRDefault="005F0291" w:rsidP="005F0291">
      <w:pPr>
        <w:spacing w:line="341" w:lineRule="exact"/>
        <w:rPr>
          <w:rFonts w:ascii="Arial" w:eastAsia="Arial" w:hAnsi="Arial"/>
          <w:sz w:val="24"/>
        </w:rPr>
      </w:pPr>
    </w:p>
    <w:p w:rsidR="005F0291" w:rsidRDefault="005F0291" w:rsidP="005F0291">
      <w:pPr>
        <w:spacing w:line="341" w:lineRule="exact"/>
        <w:rPr>
          <w:rFonts w:ascii="Arial" w:eastAsia="Arial" w:hAnsi="Arial"/>
          <w:sz w:val="24"/>
        </w:rPr>
      </w:pPr>
    </w:p>
    <w:p w:rsidR="005F0291" w:rsidRPr="00475904" w:rsidRDefault="005F0291" w:rsidP="005F0291">
      <w:pPr>
        <w:spacing w:line="341" w:lineRule="exact"/>
        <w:rPr>
          <w:rFonts w:ascii="Arial" w:eastAsia="Arial" w:hAnsi="Arial"/>
          <w:sz w:val="24"/>
        </w:rPr>
      </w:pPr>
      <w:r>
        <w:rPr>
          <w:rFonts w:ascii="Arial" w:eastAsia="Arial" w:hAnsi="Arial"/>
          <w:sz w:val="24"/>
        </w:rPr>
        <w:br w:type="column"/>
      </w:r>
    </w:p>
    <w:p w:rsidR="005F0291" w:rsidRDefault="005F0291" w:rsidP="005F0291">
      <w:pPr>
        <w:spacing w:line="276" w:lineRule="exact"/>
        <w:rPr>
          <w:rFonts w:ascii="Arial" w:eastAsia="Arial" w:hAnsi="Arial"/>
          <w:b/>
          <w:sz w:val="24"/>
        </w:rPr>
      </w:pPr>
      <w:r>
        <w:rPr>
          <w:rFonts w:ascii="Arial" w:eastAsia="Arial" w:hAnsi="Arial"/>
          <w:b/>
          <w:sz w:val="24"/>
        </w:rPr>
        <w:t>MİNİMUM MESAFE</w:t>
      </w:r>
    </w:p>
    <w:p w:rsidR="005F0291" w:rsidRDefault="005F0291" w:rsidP="005F0291">
      <w:pPr>
        <w:spacing w:line="139"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50 cm.</w:t>
      </w:r>
    </w:p>
    <w:p w:rsidR="005F0291" w:rsidRDefault="005F0291" w:rsidP="005F0291">
      <w:pPr>
        <w:spacing w:line="221" w:lineRule="exact"/>
        <w:rPr>
          <w:rFonts w:ascii="Times New Roman" w:eastAsia="Times New Roman" w:hAnsi="Times New Roman"/>
        </w:rPr>
      </w:pPr>
    </w:p>
    <w:p w:rsidR="005F0291" w:rsidRDefault="005F0291" w:rsidP="005F0291">
      <w:pPr>
        <w:tabs>
          <w:tab w:val="left" w:pos="1660"/>
        </w:tabs>
        <w:spacing w:line="0" w:lineRule="atLeast"/>
        <w:rPr>
          <w:rFonts w:ascii="Arial" w:eastAsia="Arial" w:hAnsi="Arial"/>
          <w:sz w:val="23"/>
        </w:rPr>
      </w:pPr>
      <w:r>
        <w:rPr>
          <w:rFonts w:ascii="Arial" w:eastAsia="Arial" w:hAnsi="Arial"/>
          <w:sz w:val="24"/>
        </w:rPr>
        <w:t>DİKİNE GEÇİŞ</w:t>
      </w:r>
      <w:r>
        <w:rPr>
          <w:rFonts w:ascii="Times New Roman" w:eastAsia="Times New Roman" w:hAnsi="Times New Roman"/>
        </w:rPr>
        <w:tab/>
      </w:r>
      <w:r>
        <w:rPr>
          <w:rFonts w:ascii="Arial" w:eastAsia="Arial" w:hAnsi="Arial"/>
          <w:sz w:val="23"/>
        </w:rPr>
        <w:t>= 50cm.</w:t>
      </w:r>
    </w:p>
    <w:p w:rsidR="005F0291" w:rsidRDefault="005F0291" w:rsidP="005F0291">
      <w:pPr>
        <w:tabs>
          <w:tab w:val="left" w:pos="1940"/>
        </w:tabs>
        <w:spacing w:line="0" w:lineRule="atLeast"/>
        <w:rPr>
          <w:rFonts w:ascii="Arial" w:eastAsia="Arial" w:hAnsi="Arial"/>
          <w:sz w:val="23"/>
        </w:rPr>
      </w:pPr>
      <w:r>
        <w:rPr>
          <w:rFonts w:ascii="Arial" w:eastAsia="Arial" w:hAnsi="Arial"/>
          <w:sz w:val="24"/>
        </w:rPr>
        <w:t>PARALEL GEÇİŞ</w:t>
      </w:r>
      <w:r>
        <w:rPr>
          <w:rFonts w:ascii="Times New Roman" w:eastAsia="Times New Roman" w:hAnsi="Times New Roman"/>
        </w:rPr>
        <w:tab/>
      </w:r>
      <w:r>
        <w:rPr>
          <w:rFonts w:ascii="Arial" w:eastAsia="Arial" w:hAnsi="Arial"/>
          <w:sz w:val="23"/>
        </w:rPr>
        <w:t>= 100 cm.</w:t>
      </w:r>
    </w:p>
    <w:p w:rsidR="005F0291" w:rsidRDefault="005F0291" w:rsidP="005F0291">
      <w:pPr>
        <w:spacing w:line="21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50 cm.</w:t>
      </w:r>
    </w:p>
    <w:p w:rsidR="005F0291" w:rsidRDefault="005F0291" w:rsidP="005F0291">
      <w:pPr>
        <w:spacing w:line="151"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30 cm.</w:t>
      </w:r>
    </w:p>
    <w:p w:rsidR="005F0291" w:rsidRDefault="005F0291" w:rsidP="005F0291">
      <w:pPr>
        <w:spacing w:line="82" w:lineRule="exact"/>
        <w:rPr>
          <w:rFonts w:ascii="Times New Roman" w:eastAsia="Times New Roman" w:hAnsi="Times New Roman"/>
        </w:rPr>
      </w:pPr>
    </w:p>
    <w:p w:rsidR="005F0291" w:rsidRDefault="005F0291" w:rsidP="005F0291">
      <w:pPr>
        <w:tabs>
          <w:tab w:val="left" w:pos="1660"/>
        </w:tabs>
        <w:spacing w:line="0" w:lineRule="atLeast"/>
        <w:rPr>
          <w:rFonts w:ascii="Arial" w:eastAsia="Arial" w:hAnsi="Arial"/>
          <w:sz w:val="23"/>
        </w:rPr>
      </w:pPr>
      <w:r>
        <w:rPr>
          <w:rFonts w:ascii="Arial" w:eastAsia="Arial" w:hAnsi="Arial"/>
          <w:sz w:val="24"/>
        </w:rPr>
        <w:t>DİKİNE GEÇİŞ</w:t>
      </w:r>
      <w:r>
        <w:rPr>
          <w:rFonts w:ascii="Times New Roman" w:eastAsia="Times New Roman" w:hAnsi="Times New Roman"/>
        </w:rPr>
        <w:tab/>
      </w:r>
      <w:r>
        <w:rPr>
          <w:rFonts w:ascii="Arial" w:eastAsia="Arial" w:hAnsi="Arial"/>
          <w:sz w:val="23"/>
        </w:rPr>
        <w:t>= 50 cm.</w:t>
      </w:r>
    </w:p>
    <w:p w:rsidR="005F0291" w:rsidRDefault="005F0291" w:rsidP="005F0291">
      <w:pPr>
        <w:tabs>
          <w:tab w:val="left" w:pos="1940"/>
        </w:tabs>
        <w:spacing w:line="0" w:lineRule="atLeast"/>
        <w:rPr>
          <w:rFonts w:ascii="Arial" w:eastAsia="Arial" w:hAnsi="Arial"/>
          <w:sz w:val="23"/>
        </w:rPr>
      </w:pPr>
      <w:r>
        <w:rPr>
          <w:rFonts w:ascii="Arial" w:eastAsia="Arial" w:hAnsi="Arial"/>
          <w:sz w:val="24"/>
        </w:rPr>
        <w:t>PARALEL GEÇİŞ</w:t>
      </w:r>
      <w:r>
        <w:rPr>
          <w:rFonts w:ascii="Times New Roman" w:eastAsia="Times New Roman" w:hAnsi="Times New Roman"/>
        </w:rPr>
        <w:tab/>
      </w:r>
      <w:r>
        <w:rPr>
          <w:rFonts w:ascii="Arial" w:eastAsia="Arial" w:hAnsi="Arial"/>
          <w:sz w:val="23"/>
        </w:rPr>
        <w:t>= 150 cm.</w:t>
      </w:r>
    </w:p>
    <w:p w:rsidR="005F0291" w:rsidRDefault="005F0291" w:rsidP="005F0291">
      <w:pPr>
        <w:spacing w:line="84"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50 cm.</w:t>
      </w:r>
    </w:p>
    <w:p w:rsidR="005F0291" w:rsidRPr="001B4FF1" w:rsidRDefault="005F0291" w:rsidP="005F0291">
      <w:pPr>
        <w:spacing w:line="0" w:lineRule="atLeast"/>
        <w:rPr>
          <w:rFonts w:ascii="Arial" w:eastAsia="Arial" w:hAnsi="Arial"/>
          <w:sz w:val="24"/>
        </w:rPr>
        <w:sectPr w:rsidR="005F0291" w:rsidRPr="001B4FF1">
          <w:type w:val="continuous"/>
          <w:pgSz w:w="11900" w:h="16840"/>
          <w:pgMar w:top="1415" w:right="1400" w:bottom="151" w:left="1420" w:header="0" w:footer="0" w:gutter="0"/>
          <w:cols w:num="2" w:space="0" w:equalWidth="0">
            <w:col w:w="4060" w:space="720"/>
            <w:col w:w="4300"/>
          </w:cols>
          <w:docGrid w:linePitch="360"/>
        </w:sectPr>
      </w:pPr>
      <w:r>
        <w:rPr>
          <w:rFonts w:ascii="Arial" w:eastAsia="Arial" w:hAnsi="Arial"/>
          <w:noProof/>
          <w:sz w:val="24"/>
        </w:rPr>
        <mc:AlternateContent>
          <mc:Choice Requires="wps">
            <w:drawing>
              <wp:anchor distT="0" distB="0" distL="114300" distR="114300" simplePos="0" relativeHeight="251669504" behindDoc="1" locked="0" layoutInCell="1" allowOverlap="1" wp14:anchorId="7233F73C" wp14:editId="4EA0A405">
                <wp:simplePos x="0" y="0"/>
                <wp:positionH relativeFrom="column">
                  <wp:posOffset>-2859405</wp:posOffset>
                </wp:positionH>
                <wp:positionV relativeFrom="paragraph">
                  <wp:posOffset>44450</wp:posOffset>
                </wp:positionV>
                <wp:extent cx="5586730" cy="12065"/>
                <wp:effectExtent l="1270" t="0" r="3175" b="0"/>
                <wp:wrapNone/>
                <wp:docPr id="393" name="Dikdörtgen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673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93" o:spid="_x0000_s1026" style="position:absolute;margin-left:-225.15pt;margin-top:3.5pt;width:439.9pt;height:.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" fillcolor="black" strokecolor="white"/>
            </w:pict>
          </mc:Fallback>
        </mc:AlternateContent>
      </w:r>
    </w:p>
    <w:p w:rsidR="005F0291" w:rsidRDefault="005F0291" w:rsidP="005F0291">
      <w:pPr>
        <w:pStyle w:val="Balk2"/>
        <w:rPr>
          <w:rFonts w:eastAsia="Arial"/>
        </w:rPr>
      </w:pPr>
      <w:bookmarkStart w:id="57" w:name="_Toc30784530"/>
      <w:r>
        <w:rPr>
          <w:rFonts w:eastAsia="Arial"/>
        </w:rPr>
        <w:lastRenderedPageBreak/>
        <w:t>5.2.10.1. Yeraltı boru hatları</w:t>
      </w:r>
      <w:bookmarkEnd w:id="57"/>
    </w:p>
    <w:p w:rsidR="005F0291" w:rsidRDefault="005F0291" w:rsidP="005F0291">
      <w:pPr>
        <w:spacing w:line="238" w:lineRule="auto"/>
        <w:jc w:val="both"/>
        <w:rPr>
          <w:rFonts w:ascii="Arial" w:eastAsia="Arial" w:hAnsi="Arial"/>
          <w:sz w:val="24"/>
        </w:rPr>
      </w:pPr>
      <w:r>
        <w:rPr>
          <w:rFonts w:ascii="Arial" w:eastAsia="Arial" w:hAnsi="Arial"/>
          <w:sz w:val="24"/>
        </w:rPr>
        <w:t xml:space="preserve">Toprak altında kalan çelik borular PE kaplama (hazır PE kaplı veya sıcak PE sargı) ve </w:t>
      </w:r>
      <w:proofErr w:type="spellStart"/>
      <w:r>
        <w:rPr>
          <w:rFonts w:ascii="Arial" w:eastAsia="Arial" w:hAnsi="Arial"/>
          <w:sz w:val="24"/>
        </w:rPr>
        <w:t>katodik</w:t>
      </w:r>
      <w:proofErr w:type="spellEnd"/>
      <w:r>
        <w:rPr>
          <w:rFonts w:ascii="Arial" w:eastAsia="Arial" w:hAnsi="Arial"/>
          <w:sz w:val="24"/>
        </w:rPr>
        <w:t xml:space="preserve"> koruma ile korozyona karşı, gerek duyulan noktalarda da mekanik darbe ve zorlanmalara karşı çelik kılıf kullanılarak koruma altına alınmalıdır.</w:t>
      </w:r>
    </w:p>
    <w:p w:rsidR="005F0291" w:rsidRDefault="005F0291" w:rsidP="005F0291">
      <w:pPr>
        <w:spacing w:line="278" w:lineRule="exact"/>
        <w:rPr>
          <w:rFonts w:ascii="Times New Roman" w:eastAsia="Times New Roman" w:hAnsi="Times New Roman"/>
        </w:rPr>
      </w:pPr>
    </w:p>
    <w:p w:rsidR="005F0291" w:rsidRDefault="005F0291" w:rsidP="006121D1">
      <w:pPr>
        <w:numPr>
          <w:ilvl w:val="0"/>
          <w:numId w:val="6"/>
        </w:numPr>
        <w:tabs>
          <w:tab w:val="left" w:pos="480"/>
        </w:tabs>
        <w:spacing w:line="0" w:lineRule="atLeast"/>
        <w:ind w:left="480" w:hanging="280"/>
        <w:rPr>
          <w:rFonts w:ascii="Arial" w:eastAsia="Arial" w:hAnsi="Arial"/>
          <w:b/>
          <w:sz w:val="24"/>
        </w:rPr>
      </w:pPr>
      <w:r>
        <w:rPr>
          <w:rFonts w:ascii="Arial" w:eastAsia="Arial" w:hAnsi="Arial"/>
          <w:sz w:val="24"/>
        </w:rPr>
        <w:t xml:space="preserve">Çelik Borunun </w:t>
      </w:r>
      <w:proofErr w:type="spellStart"/>
      <w:r>
        <w:rPr>
          <w:rFonts w:ascii="Arial" w:eastAsia="Arial" w:hAnsi="Arial"/>
          <w:sz w:val="24"/>
        </w:rPr>
        <w:t>tranşe</w:t>
      </w:r>
      <w:proofErr w:type="spellEnd"/>
      <w:r>
        <w:rPr>
          <w:rFonts w:ascii="Arial" w:eastAsia="Arial" w:hAnsi="Arial"/>
          <w:sz w:val="24"/>
        </w:rPr>
        <w:t xml:space="preserve"> içine yerleştirilmesi</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Boru </w:t>
      </w:r>
      <w:proofErr w:type="spellStart"/>
      <w:r>
        <w:rPr>
          <w:rFonts w:ascii="Arial" w:eastAsia="Arial" w:hAnsi="Arial"/>
          <w:sz w:val="24"/>
        </w:rPr>
        <w:t>tranşe</w:t>
      </w:r>
      <w:proofErr w:type="spellEnd"/>
      <w:r>
        <w:rPr>
          <w:rFonts w:ascii="Arial" w:eastAsia="Arial" w:hAnsi="Arial"/>
          <w:sz w:val="24"/>
        </w:rPr>
        <w:t xml:space="preserve"> içine indirilmeden önce 10 cm. kum (</w:t>
      </w:r>
      <w:proofErr w:type="spellStart"/>
      <w:r>
        <w:rPr>
          <w:rFonts w:ascii="Arial" w:eastAsia="Arial" w:hAnsi="Arial"/>
          <w:sz w:val="24"/>
        </w:rPr>
        <w:t>max</w:t>
      </w:r>
      <w:proofErr w:type="spellEnd"/>
      <w:r>
        <w:rPr>
          <w:rFonts w:ascii="Arial" w:eastAsia="Arial" w:hAnsi="Arial"/>
          <w:sz w:val="24"/>
        </w:rPr>
        <w:t xml:space="preserve">. 0,3 mm çapında dere/dağ kumu) serilmelidir. Boru yatırıldıktan sonra boru üst yüzeyinden 20 cm.’ ye kadar tekrar kum doldurulmalı ve üzerine 20 cm </w:t>
      </w:r>
      <w:proofErr w:type="gramStart"/>
      <w:r>
        <w:rPr>
          <w:rFonts w:ascii="Arial" w:eastAsia="Arial" w:hAnsi="Arial"/>
          <w:sz w:val="24"/>
        </w:rPr>
        <w:t>stabilize</w:t>
      </w:r>
      <w:proofErr w:type="gramEnd"/>
      <w:r>
        <w:rPr>
          <w:rFonts w:ascii="Arial" w:eastAsia="Arial" w:hAnsi="Arial"/>
          <w:sz w:val="24"/>
        </w:rPr>
        <w:t xml:space="preserve"> malzeme (toprak) doldurulduktan sonra ikaz bandı (20 veya 40 cm. genişliğinde sarı renkli zemin üzerinde kırmızı ile</w:t>
      </w:r>
    </w:p>
    <w:p w:rsidR="005F0291" w:rsidRDefault="005F0291" w:rsidP="005F0291">
      <w:pPr>
        <w:spacing w:line="5" w:lineRule="exact"/>
        <w:jc w:val="both"/>
        <w:rPr>
          <w:rFonts w:ascii="Times New Roman" w:eastAsia="Times New Roman" w:hAnsi="Times New Roman"/>
        </w:rPr>
      </w:pPr>
    </w:p>
    <w:p w:rsidR="005F0291" w:rsidRDefault="005F0291" w:rsidP="005F0291">
      <w:pPr>
        <w:spacing w:line="239" w:lineRule="auto"/>
        <w:jc w:val="both"/>
        <w:rPr>
          <w:rFonts w:ascii="Times New Roman" w:eastAsia="Times New Roman" w:hAnsi="Times New Roman"/>
        </w:rPr>
      </w:pPr>
      <w:r>
        <w:rPr>
          <w:rFonts w:ascii="Arial" w:eastAsia="Arial" w:hAnsi="Arial"/>
          <w:sz w:val="24"/>
        </w:rPr>
        <w:t xml:space="preserve">“DO ALGAZ-ACİL 187” ibaresi bulunan plastik bant) çekilmelidir. İkaz bandı üzerine tekrar 40 cm. kalınlığında </w:t>
      </w:r>
      <w:proofErr w:type="gramStart"/>
      <w:r>
        <w:rPr>
          <w:rFonts w:ascii="Arial" w:eastAsia="Arial" w:hAnsi="Arial"/>
          <w:sz w:val="24"/>
        </w:rPr>
        <w:t>stabilize</w:t>
      </w:r>
      <w:proofErr w:type="gramEnd"/>
      <w:r>
        <w:rPr>
          <w:rFonts w:ascii="Arial" w:eastAsia="Arial" w:hAnsi="Arial"/>
          <w:sz w:val="24"/>
        </w:rPr>
        <w:t xml:space="preserve"> malzeme (toprak) doldurulmalıdır. </w:t>
      </w:r>
      <w:proofErr w:type="spellStart"/>
      <w:r>
        <w:rPr>
          <w:rFonts w:ascii="Arial" w:eastAsia="Arial" w:hAnsi="Arial"/>
          <w:sz w:val="24"/>
        </w:rPr>
        <w:t>Tranşede</w:t>
      </w:r>
      <w:proofErr w:type="spellEnd"/>
      <w:r>
        <w:rPr>
          <w:rFonts w:ascii="Arial" w:eastAsia="Arial" w:hAnsi="Arial"/>
          <w:sz w:val="24"/>
        </w:rPr>
        <w:t xml:space="preserve"> boru üst yüzeyi minimum derinliği 80 cm. olmalıdır. Söz konusu mesafeler </w:t>
      </w:r>
      <w:proofErr w:type="spellStart"/>
      <w:r>
        <w:rPr>
          <w:rFonts w:ascii="Arial" w:eastAsia="Arial" w:hAnsi="Arial"/>
          <w:sz w:val="24"/>
        </w:rPr>
        <w:t>kompaktör</w:t>
      </w:r>
      <w:proofErr w:type="spellEnd"/>
      <w:r>
        <w:rPr>
          <w:rFonts w:ascii="Arial" w:eastAsia="Arial" w:hAnsi="Arial"/>
          <w:sz w:val="24"/>
        </w:rPr>
        <w:t xml:space="preserve"> ile sıkıştırıldıktan sonraki mesafelerdir.</w:t>
      </w:r>
      <w:bookmarkStart w:id="58" w:name="page14"/>
      <w:bookmarkEnd w:id="58"/>
      <w:r>
        <w:rPr>
          <w:rFonts w:ascii="Times New Roman" w:eastAsia="Times New Roman" w:hAnsi="Times New Roman"/>
        </w:rPr>
        <w:t xml:space="preserve"> </w:t>
      </w:r>
    </w:p>
    <w:p w:rsidR="005F0291" w:rsidRDefault="005F0291" w:rsidP="005F0291">
      <w:pPr>
        <w:spacing w:line="239" w:lineRule="auto"/>
        <w:jc w:val="both"/>
        <w:rPr>
          <w:rFonts w:ascii="Times New Roman" w:eastAsia="Times New Roman" w:hAnsi="Times New Roman"/>
        </w:rPr>
      </w:pPr>
    </w:p>
    <w:p w:rsidR="005F0291" w:rsidRDefault="005F0291" w:rsidP="005F0291">
      <w:pPr>
        <w:spacing w:line="239" w:lineRule="auto"/>
        <w:jc w:val="both"/>
        <w:rPr>
          <w:rFonts w:ascii="Times New Roman" w:eastAsia="Times New Roman" w:hAnsi="Times New Roman"/>
        </w:rPr>
      </w:pPr>
    </w:p>
    <w:p w:rsidR="005F0291" w:rsidRDefault="005F0291" w:rsidP="005F0291">
      <w:pPr>
        <w:spacing w:line="239" w:lineRule="auto"/>
        <w:jc w:val="both"/>
        <w:rPr>
          <w:rFonts w:ascii="Times New Roman" w:eastAsia="Times New Roman" w:hAnsi="Times New Roman"/>
        </w:rPr>
      </w:pPr>
    </w:p>
    <w:p w:rsidR="005F0291" w:rsidRDefault="005F0291" w:rsidP="005F0291">
      <w:pPr>
        <w:spacing w:line="239" w:lineRule="auto"/>
        <w:jc w:val="both"/>
        <w:rPr>
          <w:rFonts w:ascii="Times New Roman" w:eastAsia="Times New Roman" w:hAnsi="Times New Roman"/>
        </w:rPr>
      </w:pPr>
    </w:p>
    <w:p w:rsidR="005F0291" w:rsidRDefault="005F0291" w:rsidP="005F0291">
      <w:pPr>
        <w:spacing w:line="0" w:lineRule="atLeast"/>
        <w:jc w:val="center"/>
        <w:rPr>
          <w:rFonts w:ascii="Arial" w:eastAsia="Arial" w:hAnsi="Arial"/>
          <w:sz w:val="11"/>
        </w:rPr>
      </w:pPr>
      <w:r>
        <w:rPr>
          <w:rFonts w:ascii="Arial" w:eastAsia="Arial" w:hAnsi="Arial"/>
          <w:sz w:val="11"/>
        </w:rPr>
        <w:t>TRANSE</w:t>
      </w:r>
    </w:p>
    <w:p w:rsidR="005F0291" w:rsidRDefault="005F0291" w:rsidP="005F0291">
      <w:pPr>
        <w:spacing w:line="20" w:lineRule="exact"/>
        <w:rPr>
          <w:rFonts w:ascii="Times New Roman" w:eastAsia="Times New Roman" w:hAnsi="Times New Roman"/>
        </w:rPr>
      </w:pPr>
      <w:r>
        <w:rPr>
          <w:rFonts w:ascii="Arial" w:eastAsia="Arial" w:hAnsi="Arial"/>
          <w:noProof/>
          <w:sz w:val="11"/>
        </w:rPr>
        <mc:AlternateContent>
          <mc:Choice Requires="wps">
            <w:drawing>
              <wp:anchor distT="0" distB="0" distL="114300" distR="114300" simplePos="0" relativeHeight="251670528" behindDoc="1" locked="0" layoutInCell="1" allowOverlap="1" wp14:anchorId="4FA79228" wp14:editId="6A9EDE66">
                <wp:simplePos x="0" y="0"/>
                <wp:positionH relativeFrom="column">
                  <wp:posOffset>2794635</wp:posOffset>
                </wp:positionH>
                <wp:positionV relativeFrom="paragraph">
                  <wp:posOffset>16510</wp:posOffset>
                </wp:positionV>
                <wp:extent cx="0" cy="3810"/>
                <wp:effectExtent l="8890" t="6985" r="10160" b="8255"/>
                <wp:wrapNone/>
                <wp:docPr id="392" name="Düz Bağlayıcı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05pt,1.3pt" to="220.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" strokeweight="0"/>
            </w:pict>
          </mc:Fallback>
        </mc:AlternateContent>
      </w:r>
      <w:r>
        <w:rPr>
          <w:rFonts w:ascii="Arial" w:eastAsia="Arial" w:hAnsi="Arial"/>
          <w:noProof/>
          <w:sz w:val="11"/>
        </w:rPr>
        <w:drawing>
          <wp:anchor distT="0" distB="0" distL="114300" distR="114300" simplePos="0" relativeHeight="251671552" behindDoc="1" locked="0" layoutInCell="1" allowOverlap="1" wp14:anchorId="6BC6CF09" wp14:editId="45018042">
            <wp:simplePos x="0" y="0"/>
            <wp:positionH relativeFrom="column">
              <wp:posOffset>859790</wp:posOffset>
            </wp:positionH>
            <wp:positionV relativeFrom="paragraph">
              <wp:posOffset>14605</wp:posOffset>
            </wp:positionV>
            <wp:extent cx="2412365" cy="1913890"/>
            <wp:effectExtent l="0" t="0" r="6985" b="0"/>
            <wp:wrapNone/>
            <wp:docPr id="391" name="Resim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2365" cy="191389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pgSz w:w="11900" w:h="16840"/>
          <w:pgMar w:top="1440" w:right="1400" w:bottom="151" w:left="1418" w:header="0" w:footer="0" w:gutter="0"/>
          <w:cols w:space="0" w:equalWidth="0">
            <w:col w:w="9082"/>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8" w:lineRule="exact"/>
        <w:rPr>
          <w:rFonts w:ascii="Times New Roman" w:eastAsia="Times New Roman" w:hAnsi="Times New Roman"/>
        </w:rPr>
      </w:pPr>
    </w:p>
    <w:tbl>
      <w:tblPr>
        <w:tblW w:w="0" w:type="auto"/>
        <w:tblInd w:w="2662" w:type="dxa"/>
        <w:tblLayout w:type="fixed"/>
        <w:tblCellMar>
          <w:left w:w="0" w:type="dxa"/>
          <w:right w:w="0" w:type="dxa"/>
        </w:tblCellMar>
        <w:tblLook w:val="0000" w:firstRow="0" w:lastRow="0" w:firstColumn="0" w:lastColumn="0" w:noHBand="0" w:noVBand="0"/>
      </w:tblPr>
      <w:tblGrid>
        <w:gridCol w:w="300"/>
        <w:gridCol w:w="680"/>
        <w:gridCol w:w="300"/>
      </w:tblGrid>
      <w:tr w:rsidR="005F0291" w:rsidTr="005F0291">
        <w:trPr>
          <w:trHeight w:val="128"/>
        </w:trPr>
        <w:tc>
          <w:tcPr>
            <w:tcW w:w="3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80" w:type="dxa"/>
            <w:shd w:val="clear" w:color="auto" w:fill="auto"/>
            <w:vAlign w:val="bottom"/>
          </w:tcPr>
          <w:p w:rsidR="005F0291" w:rsidRDefault="005F0291" w:rsidP="005F0291">
            <w:pPr>
              <w:spacing w:line="0" w:lineRule="atLeast"/>
              <w:jc w:val="center"/>
              <w:rPr>
                <w:rFonts w:ascii="Arial" w:eastAsia="Arial" w:hAnsi="Arial"/>
                <w:sz w:val="11"/>
              </w:rPr>
            </w:pPr>
            <w:r>
              <w:rPr>
                <w:rFonts w:ascii="Arial" w:eastAsia="Arial" w:hAnsi="Arial"/>
                <w:sz w:val="11"/>
              </w:rPr>
              <w:t>BORU</w:t>
            </w: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732"/>
        </w:trPr>
        <w:tc>
          <w:tcPr>
            <w:tcW w:w="300" w:type="dxa"/>
            <w:shd w:val="clear" w:color="auto" w:fill="auto"/>
            <w:vAlign w:val="bottom"/>
          </w:tcPr>
          <w:p w:rsidR="005F0291" w:rsidRDefault="005F0291" w:rsidP="005F0291">
            <w:pPr>
              <w:spacing w:line="0" w:lineRule="atLeast"/>
              <w:jc w:val="right"/>
              <w:rPr>
                <w:rFonts w:ascii="Arial" w:eastAsia="Arial" w:hAnsi="Arial"/>
                <w:w w:val="97"/>
                <w:sz w:val="11"/>
              </w:rPr>
            </w:pPr>
            <w:r>
              <w:rPr>
                <w:rFonts w:ascii="Arial" w:eastAsia="Arial" w:hAnsi="Arial"/>
                <w:w w:val="97"/>
                <w:sz w:val="11"/>
              </w:rPr>
              <w:t>20</w:t>
            </w:r>
          </w:p>
        </w:tc>
        <w:tc>
          <w:tcPr>
            <w:tcW w:w="680" w:type="dxa"/>
            <w:shd w:val="clear" w:color="auto" w:fill="auto"/>
            <w:vAlign w:val="bottom"/>
          </w:tcPr>
          <w:p w:rsidR="005F0291" w:rsidRDefault="005F0291" w:rsidP="005F0291">
            <w:pPr>
              <w:spacing w:line="0" w:lineRule="atLeast"/>
              <w:jc w:val="center"/>
              <w:rPr>
                <w:rFonts w:ascii="Arial" w:eastAsia="Arial" w:hAnsi="Arial"/>
                <w:sz w:val="11"/>
              </w:rPr>
            </w:pPr>
            <w:r>
              <w:rPr>
                <w:rFonts w:ascii="Arial" w:eastAsia="Arial" w:hAnsi="Arial"/>
                <w:sz w:val="11"/>
              </w:rPr>
              <w:t>D</w:t>
            </w:r>
          </w:p>
        </w:tc>
        <w:tc>
          <w:tcPr>
            <w:tcW w:w="300" w:type="dxa"/>
            <w:shd w:val="clear" w:color="auto" w:fill="auto"/>
            <w:vAlign w:val="bottom"/>
          </w:tcPr>
          <w:p w:rsidR="005F0291" w:rsidRDefault="005F0291" w:rsidP="005F0291">
            <w:pPr>
              <w:spacing w:line="0" w:lineRule="atLeast"/>
              <w:jc w:val="right"/>
              <w:rPr>
                <w:rFonts w:ascii="Arial" w:eastAsia="Arial" w:hAnsi="Arial"/>
                <w:sz w:val="11"/>
              </w:rPr>
            </w:pPr>
            <w:r>
              <w:rPr>
                <w:rFonts w:ascii="Arial" w:eastAsia="Arial" w:hAnsi="Arial"/>
                <w:sz w:val="11"/>
              </w:rPr>
              <w:t>20</w:t>
            </w:r>
          </w:p>
        </w:tc>
      </w:tr>
    </w:tbl>
    <w:p w:rsidR="005F0291" w:rsidRDefault="005F0291" w:rsidP="005F0291">
      <w:pPr>
        <w:spacing w:line="20" w:lineRule="exact"/>
        <w:rPr>
          <w:rFonts w:ascii="Times New Roman" w:eastAsia="Times New Roman" w:hAnsi="Times New Roman"/>
        </w:rPr>
      </w:pPr>
      <w:r>
        <w:rPr>
          <w:rFonts w:ascii="Arial" w:eastAsia="Arial" w:hAnsi="Arial"/>
          <w:noProof/>
          <w:sz w:val="11"/>
        </w:rPr>
        <mc:AlternateContent>
          <mc:Choice Requires="wps">
            <w:drawing>
              <wp:anchor distT="0" distB="0" distL="114300" distR="114300" simplePos="0" relativeHeight="251672576" behindDoc="1" locked="0" layoutInCell="1" allowOverlap="1" wp14:anchorId="1C4A4DD7" wp14:editId="6998F596">
                <wp:simplePos x="0" y="0"/>
                <wp:positionH relativeFrom="column">
                  <wp:posOffset>1553210</wp:posOffset>
                </wp:positionH>
                <wp:positionV relativeFrom="paragraph">
                  <wp:posOffset>-40640</wp:posOffset>
                </wp:positionV>
                <wp:extent cx="3810" cy="0"/>
                <wp:effectExtent l="5715" t="8890" r="9525" b="10160"/>
                <wp:wrapNone/>
                <wp:docPr id="390" name="Düz Bağlayıcı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9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3.2pt" to="122.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" strokeweight="0"/>
            </w:pict>
          </mc:Fallback>
        </mc:AlternateContent>
      </w:r>
      <w:r>
        <w:rPr>
          <w:rFonts w:ascii="Arial" w:eastAsia="Arial" w:hAnsi="Arial"/>
          <w:noProof/>
          <w:sz w:val="11"/>
        </w:rPr>
        <mc:AlternateContent>
          <mc:Choice Requires="wps">
            <w:drawing>
              <wp:anchor distT="0" distB="0" distL="114300" distR="114300" simplePos="0" relativeHeight="251673600" behindDoc="1" locked="0" layoutInCell="1" allowOverlap="1" wp14:anchorId="2C127C72" wp14:editId="5C3CEC0B">
                <wp:simplePos x="0" y="0"/>
                <wp:positionH relativeFrom="column">
                  <wp:posOffset>1553845</wp:posOffset>
                </wp:positionH>
                <wp:positionV relativeFrom="paragraph">
                  <wp:posOffset>-112395</wp:posOffset>
                </wp:positionV>
                <wp:extent cx="0" cy="74295"/>
                <wp:effectExtent l="6350" t="13335" r="12700" b="7620"/>
                <wp:wrapNone/>
                <wp:docPr id="389" name="Düz Bağlayıcı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5pt,-8.85pt" to="122.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" strokeweight=".12pt"/>
            </w:pict>
          </mc:Fallback>
        </mc:AlternateContent>
      </w:r>
      <w:r>
        <w:rPr>
          <w:rFonts w:ascii="Arial" w:eastAsia="Arial" w:hAnsi="Arial"/>
          <w:noProof/>
          <w:sz w:val="11"/>
        </w:rPr>
        <mc:AlternateContent>
          <mc:Choice Requires="wps">
            <w:drawing>
              <wp:anchor distT="0" distB="0" distL="114300" distR="114300" simplePos="0" relativeHeight="251674624" behindDoc="1" locked="0" layoutInCell="1" allowOverlap="1" wp14:anchorId="2838388A" wp14:editId="0FDDD81C">
                <wp:simplePos x="0" y="0"/>
                <wp:positionH relativeFrom="column">
                  <wp:posOffset>1553210</wp:posOffset>
                </wp:positionH>
                <wp:positionV relativeFrom="paragraph">
                  <wp:posOffset>-40640</wp:posOffset>
                </wp:positionV>
                <wp:extent cx="140970" cy="0"/>
                <wp:effectExtent l="5715" t="8890" r="5715" b="10160"/>
                <wp:wrapNone/>
                <wp:docPr id="388" name="Düz Bağlayıcı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3pt,-3.2pt" to="133.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" strokeweight=".12pt"/>
            </w:pict>
          </mc:Fallback>
        </mc:AlternateContent>
      </w:r>
      <w:r>
        <w:rPr>
          <w:rFonts w:ascii="Arial" w:eastAsia="Arial" w:hAnsi="Arial"/>
          <w:noProof/>
          <w:sz w:val="11"/>
        </w:rPr>
        <mc:AlternateContent>
          <mc:Choice Requires="wps">
            <w:drawing>
              <wp:anchor distT="0" distB="0" distL="114300" distR="114300" simplePos="0" relativeHeight="251675648" behindDoc="1" locked="0" layoutInCell="1" allowOverlap="1" wp14:anchorId="4CB852B5" wp14:editId="5649CDDB">
                <wp:simplePos x="0" y="0"/>
                <wp:positionH relativeFrom="column">
                  <wp:posOffset>1911985</wp:posOffset>
                </wp:positionH>
                <wp:positionV relativeFrom="paragraph">
                  <wp:posOffset>-40640</wp:posOffset>
                </wp:positionV>
                <wp:extent cx="6350" cy="0"/>
                <wp:effectExtent l="12065" t="8890" r="10160" b="10160"/>
                <wp:wrapNone/>
                <wp:docPr id="387" name="Düz Bağlayıcı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3.2pt" to="151.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" strokeweight="0"/>
            </w:pict>
          </mc:Fallback>
        </mc:AlternateContent>
      </w:r>
      <w:r>
        <w:rPr>
          <w:rFonts w:ascii="Arial" w:eastAsia="Arial" w:hAnsi="Arial"/>
          <w:noProof/>
          <w:sz w:val="11"/>
        </w:rPr>
        <mc:AlternateContent>
          <mc:Choice Requires="wps">
            <w:drawing>
              <wp:anchor distT="0" distB="0" distL="114300" distR="114300" simplePos="0" relativeHeight="251676672" behindDoc="1" locked="0" layoutInCell="1" allowOverlap="1" wp14:anchorId="686B3E2C" wp14:editId="753D023C">
                <wp:simplePos x="0" y="0"/>
                <wp:positionH relativeFrom="column">
                  <wp:posOffset>1915160</wp:posOffset>
                </wp:positionH>
                <wp:positionV relativeFrom="paragraph">
                  <wp:posOffset>-112395</wp:posOffset>
                </wp:positionV>
                <wp:extent cx="0" cy="74295"/>
                <wp:effectExtent l="5715" t="13335" r="13335" b="7620"/>
                <wp:wrapNone/>
                <wp:docPr id="386" name="Düz Bağlayıcı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8.85pt" to="150.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" strokeweight=".12pt"/>
            </w:pict>
          </mc:Fallback>
        </mc:AlternateContent>
      </w:r>
      <w:r>
        <w:rPr>
          <w:rFonts w:ascii="Arial" w:eastAsia="Arial" w:hAnsi="Arial"/>
          <w:noProof/>
          <w:sz w:val="11"/>
        </w:rPr>
        <mc:AlternateContent>
          <mc:Choice Requires="wps">
            <w:drawing>
              <wp:anchor distT="0" distB="0" distL="114300" distR="114300" simplePos="0" relativeHeight="251677696" behindDoc="1" locked="0" layoutInCell="1" allowOverlap="1" wp14:anchorId="408BB959" wp14:editId="4B52676B">
                <wp:simplePos x="0" y="0"/>
                <wp:positionH relativeFrom="column">
                  <wp:posOffset>1774825</wp:posOffset>
                </wp:positionH>
                <wp:positionV relativeFrom="paragraph">
                  <wp:posOffset>-40640</wp:posOffset>
                </wp:positionV>
                <wp:extent cx="297180" cy="0"/>
                <wp:effectExtent l="8255" t="8890" r="8890" b="10160"/>
                <wp:wrapNone/>
                <wp:docPr id="385" name="Düz Bağlayıcı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5pt,-3.2pt" to="163.1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" strokeweight=".12pt"/>
            </w:pict>
          </mc:Fallback>
        </mc:AlternateContent>
      </w:r>
      <w:r>
        <w:rPr>
          <w:rFonts w:ascii="Arial" w:eastAsia="Arial" w:hAnsi="Arial"/>
          <w:noProof/>
          <w:sz w:val="11"/>
        </w:rPr>
        <mc:AlternateContent>
          <mc:Choice Requires="wps">
            <w:drawing>
              <wp:anchor distT="0" distB="0" distL="114300" distR="114300" simplePos="0" relativeHeight="251678720" behindDoc="1" locked="0" layoutInCell="1" allowOverlap="1" wp14:anchorId="335656C7" wp14:editId="124BE125">
                <wp:simplePos x="0" y="0"/>
                <wp:positionH relativeFrom="column">
                  <wp:posOffset>2276475</wp:posOffset>
                </wp:positionH>
                <wp:positionV relativeFrom="paragraph">
                  <wp:posOffset>-112395</wp:posOffset>
                </wp:positionV>
                <wp:extent cx="0" cy="74295"/>
                <wp:effectExtent l="5080" t="13335" r="13970" b="7620"/>
                <wp:wrapNone/>
                <wp:docPr id="384" name="Düz Bağlayıcı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8.85pt" to="179.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" strokeweight=".12pt"/>
            </w:pict>
          </mc:Fallback>
        </mc:AlternateContent>
      </w:r>
      <w:r>
        <w:rPr>
          <w:rFonts w:ascii="Arial" w:eastAsia="Arial" w:hAnsi="Arial"/>
          <w:noProof/>
          <w:sz w:val="11"/>
        </w:rPr>
        <mc:AlternateContent>
          <mc:Choice Requires="wps">
            <w:drawing>
              <wp:anchor distT="0" distB="0" distL="114300" distR="114300" simplePos="0" relativeHeight="251679744" behindDoc="1" locked="0" layoutInCell="1" allowOverlap="1" wp14:anchorId="0408FB8C" wp14:editId="67A6D8B0">
                <wp:simplePos x="0" y="0"/>
                <wp:positionH relativeFrom="column">
                  <wp:posOffset>2119630</wp:posOffset>
                </wp:positionH>
                <wp:positionV relativeFrom="paragraph">
                  <wp:posOffset>-40640</wp:posOffset>
                </wp:positionV>
                <wp:extent cx="297180" cy="0"/>
                <wp:effectExtent l="10160" t="8890" r="6985" b="10160"/>
                <wp:wrapNone/>
                <wp:docPr id="383" name="Düz Bağlayıcı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9pt,-3.2pt" to="190.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" strokeweight=".12pt"/>
            </w:pict>
          </mc:Fallback>
        </mc:AlternateContent>
      </w:r>
      <w:r>
        <w:rPr>
          <w:rFonts w:ascii="Arial" w:eastAsia="Arial" w:hAnsi="Arial"/>
          <w:noProof/>
          <w:sz w:val="11"/>
        </w:rPr>
        <mc:AlternateContent>
          <mc:Choice Requires="wps">
            <w:drawing>
              <wp:anchor distT="0" distB="0" distL="114300" distR="114300" simplePos="0" relativeHeight="251680768" behindDoc="1" locked="0" layoutInCell="1" allowOverlap="1" wp14:anchorId="06D3C5F0" wp14:editId="055D2E2E">
                <wp:simplePos x="0" y="0"/>
                <wp:positionH relativeFrom="column">
                  <wp:posOffset>2637790</wp:posOffset>
                </wp:positionH>
                <wp:positionV relativeFrom="paragraph">
                  <wp:posOffset>-112395</wp:posOffset>
                </wp:positionV>
                <wp:extent cx="0" cy="74295"/>
                <wp:effectExtent l="13970" t="13335" r="5080" b="7620"/>
                <wp:wrapNone/>
                <wp:docPr id="382" name="Düz Bağlayıcı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2"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7pt,-8.85pt" to="207.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" strokeweight=".12pt"/>
            </w:pict>
          </mc:Fallback>
        </mc:AlternateContent>
      </w:r>
      <w:r>
        <w:rPr>
          <w:rFonts w:ascii="Arial" w:eastAsia="Arial" w:hAnsi="Arial"/>
          <w:noProof/>
          <w:sz w:val="11"/>
        </w:rPr>
        <mc:AlternateContent>
          <mc:Choice Requires="wps">
            <w:drawing>
              <wp:anchor distT="0" distB="0" distL="114300" distR="114300" simplePos="0" relativeHeight="251681792" behindDoc="1" locked="0" layoutInCell="1" allowOverlap="1" wp14:anchorId="62C151B5" wp14:editId="2D687308">
                <wp:simplePos x="0" y="0"/>
                <wp:positionH relativeFrom="column">
                  <wp:posOffset>2497455</wp:posOffset>
                </wp:positionH>
                <wp:positionV relativeFrom="paragraph">
                  <wp:posOffset>-40640</wp:posOffset>
                </wp:positionV>
                <wp:extent cx="140970" cy="0"/>
                <wp:effectExtent l="6985" t="8890" r="13970" b="10160"/>
                <wp:wrapNone/>
                <wp:docPr id="381" name="Düz Bağlayıcı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65pt,-3.2pt" to="207.7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" strokeweight=".12pt"/>
            </w:pict>
          </mc:Fallback>
        </mc:AlternateContent>
      </w:r>
    </w:p>
    <w:p w:rsidR="005F0291" w:rsidRDefault="005F0291" w:rsidP="005F0291">
      <w:pPr>
        <w:spacing w:line="200" w:lineRule="exact"/>
        <w:rPr>
          <w:rFonts w:ascii="Times New Roman" w:eastAsia="Times New Roman" w:hAnsi="Times New Roman"/>
        </w:rPr>
      </w:pPr>
      <w:r>
        <w:rPr>
          <w:rFonts w:ascii="Times New Roman" w:eastAsia="Times New Roman" w:hAnsi="Times New Roman"/>
        </w:rPr>
        <w:tab/>
      </w:r>
      <w:r>
        <w:rPr>
          <w:rFonts w:ascii="Times New Roman" w:eastAsia="Times New Roman" w:hAnsi="Times New Roman"/>
        </w:rPr>
        <w:tab/>
        <w:t xml:space="preserve">           Çelik Boru Kanal Kesiti</w:t>
      </w:r>
      <w:r>
        <w:rPr>
          <w:rFonts w:ascii="Times New Roman" w:eastAsia="Times New Roman" w:hAnsi="Times New Roman"/>
        </w:rPr>
        <w:br w:type="column"/>
      </w:r>
    </w:p>
    <w:p w:rsidR="005F0291" w:rsidRDefault="005F0291" w:rsidP="005F0291">
      <w:pPr>
        <w:spacing w:line="296" w:lineRule="exact"/>
        <w:rPr>
          <w:rFonts w:ascii="Times New Roman" w:eastAsia="Times New Roman" w:hAnsi="Times New Roman"/>
        </w:rPr>
      </w:pPr>
    </w:p>
    <w:p w:rsidR="005F0291" w:rsidRDefault="005F0291" w:rsidP="005F0291">
      <w:pPr>
        <w:spacing w:line="0" w:lineRule="atLeast"/>
        <w:rPr>
          <w:rFonts w:ascii="Arial" w:eastAsia="Arial" w:hAnsi="Arial"/>
          <w:sz w:val="11"/>
        </w:rPr>
      </w:pPr>
      <w:r>
        <w:rPr>
          <w:rFonts w:ascii="Arial" w:eastAsia="Arial" w:hAnsi="Arial"/>
          <w:sz w:val="11"/>
        </w:rPr>
        <w:t>40</w:t>
      </w:r>
    </w:p>
    <w:p w:rsidR="005F0291" w:rsidRDefault="005F0291" w:rsidP="005F0291">
      <w:pPr>
        <w:spacing w:line="0" w:lineRule="atLeast"/>
        <w:ind w:left="180"/>
        <w:rPr>
          <w:rFonts w:ascii="Arial" w:eastAsia="Arial" w:hAnsi="Arial"/>
          <w:sz w:val="11"/>
        </w:rPr>
      </w:pPr>
      <w:r>
        <w:rPr>
          <w:rFonts w:ascii="Arial" w:eastAsia="Arial" w:hAnsi="Arial"/>
          <w:sz w:val="11"/>
        </w:rPr>
        <w:t>TOPRAK</w:t>
      </w:r>
    </w:p>
    <w:p w:rsidR="005F0291" w:rsidRDefault="005F0291" w:rsidP="005F0291">
      <w:pPr>
        <w:spacing w:line="80" w:lineRule="exact"/>
        <w:rPr>
          <w:rFonts w:ascii="Times New Roman" w:eastAsia="Times New Roman" w:hAnsi="Times New Roman"/>
        </w:rPr>
      </w:pPr>
    </w:p>
    <w:p w:rsidR="005F0291" w:rsidRDefault="005F0291" w:rsidP="005F0291">
      <w:pPr>
        <w:spacing w:line="0" w:lineRule="atLeast"/>
        <w:ind w:left="200"/>
        <w:rPr>
          <w:rFonts w:ascii="Arial" w:eastAsia="Arial" w:hAnsi="Arial"/>
          <w:sz w:val="11"/>
        </w:rPr>
      </w:pPr>
      <w:r>
        <w:rPr>
          <w:rFonts w:ascii="Arial" w:eastAsia="Arial" w:hAnsi="Arial"/>
          <w:sz w:val="11"/>
        </w:rPr>
        <w:t>IKAZ BANDI</w:t>
      </w:r>
    </w:p>
    <w:p w:rsidR="005F0291" w:rsidRDefault="005F0291" w:rsidP="005F0291">
      <w:pPr>
        <w:spacing w:line="20" w:lineRule="exact"/>
        <w:rPr>
          <w:rFonts w:ascii="Times New Roman" w:eastAsia="Times New Roman" w:hAnsi="Times New Roman"/>
        </w:rPr>
      </w:pPr>
      <w:r>
        <w:rPr>
          <w:rFonts w:ascii="Arial" w:eastAsia="Arial" w:hAnsi="Arial"/>
          <w:noProof/>
          <w:sz w:val="11"/>
        </w:rPr>
        <mc:AlternateContent>
          <mc:Choice Requires="wps">
            <w:drawing>
              <wp:anchor distT="0" distB="0" distL="114300" distR="114300" simplePos="0" relativeHeight="251682816" behindDoc="1" locked="0" layoutInCell="1" allowOverlap="1" wp14:anchorId="72588C74" wp14:editId="4A1143D0">
                <wp:simplePos x="0" y="0"/>
                <wp:positionH relativeFrom="column">
                  <wp:posOffset>38100</wp:posOffset>
                </wp:positionH>
                <wp:positionV relativeFrom="paragraph">
                  <wp:posOffset>97155</wp:posOffset>
                </wp:positionV>
                <wp:extent cx="0" cy="3810"/>
                <wp:effectExtent l="9525" t="12065" r="9525" b="12700"/>
                <wp:wrapNone/>
                <wp:docPr id="380" name="Düz Bağlayıcı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80"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65pt" to="3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" strokeweight="0"/>
            </w:pict>
          </mc:Fallback>
        </mc:AlternateContent>
      </w:r>
      <w:r>
        <w:rPr>
          <w:rFonts w:ascii="Arial" w:eastAsia="Arial" w:hAnsi="Arial"/>
          <w:noProof/>
          <w:sz w:val="11"/>
        </w:rPr>
        <mc:AlternateContent>
          <mc:Choice Requires="wps">
            <w:drawing>
              <wp:anchor distT="0" distB="0" distL="114300" distR="114300" simplePos="0" relativeHeight="251683840" behindDoc="1" locked="0" layoutInCell="1" allowOverlap="1" wp14:anchorId="13635E34" wp14:editId="6621A9FC">
                <wp:simplePos x="0" y="0"/>
                <wp:positionH relativeFrom="column">
                  <wp:posOffset>38100</wp:posOffset>
                </wp:positionH>
                <wp:positionV relativeFrom="paragraph">
                  <wp:posOffset>94615</wp:posOffset>
                </wp:positionV>
                <wp:extent cx="0" cy="3810"/>
                <wp:effectExtent l="9525" t="9525" r="9525" b="5715"/>
                <wp:wrapNone/>
                <wp:docPr id="379" name="Düz Bağlayıcı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9"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45pt" to="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" strokeweight="0"/>
            </w:pict>
          </mc:Fallback>
        </mc:AlternateContent>
      </w:r>
    </w:p>
    <w:p w:rsidR="005F0291" w:rsidRDefault="005F0291" w:rsidP="005F0291">
      <w:pPr>
        <w:spacing w:line="343" w:lineRule="exact"/>
        <w:rPr>
          <w:rFonts w:ascii="Times New Roman" w:eastAsia="Times New Roman" w:hAnsi="Times New Roman"/>
        </w:rPr>
      </w:pPr>
    </w:p>
    <w:p w:rsidR="005F0291" w:rsidRDefault="005F0291" w:rsidP="005F0291">
      <w:pPr>
        <w:spacing w:line="0" w:lineRule="atLeast"/>
        <w:rPr>
          <w:rFonts w:ascii="Arial" w:eastAsia="Arial" w:hAnsi="Arial"/>
          <w:sz w:val="11"/>
        </w:rPr>
      </w:pPr>
      <w:r>
        <w:rPr>
          <w:rFonts w:ascii="Arial" w:eastAsia="Arial" w:hAnsi="Arial"/>
          <w:sz w:val="11"/>
        </w:rPr>
        <w:t>20</w:t>
      </w:r>
    </w:p>
    <w:p w:rsidR="005F0291" w:rsidRDefault="005F0291" w:rsidP="005F0291">
      <w:pPr>
        <w:spacing w:line="20" w:lineRule="exact"/>
        <w:rPr>
          <w:rFonts w:ascii="Times New Roman" w:eastAsia="Times New Roman" w:hAnsi="Times New Roman"/>
        </w:rPr>
      </w:pPr>
      <w:r>
        <w:rPr>
          <w:rFonts w:ascii="Arial" w:eastAsia="Arial" w:hAnsi="Arial"/>
          <w:noProof/>
          <w:sz w:val="11"/>
        </w:rPr>
        <mc:AlternateContent>
          <mc:Choice Requires="wps">
            <w:drawing>
              <wp:anchor distT="0" distB="0" distL="114300" distR="114300" simplePos="0" relativeHeight="251684864" behindDoc="1" locked="0" layoutInCell="1" allowOverlap="1" wp14:anchorId="06CC6A1E" wp14:editId="6B0FC229">
                <wp:simplePos x="0" y="0"/>
                <wp:positionH relativeFrom="column">
                  <wp:posOffset>38100</wp:posOffset>
                </wp:positionH>
                <wp:positionV relativeFrom="paragraph">
                  <wp:posOffset>128270</wp:posOffset>
                </wp:positionV>
                <wp:extent cx="0" cy="3810"/>
                <wp:effectExtent l="9525" t="10795" r="9525" b="13970"/>
                <wp:wrapNone/>
                <wp:docPr id="378" name="Düz Bağlayıcı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8"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1pt" to="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" strokeweight="0"/>
            </w:pict>
          </mc:Fallback>
        </mc:AlternateContent>
      </w:r>
      <w:r>
        <w:rPr>
          <w:rFonts w:ascii="Arial" w:eastAsia="Arial" w:hAnsi="Arial"/>
          <w:noProof/>
          <w:sz w:val="11"/>
        </w:rPr>
        <mc:AlternateContent>
          <mc:Choice Requires="wps">
            <w:drawing>
              <wp:anchor distT="0" distB="0" distL="114300" distR="114300" simplePos="0" relativeHeight="251685888" behindDoc="1" locked="0" layoutInCell="1" allowOverlap="1" wp14:anchorId="569880C0" wp14:editId="33902848">
                <wp:simplePos x="0" y="0"/>
                <wp:positionH relativeFrom="column">
                  <wp:posOffset>38100</wp:posOffset>
                </wp:positionH>
                <wp:positionV relativeFrom="paragraph">
                  <wp:posOffset>130810</wp:posOffset>
                </wp:positionV>
                <wp:extent cx="0" cy="3810"/>
                <wp:effectExtent l="9525" t="13335" r="9525" b="11430"/>
                <wp:wrapNone/>
                <wp:docPr id="377" name="Düz Bağlayıcı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3pt" to="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" strokeweight="0"/>
            </w:pict>
          </mc:Fallback>
        </mc:AlternateContent>
      </w:r>
    </w:p>
    <w:p w:rsidR="005F0291" w:rsidRDefault="005F0291" w:rsidP="005F0291">
      <w:pPr>
        <w:spacing w:line="101" w:lineRule="exact"/>
        <w:rPr>
          <w:rFonts w:ascii="Times New Roman" w:eastAsia="Times New Roman" w:hAnsi="Times New Roman"/>
        </w:rPr>
      </w:pPr>
    </w:p>
    <w:p w:rsidR="005F0291" w:rsidRDefault="005F0291" w:rsidP="005F0291">
      <w:pPr>
        <w:tabs>
          <w:tab w:val="left" w:pos="280"/>
        </w:tabs>
        <w:spacing w:line="0" w:lineRule="atLeast"/>
        <w:rPr>
          <w:rFonts w:ascii="Arial" w:eastAsia="Arial" w:hAnsi="Arial"/>
          <w:sz w:val="11"/>
        </w:rPr>
      </w:pPr>
      <w:r>
        <w:rPr>
          <w:rFonts w:ascii="Arial" w:eastAsia="Arial" w:hAnsi="Arial"/>
          <w:sz w:val="23"/>
          <w:vertAlign w:val="subscript"/>
        </w:rPr>
        <w:t>20</w:t>
      </w:r>
      <w:r>
        <w:rPr>
          <w:rFonts w:ascii="Times New Roman" w:eastAsia="Times New Roman" w:hAnsi="Times New Roman"/>
        </w:rPr>
        <w:tab/>
      </w:r>
      <w:r>
        <w:rPr>
          <w:rFonts w:ascii="Arial" w:eastAsia="Arial" w:hAnsi="Arial"/>
          <w:sz w:val="11"/>
        </w:rPr>
        <w:t>KUM</w:t>
      </w:r>
    </w:p>
    <w:p w:rsidR="005F0291" w:rsidRDefault="005F0291" w:rsidP="005F0291">
      <w:pPr>
        <w:spacing w:line="20" w:lineRule="exact"/>
        <w:rPr>
          <w:rFonts w:ascii="Times New Roman" w:eastAsia="Times New Roman" w:hAnsi="Times New Roman"/>
        </w:rPr>
      </w:pPr>
      <w:r>
        <w:rPr>
          <w:rFonts w:ascii="Arial" w:eastAsia="Arial" w:hAnsi="Arial"/>
          <w:noProof/>
          <w:sz w:val="11"/>
        </w:rPr>
        <mc:AlternateContent>
          <mc:Choice Requires="wps">
            <w:drawing>
              <wp:anchor distT="0" distB="0" distL="114300" distR="114300" simplePos="0" relativeHeight="251686912" behindDoc="1" locked="0" layoutInCell="1" allowOverlap="1" wp14:anchorId="1CF570C8" wp14:editId="0EF468F3">
                <wp:simplePos x="0" y="0"/>
                <wp:positionH relativeFrom="column">
                  <wp:posOffset>38100</wp:posOffset>
                </wp:positionH>
                <wp:positionV relativeFrom="paragraph">
                  <wp:posOffset>228600</wp:posOffset>
                </wp:positionV>
                <wp:extent cx="0" cy="3810"/>
                <wp:effectExtent l="9525" t="13335" r="9525" b="11430"/>
                <wp:wrapNone/>
                <wp:docPr id="376" name="Düz Bağlayıcı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6"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8pt" to="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" strokeweight="0"/>
            </w:pict>
          </mc:Fallback>
        </mc:AlternateContent>
      </w:r>
      <w:r>
        <w:rPr>
          <w:rFonts w:ascii="Arial" w:eastAsia="Arial" w:hAnsi="Arial"/>
          <w:noProof/>
          <w:sz w:val="11"/>
        </w:rPr>
        <mc:AlternateContent>
          <mc:Choice Requires="wps">
            <w:drawing>
              <wp:anchor distT="0" distB="0" distL="114300" distR="114300" simplePos="0" relativeHeight="251687936" behindDoc="1" locked="0" layoutInCell="1" allowOverlap="1" wp14:anchorId="516ADFE8" wp14:editId="0C1CB8E0">
                <wp:simplePos x="0" y="0"/>
                <wp:positionH relativeFrom="column">
                  <wp:posOffset>38100</wp:posOffset>
                </wp:positionH>
                <wp:positionV relativeFrom="paragraph">
                  <wp:posOffset>226695</wp:posOffset>
                </wp:positionV>
                <wp:extent cx="0" cy="3810"/>
                <wp:effectExtent l="9525" t="11430" r="9525" b="13335"/>
                <wp:wrapNone/>
                <wp:docPr id="375" name="Düz Bağlayıcı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7.85pt" to="3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" strokeweight="0"/>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345" w:lineRule="exact"/>
        <w:rPr>
          <w:rFonts w:ascii="Times New Roman" w:eastAsia="Times New Roman" w:hAnsi="Times New Roman"/>
        </w:rPr>
      </w:pPr>
    </w:p>
    <w:p w:rsidR="005F0291" w:rsidRDefault="005F0291" w:rsidP="006121D1">
      <w:pPr>
        <w:numPr>
          <w:ilvl w:val="0"/>
          <w:numId w:val="7"/>
        </w:numPr>
        <w:tabs>
          <w:tab w:val="left" w:pos="300"/>
        </w:tabs>
        <w:spacing w:line="0" w:lineRule="atLeast"/>
        <w:ind w:left="300" w:hanging="283"/>
        <w:rPr>
          <w:rFonts w:ascii="Arial" w:eastAsia="Arial" w:hAnsi="Arial"/>
          <w:sz w:val="11"/>
        </w:rPr>
      </w:pPr>
      <w:r>
        <w:rPr>
          <w:rFonts w:ascii="Arial" w:eastAsia="Arial" w:hAnsi="Arial"/>
          <w:sz w:val="11"/>
        </w:rPr>
        <w:t>KUM</w:t>
      </w:r>
    </w:p>
    <w:p w:rsidR="005F0291" w:rsidRDefault="005F0291" w:rsidP="005F0291">
      <w:pPr>
        <w:spacing w:line="283" w:lineRule="exact"/>
        <w:rPr>
          <w:rFonts w:ascii="Arial" w:eastAsia="Arial" w:hAnsi="Arial"/>
          <w:sz w:val="11"/>
        </w:rPr>
      </w:pPr>
    </w:p>
    <w:p w:rsidR="005F0291" w:rsidRDefault="005F0291" w:rsidP="005F0291">
      <w:pPr>
        <w:spacing w:line="0" w:lineRule="atLeast"/>
        <w:rPr>
          <w:rFonts w:ascii="Arial" w:eastAsia="Arial" w:hAnsi="Arial"/>
          <w:noProof/>
          <w:sz w:val="11"/>
        </w:rPr>
      </w:pPr>
      <w:r>
        <w:rPr>
          <w:rFonts w:ascii="Arial" w:eastAsia="Arial" w:hAnsi="Arial"/>
          <w:sz w:val="11"/>
        </w:rPr>
        <w:t>10</w:t>
      </w: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Default="005F0291" w:rsidP="005F0291">
      <w:pPr>
        <w:spacing w:line="0" w:lineRule="atLeast"/>
        <w:rPr>
          <w:rFonts w:ascii="Arial" w:eastAsia="Arial" w:hAnsi="Arial"/>
          <w:noProof/>
          <w:sz w:val="11"/>
        </w:rPr>
      </w:pPr>
    </w:p>
    <w:p w:rsidR="005F0291" w:rsidRPr="001B4FF1" w:rsidRDefault="005F0291" w:rsidP="005F0291">
      <w:pPr>
        <w:spacing w:line="0" w:lineRule="atLeast"/>
        <w:rPr>
          <w:rFonts w:ascii="Arial" w:eastAsia="Arial" w:hAnsi="Arial"/>
          <w:sz w:val="11"/>
        </w:rPr>
        <w:sectPr w:rsidR="005F0291" w:rsidRPr="001B4FF1">
          <w:type w:val="continuous"/>
          <w:pgSz w:w="11900" w:h="16840"/>
          <w:pgMar w:top="1440" w:right="1400" w:bottom="151" w:left="1418" w:header="0" w:footer="0" w:gutter="0"/>
          <w:cols w:num="2" w:space="0" w:equalWidth="0">
            <w:col w:w="3942" w:space="400"/>
            <w:col w:w="4740"/>
          </w:cols>
          <w:docGrid w:linePitch="360"/>
        </w:sectPr>
      </w:pPr>
      <w:r>
        <w:rPr>
          <w:rFonts w:ascii="Arial" w:eastAsia="Arial" w:hAnsi="Arial"/>
          <w:noProof/>
          <w:sz w:val="11"/>
        </w:rPr>
        <mc:AlternateContent>
          <mc:Choice Requires="wps">
            <w:drawing>
              <wp:anchor distT="0" distB="0" distL="114300" distR="114300" simplePos="0" relativeHeight="251688960" behindDoc="1" locked="0" layoutInCell="1" allowOverlap="1" wp14:anchorId="63F87DD7" wp14:editId="4F009E3C">
                <wp:simplePos x="0" y="0"/>
                <wp:positionH relativeFrom="column">
                  <wp:posOffset>38100</wp:posOffset>
                </wp:positionH>
                <wp:positionV relativeFrom="paragraph">
                  <wp:posOffset>-128270</wp:posOffset>
                </wp:positionV>
                <wp:extent cx="0" cy="3810"/>
                <wp:effectExtent l="9525" t="8255" r="9525" b="6985"/>
                <wp:wrapNone/>
                <wp:docPr id="374" name="Düz Bağlayıcı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1pt" to="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" strokeweight="0"/>
            </w:pict>
          </mc:Fallback>
        </mc:AlternateContent>
      </w:r>
      <w:r>
        <w:rPr>
          <w:rFonts w:ascii="Arial" w:eastAsia="Arial" w:hAnsi="Arial"/>
          <w:noProof/>
          <w:sz w:val="11"/>
        </w:rPr>
        <mc:AlternateContent>
          <mc:Choice Requires="wps">
            <w:drawing>
              <wp:anchor distT="0" distB="0" distL="114300" distR="114300" simplePos="0" relativeHeight="251689984" behindDoc="1" locked="0" layoutInCell="1" allowOverlap="1" wp14:anchorId="65C34AAC" wp14:editId="10149163">
                <wp:simplePos x="0" y="0"/>
                <wp:positionH relativeFrom="column">
                  <wp:posOffset>38100</wp:posOffset>
                </wp:positionH>
                <wp:positionV relativeFrom="paragraph">
                  <wp:posOffset>43180</wp:posOffset>
                </wp:positionV>
                <wp:extent cx="0" cy="3810"/>
                <wp:effectExtent l="9525" t="8255" r="9525" b="6985"/>
                <wp:wrapNone/>
                <wp:docPr id="373" name="Düz Bağlayıcı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3"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4pt" to="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" strokeweight="0"/>
            </w:pict>
          </mc:Fallback>
        </mc:AlternateContent>
      </w:r>
      <w:r>
        <w:rPr>
          <w:rFonts w:ascii="Arial" w:eastAsia="Arial" w:hAnsi="Arial"/>
          <w:noProof/>
          <w:sz w:val="11"/>
        </w:rPr>
        <mc:AlternateContent>
          <mc:Choice Requires="wps">
            <w:drawing>
              <wp:anchor distT="0" distB="0" distL="114300" distR="114300" simplePos="0" relativeHeight="251691008" behindDoc="1" locked="0" layoutInCell="1" allowOverlap="1" wp14:anchorId="001A41D5" wp14:editId="0A5C4B12">
                <wp:simplePos x="0" y="0"/>
                <wp:positionH relativeFrom="column">
                  <wp:posOffset>38100</wp:posOffset>
                </wp:positionH>
                <wp:positionV relativeFrom="paragraph">
                  <wp:posOffset>-126365</wp:posOffset>
                </wp:positionV>
                <wp:extent cx="0" cy="3810"/>
                <wp:effectExtent l="9525" t="10160" r="9525" b="5080"/>
                <wp:wrapNone/>
                <wp:docPr id="372" name="Düz Bağlayıcı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2"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9.95pt" to="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" strokeweight="0"/>
            </w:pict>
          </mc:Fallback>
        </mc:AlternateContent>
      </w:r>
    </w:p>
    <w:p w:rsidR="005F0291" w:rsidRDefault="005F0291" w:rsidP="005F0291">
      <w:pPr>
        <w:spacing w:line="203" w:lineRule="exact"/>
        <w:rPr>
          <w:rFonts w:ascii="Times New Roman" w:eastAsia="Times New Roman" w:hAnsi="Times New Roman"/>
        </w:rPr>
      </w:pPr>
    </w:p>
    <w:p w:rsidR="005F0291" w:rsidRDefault="005F0291" w:rsidP="006121D1">
      <w:pPr>
        <w:numPr>
          <w:ilvl w:val="1"/>
          <w:numId w:val="8"/>
        </w:numPr>
        <w:tabs>
          <w:tab w:val="left" w:pos="362"/>
        </w:tabs>
        <w:spacing w:line="0" w:lineRule="atLeast"/>
        <w:ind w:left="362" w:hanging="294"/>
        <w:rPr>
          <w:rFonts w:ascii="Arial" w:eastAsia="Arial" w:hAnsi="Arial"/>
          <w:b/>
          <w:sz w:val="24"/>
        </w:rPr>
      </w:pPr>
      <w:r>
        <w:rPr>
          <w:rFonts w:ascii="Arial" w:eastAsia="Arial" w:hAnsi="Arial"/>
          <w:sz w:val="24"/>
        </w:rPr>
        <w:t>Kılıflı geçişler</w:t>
      </w:r>
    </w:p>
    <w:p w:rsidR="005F0291" w:rsidRDefault="005F0291" w:rsidP="005F0291">
      <w:pPr>
        <w:spacing w:line="4" w:lineRule="exact"/>
        <w:rPr>
          <w:rFonts w:ascii="Arial" w:eastAsia="Arial" w:hAnsi="Arial"/>
          <w:b/>
          <w:sz w:val="24"/>
        </w:rPr>
      </w:pPr>
    </w:p>
    <w:p w:rsidR="005F0291" w:rsidRDefault="005F0291" w:rsidP="006121D1">
      <w:pPr>
        <w:numPr>
          <w:ilvl w:val="0"/>
          <w:numId w:val="8"/>
        </w:numPr>
        <w:tabs>
          <w:tab w:val="left" w:pos="222"/>
        </w:tabs>
        <w:spacing w:line="238" w:lineRule="auto"/>
        <w:ind w:left="2" w:hanging="2"/>
        <w:jc w:val="both"/>
        <w:rPr>
          <w:rFonts w:ascii="Arial" w:eastAsia="Arial" w:hAnsi="Arial"/>
          <w:b/>
          <w:sz w:val="24"/>
        </w:rPr>
      </w:pPr>
      <w:r>
        <w:rPr>
          <w:rFonts w:ascii="Arial" w:eastAsia="Arial" w:hAnsi="Arial"/>
          <w:sz w:val="24"/>
        </w:rPr>
        <w:t xml:space="preserve">Borunun ağırı yüke maruz kaldığı (yol geçişi </w:t>
      </w:r>
      <w:proofErr w:type="spellStart"/>
      <w:r>
        <w:rPr>
          <w:rFonts w:ascii="Arial" w:eastAsia="Arial" w:hAnsi="Arial"/>
          <w:sz w:val="24"/>
        </w:rPr>
        <w:t>v.b</w:t>
      </w:r>
      <w:proofErr w:type="spellEnd"/>
      <w:r>
        <w:rPr>
          <w:rFonts w:ascii="Arial" w:eastAsia="Arial" w:hAnsi="Arial"/>
          <w:sz w:val="24"/>
        </w:rPr>
        <w:t xml:space="preserve">.) durumlarda </w:t>
      </w:r>
      <w:proofErr w:type="spellStart"/>
      <w:r>
        <w:rPr>
          <w:rFonts w:ascii="Arial" w:eastAsia="Arial" w:hAnsi="Arial"/>
          <w:sz w:val="24"/>
        </w:rPr>
        <w:t>tranşe</w:t>
      </w:r>
      <w:proofErr w:type="spellEnd"/>
      <w:r>
        <w:rPr>
          <w:rFonts w:ascii="Arial" w:eastAsia="Arial" w:hAnsi="Arial"/>
          <w:sz w:val="24"/>
        </w:rPr>
        <w:t xml:space="preserve"> derinliği arttırılmalı ve boru üst seviyesinin </w:t>
      </w:r>
      <w:proofErr w:type="spellStart"/>
      <w:r>
        <w:rPr>
          <w:rFonts w:ascii="Arial" w:eastAsia="Arial" w:hAnsi="Arial"/>
          <w:sz w:val="24"/>
        </w:rPr>
        <w:t>tranşe</w:t>
      </w:r>
      <w:proofErr w:type="spellEnd"/>
      <w:r>
        <w:rPr>
          <w:rFonts w:ascii="Arial" w:eastAsia="Arial" w:hAnsi="Arial"/>
          <w:sz w:val="24"/>
        </w:rPr>
        <w:t xml:space="preserve"> üst seviyesine olan mesafesi 100 cm. olmalıdır.</w:t>
      </w:r>
    </w:p>
    <w:p w:rsidR="005F0291" w:rsidRDefault="005F0291" w:rsidP="005F0291">
      <w:pPr>
        <w:spacing w:line="6" w:lineRule="exact"/>
        <w:rPr>
          <w:rFonts w:ascii="Arial" w:eastAsia="Arial" w:hAnsi="Arial"/>
          <w:b/>
          <w:sz w:val="24"/>
        </w:rPr>
      </w:pPr>
    </w:p>
    <w:p w:rsidR="005F0291" w:rsidRDefault="005F0291" w:rsidP="006121D1">
      <w:pPr>
        <w:numPr>
          <w:ilvl w:val="0"/>
          <w:numId w:val="8"/>
        </w:numPr>
        <w:tabs>
          <w:tab w:val="left" w:pos="160"/>
        </w:tabs>
        <w:spacing w:line="238" w:lineRule="auto"/>
        <w:ind w:left="2" w:hanging="2"/>
        <w:jc w:val="both"/>
        <w:rPr>
          <w:rFonts w:ascii="Arial" w:eastAsia="Arial" w:hAnsi="Arial"/>
          <w:b/>
          <w:sz w:val="24"/>
        </w:rPr>
      </w:pPr>
      <w:r>
        <w:rPr>
          <w:rFonts w:ascii="Arial" w:eastAsia="Arial" w:hAnsi="Arial"/>
          <w:sz w:val="24"/>
        </w:rPr>
        <w:t>Zorunlu nedenlerle boru üst kotunun 80 cm.’ den az olduğu yerlerde çelik kılıf içine alınması uygundur. Kılıf borusunun iç çapı doğal gaz borusunun dış çapından en az 6 cm. büyük olmalıdır.</w:t>
      </w:r>
    </w:p>
    <w:p w:rsidR="005F0291" w:rsidRDefault="005F0291" w:rsidP="005F0291">
      <w:pPr>
        <w:spacing w:line="6" w:lineRule="exact"/>
        <w:rPr>
          <w:rFonts w:ascii="Arial" w:eastAsia="Arial" w:hAnsi="Arial"/>
          <w:b/>
          <w:sz w:val="24"/>
        </w:rPr>
      </w:pPr>
    </w:p>
    <w:p w:rsidR="005F0291" w:rsidRPr="001B4FF1" w:rsidRDefault="005F0291" w:rsidP="006121D1">
      <w:pPr>
        <w:numPr>
          <w:ilvl w:val="0"/>
          <w:numId w:val="8"/>
        </w:numPr>
        <w:tabs>
          <w:tab w:val="left" w:pos="160"/>
        </w:tabs>
        <w:spacing w:line="238" w:lineRule="auto"/>
        <w:ind w:left="2" w:hanging="2"/>
        <w:rPr>
          <w:rFonts w:ascii="Arial" w:eastAsia="Arial" w:hAnsi="Arial"/>
          <w:b/>
          <w:sz w:val="24"/>
        </w:rPr>
      </w:pPr>
      <w:r>
        <w:rPr>
          <w:rFonts w:ascii="Arial" w:eastAsia="Arial" w:hAnsi="Arial"/>
          <w:sz w:val="24"/>
        </w:rPr>
        <w:t>Doğal gaz borusunun kılıf borusu içinde kalan kısmı da hazır PE sargılı veya sıcak PE sargılı olmalıdır.</w:t>
      </w:r>
    </w:p>
    <w:p w:rsidR="005F0291" w:rsidRDefault="005F0291" w:rsidP="005F0291">
      <w:pPr>
        <w:spacing w:line="4" w:lineRule="exact"/>
        <w:rPr>
          <w:rFonts w:ascii="Arial" w:eastAsia="Arial" w:hAnsi="Arial"/>
          <w:b/>
          <w:sz w:val="24"/>
        </w:rPr>
      </w:pPr>
    </w:p>
    <w:p w:rsidR="005F0291" w:rsidRDefault="005F0291" w:rsidP="006121D1">
      <w:pPr>
        <w:numPr>
          <w:ilvl w:val="0"/>
          <w:numId w:val="8"/>
        </w:numPr>
        <w:tabs>
          <w:tab w:val="left" w:pos="213"/>
        </w:tabs>
        <w:spacing w:line="239" w:lineRule="auto"/>
        <w:ind w:left="2" w:hanging="2"/>
        <w:jc w:val="both"/>
        <w:rPr>
          <w:rFonts w:ascii="Arial" w:eastAsia="Arial" w:hAnsi="Arial"/>
          <w:b/>
          <w:sz w:val="24"/>
        </w:rPr>
      </w:pPr>
      <w:r>
        <w:rPr>
          <w:rFonts w:ascii="Arial" w:eastAsia="Arial" w:hAnsi="Arial"/>
          <w:sz w:val="24"/>
        </w:rPr>
        <w:t>Kılıf borusunun ve doğal gaz borusunun birbirine temasını önlemek için araya kauçuk, plastik gibi ayırıcılar konmalıdır. İlaveten kılıf ve ana boru arasına su ve yabancı madde girişini önlemek için uç kısımları kauçuk nevi bir malzeme ile kapatılmalıdır. Kılıf borusu da hazır PE kaplı veya sıcak PE sargılı olmalıdır.</w:t>
      </w:r>
    </w:p>
    <w:p w:rsidR="005F0291" w:rsidRDefault="005F0291" w:rsidP="005F0291">
      <w:pPr>
        <w:spacing w:line="4" w:lineRule="exact"/>
        <w:rPr>
          <w:rFonts w:ascii="Arial" w:eastAsia="Arial" w:hAnsi="Arial"/>
          <w:b/>
          <w:sz w:val="24"/>
        </w:rPr>
      </w:pPr>
    </w:p>
    <w:p w:rsidR="005F0291" w:rsidRDefault="005F0291" w:rsidP="006121D1">
      <w:pPr>
        <w:numPr>
          <w:ilvl w:val="0"/>
          <w:numId w:val="8"/>
        </w:numPr>
        <w:tabs>
          <w:tab w:val="left" w:pos="203"/>
        </w:tabs>
        <w:spacing w:line="238" w:lineRule="auto"/>
        <w:ind w:left="2" w:hanging="2"/>
        <w:rPr>
          <w:rFonts w:ascii="Arial" w:eastAsia="Arial" w:hAnsi="Arial"/>
          <w:b/>
          <w:sz w:val="24"/>
        </w:rPr>
      </w:pPr>
      <w:r>
        <w:rPr>
          <w:rFonts w:ascii="Arial" w:eastAsia="Arial" w:hAnsi="Arial"/>
          <w:sz w:val="24"/>
        </w:rPr>
        <w:t>Binalara paralel giden toprakaltı gaz boruları ile binalar arasında en az 0,5 m. mesafe olmalıdır.</w:t>
      </w:r>
    </w:p>
    <w:p w:rsidR="005F0291" w:rsidRDefault="005F0291" w:rsidP="005F0291">
      <w:pPr>
        <w:spacing w:line="20" w:lineRule="exact"/>
        <w:rPr>
          <w:rFonts w:ascii="Times New Roman" w:eastAsia="Times New Roman" w:hAnsi="Times New Roman"/>
        </w:rPr>
      </w:pPr>
      <w:r>
        <w:rPr>
          <w:rFonts w:ascii="Arial" w:eastAsia="Arial" w:hAnsi="Arial"/>
          <w:b/>
          <w:noProof/>
          <w:sz w:val="24"/>
        </w:rPr>
        <mc:AlternateContent>
          <mc:Choice Requires="wps">
            <w:drawing>
              <wp:anchor distT="0" distB="0" distL="114300" distR="114300" simplePos="0" relativeHeight="251692032" behindDoc="1" locked="0" layoutInCell="1" allowOverlap="1" wp14:anchorId="65AC6A07" wp14:editId="226C860E">
                <wp:simplePos x="0" y="0"/>
                <wp:positionH relativeFrom="column">
                  <wp:posOffset>6150610</wp:posOffset>
                </wp:positionH>
                <wp:positionV relativeFrom="paragraph">
                  <wp:posOffset>635000</wp:posOffset>
                </wp:positionV>
                <wp:extent cx="0" cy="1871345"/>
                <wp:effectExtent l="6985" t="12065" r="12065" b="12065"/>
                <wp:wrapNone/>
                <wp:docPr id="371" name="Düz Bağlayıcı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1"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3pt,50pt" to="484.3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" strokeweight=".12pt"/>
            </w:pict>
          </mc:Fallback>
        </mc:AlternateContent>
      </w:r>
      <w:r>
        <w:rPr>
          <w:rFonts w:ascii="Arial" w:eastAsia="Arial" w:hAnsi="Arial"/>
          <w:b/>
          <w:noProof/>
          <w:sz w:val="24"/>
        </w:rPr>
        <mc:AlternateContent>
          <mc:Choice Requires="wps">
            <w:drawing>
              <wp:anchor distT="0" distB="0" distL="114300" distR="114300" simplePos="0" relativeHeight="251693056" behindDoc="1" locked="0" layoutInCell="1" allowOverlap="1" wp14:anchorId="385F9610" wp14:editId="460CA886">
                <wp:simplePos x="0" y="0"/>
                <wp:positionH relativeFrom="column">
                  <wp:posOffset>309880</wp:posOffset>
                </wp:positionH>
                <wp:positionV relativeFrom="paragraph">
                  <wp:posOffset>635635</wp:posOffset>
                </wp:positionV>
                <wp:extent cx="5841365" cy="0"/>
                <wp:effectExtent l="5080" t="12700" r="11430" b="6350"/>
                <wp:wrapNone/>
                <wp:docPr id="370" name="Düz Bağlayıcı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50.05pt" to="484.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" strokeweight=".12pt"/>
            </w:pict>
          </mc:Fallback>
        </mc:AlternateContent>
      </w:r>
      <w:r>
        <w:rPr>
          <w:rFonts w:ascii="Arial" w:eastAsia="Arial" w:hAnsi="Arial"/>
          <w:b/>
          <w:noProof/>
          <w:sz w:val="24"/>
        </w:rPr>
        <mc:AlternateContent>
          <mc:Choice Requires="wps">
            <w:drawing>
              <wp:anchor distT="0" distB="0" distL="114300" distR="114300" simplePos="0" relativeHeight="251694080" behindDoc="1" locked="0" layoutInCell="1" allowOverlap="1" wp14:anchorId="6EA9E5CF" wp14:editId="06E21AD5">
                <wp:simplePos x="0" y="0"/>
                <wp:positionH relativeFrom="column">
                  <wp:posOffset>310515</wp:posOffset>
                </wp:positionH>
                <wp:positionV relativeFrom="paragraph">
                  <wp:posOffset>635000</wp:posOffset>
                </wp:positionV>
                <wp:extent cx="0" cy="1871345"/>
                <wp:effectExtent l="5715" t="12065" r="13335" b="12065"/>
                <wp:wrapNone/>
                <wp:docPr id="369" name="Düz Bağlayıcı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34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9"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50pt" to="24.45pt,1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" strokeweight=".12pt"/>
            </w:pict>
          </mc:Fallback>
        </mc:AlternateContent>
      </w:r>
      <w:r>
        <w:rPr>
          <w:rFonts w:ascii="Arial" w:eastAsia="Arial" w:hAnsi="Arial"/>
          <w:b/>
          <w:noProof/>
          <w:sz w:val="24"/>
        </w:rPr>
        <mc:AlternateContent>
          <mc:Choice Requires="wps">
            <w:drawing>
              <wp:anchor distT="0" distB="0" distL="114300" distR="114300" simplePos="0" relativeHeight="251695104" behindDoc="1" locked="0" layoutInCell="1" allowOverlap="1" wp14:anchorId="2B2C0EC2" wp14:editId="543EF6DA">
                <wp:simplePos x="0" y="0"/>
                <wp:positionH relativeFrom="column">
                  <wp:posOffset>309880</wp:posOffset>
                </wp:positionH>
                <wp:positionV relativeFrom="paragraph">
                  <wp:posOffset>2505710</wp:posOffset>
                </wp:positionV>
                <wp:extent cx="5841365" cy="0"/>
                <wp:effectExtent l="5080" t="6350" r="11430" b="12700"/>
                <wp:wrapNone/>
                <wp:docPr id="368" name="Düz Bağlayıcı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8"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197.3pt" to="484.35pt,1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" strokeweight=".12pt"/>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70" w:lineRule="exact"/>
        <w:rPr>
          <w:rFonts w:ascii="Times New Roman" w:eastAsia="Times New Roman" w:hAnsi="Times New Roman"/>
        </w:rPr>
      </w:pPr>
    </w:p>
    <w:tbl>
      <w:tblPr>
        <w:tblW w:w="0" w:type="auto"/>
        <w:tblInd w:w="922" w:type="dxa"/>
        <w:tblLayout w:type="fixed"/>
        <w:tblCellMar>
          <w:left w:w="0" w:type="dxa"/>
          <w:right w:w="0" w:type="dxa"/>
        </w:tblCellMar>
        <w:tblLook w:val="0000" w:firstRow="0" w:lastRow="0" w:firstColumn="0" w:lastColumn="0" w:noHBand="0" w:noVBand="0"/>
      </w:tblPr>
      <w:tblGrid>
        <w:gridCol w:w="2740"/>
        <w:gridCol w:w="1680"/>
        <w:gridCol w:w="3420"/>
      </w:tblGrid>
      <w:tr w:rsidR="005F0291" w:rsidTr="005F0291">
        <w:trPr>
          <w:trHeight w:val="310"/>
        </w:trPr>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20" w:type="dxa"/>
            <w:shd w:val="clear" w:color="auto" w:fill="auto"/>
            <w:vAlign w:val="bottom"/>
          </w:tcPr>
          <w:p w:rsidR="005F0291" w:rsidRDefault="005F0291" w:rsidP="005F0291">
            <w:pPr>
              <w:spacing w:line="0" w:lineRule="atLeast"/>
              <w:jc w:val="right"/>
              <w:rPr>
                <w:rFonts w:ascii="Times New Roman" w:eastAsia="Times New Roman" w:hAnsi="Times New Roman"/>
                <w:sz w:val="27"/>
              </w:rPr>
            </w:pPr>
            <w:r>
              <w:rPr>
                <w:rFonts w:ascii="Times New Roman" w:eastAsia="Times New Roman" w:hAnsi="Times New Roman"/>
                <w:sz w:val="27"/>
              </w:rPr>
              <w:t>4</w:t>
            </w:r>
          </w:p>
        </w:tc>
      </w:tr>
      <w:tr w:rsidR="005F0291" w:rsidTr="005F0291">
        <w:trPr>
          <w:trHeight w:val="1915"/>
        </w:trPr>
        <w:tc>
          <w:tcPr>
            <w:tcW w:w="2740" w:type="dxa"/>
            <w:shd w:val="clear" w:color="auto" w:fill="auto"/>
            <w:vAlign w:val="bottom"/>
          </w:tcPr>
          <w:p w:rsidR="005F0291" w:rsidRDefault="005F0291" w:rsidP="005F0291">
            <w:pPr>
              <w:spacing w:line="0" w:lineRule="atLeast"/>
              <w:jc w:val="right"/>
              <w:rPr>
                <w:rFonts w:ascii="Times New Roman" w:eastAsia="Times New Roman" w:hAnsi="Times New Roman"/>
                <w:w w:val="73"/>
                <w:sz w:val="27"/>
              </w:rPr>
            </w:pPr>
            <w:r>
              <w:rPr>
                <w:rFonts w:ascii="Times New Roman" w:eastAsia="Times New Roman" w:hAnsi="Times New Roman"/>
                <w:w w:val="73"/>
                <w:sz w:val="27"/>
              </w:rPr>
              <w:t>1</w:t>
            </w: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79"/>
        </w:trPr>
        <w:tc>
          <w:tcPr>
            <w:tcW w:w="2740" w:type="dxa"/>
            <w:shd w:val="clear" w:color="auto" w:fill="auto"/>
            <w:vAlign w:val="bottom"/>
          </w:tcPr>
          <w:p w:rsidR="005F0291" w:rsidRDefault="005F0291" w:rsidP="005F0291">
            <w:pPr>
              <w:spacing w:line="0" w:lineRule="atLeast"/>
              <w:jc w:val="right"/>
              <w:rPr>
                <w:rFonts w:ascii="Times New Roman" w:eastAsia="Times New Roman" w:hAnsi="Times New Roman"/>
                <w:sz w:val="27"/>
              </w:rPr>
            </w:pPr>
            <w:r>
              <w:rPr>
                <w:rFonts w:ascii="Times New Roman" w:eastAsia="Times New Roman" w:hAnsi="Times New Roman"/>
                <w:sz w:val="27"/>
              </w:rPr>
              <w:t>3</w:t>
            </w:r>
          </w:p>
        </w:tc>
        <w:tc>
          <w:tcPr>
            <w:tcW w:w="1680" w:type="dxa"/>
            <w:shd w:val="clear" w:color="auto" w:fill="auto"/>
            <w:vAlign w:val="bottom"/>
          </w:tcPr>
          <w:p w:rsidR="005F0291" w:rsidRDefault="005F0291" w:rsidP="005F0291">
            <w:pPr>
              <w:spacing w:line="0" w:lineRule="atLeast"/>
              <w:jc w:val="right"/>
              <w:rPr>
                <w:rFonts w:ascii="Times New Roman" w:eastAsia="Times New Roman" w:hAnsi="Times New Roman"/>
                <w:sz w:val="27"/>
              </w:rPr>
            </w:pPr>
            <w:r>
              <w:rPr>
                <w:rFonts w:ascii="Times New Roman" w:eastAsia="Times New Roman" w:hAnsi="Times New Roman"/>
                <w:sz w:val="27"/>
              </w:rPr>
              <w:t>2</w:t>
            </w:r>
          </w:p>
        </w:tc>
        <w:tc>
          <w:tcPr>
            <w:tcW w:w="3420" w:type="dxa"/>
            <w:shd w:val="clear" w:color="auto" w:fill="auto"/>
            <w:vAlign w:val="bottom"/>
          </w:tcPr>
          <w:p w:rsidR="005F0291" w:rsidRDefault="005F0291" w:rsidP="005F0291">
            <w:pPr>
              <w:spacing w:line="268" w:lineRule="exact"/>
              <w:jc w:val="right"/>
              <w:rPr>
                <w:rFonts w:ascii="Times New Roman" w:eastAsia="Times New Roman" w:hAnsi="Times New Roman"/>
                <w:sz w:val="27"/>
              </w:rPr>
            </w:pPr>
            <w:r>
              <w:rPr>
                <w:rFonts w:ascii="Times New Roman" w:eastAsia="Times New Roman" w:hAnsi="Times New Roman"/>
                <w:sz w:val="27"/>
              </w:rPr>
              <w:t>5</w:t>
            </w: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7"/>
        </w:rPr>
        <w:drawing>
          <wp:anchor distT="0" distB="0" distL="114300" distR="114300" simplePos="0" relativeHeight="251696128" behindDoc="1" locked="0" layoutInCell="1" allowOverlap="1" wp14:anchorId="16095633" wp14:editId="7F3CA5F6">
            <wp:simplePos x="0" y="0"/>
            <wp:positionH relativeFrom="column">
              <wp:posOffset>690245</wp:posOffset>
            </wp:positionH>
            <wp:positionV relativeFrom="paragraph">
              <wp:posOffset>-1447800</wp:posOffset>
            </wp:positionV>
            <wp:extent cx="5226050" cy="1294765"/>
            <wp:effectExtent l="0" t="0" r="0" b="635"/>
            <wp:wrapNone/>
            <wp:docPr id="367" name="Resim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6050" cy="129476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400" w:lineRule="exact"/>
        <w:rPr>
          <w:rFonts w:ascii="Times New Roman" w:eastAsia="Times New Roman" w:hAnsi="Times New Roman"/>
        </w:rPr>
      </w:pPr>
    </w:p>
    <w:p w:rsidR="005F0291" w:rsidRDefault="005F0291" w:rsidP="006121D1">
      <w:pPr>
        <w:numPr>
          <w:ilvl w:val="0"/>
          <w:numId w:val="9"/>
        </w:numPr>
        <w:tabs>
          <w:tab w:val="left" w:pos="3362"/>
        </w:tabs>
        <w:spacing w:line="0" w:lineRule="atLeast"/>
        <w:ind w:left="3362" w:hanging="369"/>
        <w:rPr>
          <w:rFonts w:ascii="Times New Roman" w:eastAsia="Times New Roman" w:hAnsi="Times New Roman"/>
        </w:rPr>
      </w:pPr>
      <w:r>
        <w:rPr>
          <w:rFonts w:ascii="Times New Roman" w:eastAsia="Times New Roman" w:hAnsi="Times New Roman"/>
        </w:rPr>
        <w:t>Gaz boru hattı</w:t>
      </w:r>
    </w:p>
    <w:p w:rsidR="005F0291" w:rsidRDefault="005F0291" w:rsidP="006121D1">
      <w:pPr>
        <w:numPr>
          <w:ilvl w:val="0"/>
          <w:numId w:val="9"/>
        </w:numPr>
        <w:tabs>
          <w:tab w:val="left" w:pos="3362"/>
        </w:tabs>
        <w:spacing w:line="237" w:lineRule="auto"/>
        <w:ind w:left="3362" w:hanging="369"/>
        <w:rPr>
          <w:rFonts w:ascii="Times New Roman" w:eastAsia="Times New Roman" w:hAnsi="Times New Roman"/>
        </w:rPr>
      </w:pPr>
      <w:r>
        <w:rPr>
          <w:rFonts w:ascii="Times New Roman" w:eastAsia="Times New Roman" w:hAnsi="Times New Roman"/>
        </w:rPr>
        <w:t>Kılıf borusu ile boru arasına konulan ayırıcı (</w:t>
      </w:r>
      <w:proofErr w:type="spellStart"/>
      <w:r>
        <w:rPr>
          <w:rFonts w:ascii="Times New Roman" w:eastAsia="Times New Roman" w:hAnsi="Times New Roman"/>
        </w:rPr>
        <w:t>Separatör</w:t>
      </w:r>
      <w:proofErr w:type="spellEnd"/>
      <w:r>
        <w:rPr>
          <w:rFonts w:ascii="Times New Roman" w:eastAsia="Times New Roman" w:hAnsi="Times New Roman"/>
        </w:rPr>
        <w:t>)</w:t>
      </w:r>
    </w:p>
    <w:p w:rsidR="005F0291" w:rsidRDefault="005F0291" w:rsidP="005F0291">
      <w:pPr>
        <w:spacing w:line="1" w:lineRule="exact"/>
        <w:rPr>
          <w:rFonts w:ascii="Times New Roman" w:eastAsia="Times New Roman" w:hAnsi="Times New Roman"/>
        </w:rPr>
      </w:pPr>
    </w:p>
    <w:p w:rsidR="005F0291" w:rsidRDefault="005F0291" w:rsidP="006121D1">
      <w:pPr>
        <w:numPr>
          <w:ilvl w:val="0"/>
          <w:numId w:val="9"/>
        </w:numPr>
        <w:tabs>
          <w:tab w:val="left" w:pos="3362"/>
        </w:tabs>
        <w:spacing w:line="0" w:lineRule="atLeast"/>
        <w:ind w:left="3362" w:hanging="369"/>
        <w:rPr>
          <w:rFonts w:ascii="Times New Roman" w:eastAsia="Times New Roman" w:hAnsi="Times New Roman"/>
        </w:rPr>
      </w:pPr>
      <w:r>
        <w:rPr>
          <w:rFonts w:ascii="Times New Roman" w:eastAsia="Times New Roman" w:hAnsi="Times New Roman"/>
        </w:rPr>
        <w:t>Kılıf borusu (Çelik)</w:t>
      </w:r>
    </w:p>
    <w:p w:rsidR="005F0291" w:rsidRDefault="005F0291" w:rsidP="005F0291">
      <w:pPr>
        <w:spacing w:line="11" w:lineRule="exact"/>
        <w:rPr>
          <w:rFonts w:ascii="Times New Roman" w:eastAsia="Times New Roman" w:hAnsi="Times New Roman"/>
        </w:rPr>
      </w:pPr>
    </w:p>
    <w:p w:rsidR="005F0291" w:rsidRDefault="005F0291" w:rsidP="006121D1">
      <w:pPr>
        <w:numPr>
          <w:ilvl w:val="0"/>
          <w:numId w:val="9"/>
        </w:numPr>
        <w:tabs>
          <w:tab w:val="left" w:pos="3362"/>
        </w:tabs>
        <w:spacing w:line="0" w:lineRule="atLeast"/>
        <w:ind w:left="3362" w:hanging="369"/>
        <w:rPr>
          <w:rFonts w:ascii="Times New Roman" w:eastAsia="Times New Roman" w:hAnsi="Times New Roman"/>
          <w:sz w:val="19"/>
        </w:rPr>
      </w:pPr>
      <w:r>
        <w:rPr>
          <w:rFonts w:ascii="Times New Roman" w:eastAsia="Times New Roman" w:hAnsi="Times New Roman"/>
          <w:sz w:val="19"/>
        </w:rPr>
        <w:t>Kılıf borusu ile borunun arasını kapama yüksü</w:t>
      </w:r>
      <w:r>
        <w:rPr>
          <w:rFonts w:ascii="Arial" w:eastAsia="Arial" w:hAnsi="Arial"/>
          <w:sz w:val="19"/>
        </w:rPr>
        <w:t>ğ</w:t>
      </w:r>
      <w:r>
        <w:rPr>
          <w:rFonts w:ascii="Times New Roman" w:eastAsia="Times New Roman" w:hAnsi="Times New Roman"/>
          <w:sz w:val="19"/>
        </w:rPr>
        <w:t xml:space="preserve">ü (Kauçuk, Plastik </w:t>
      </w:r>
      <w:proofErr w:type="spellStart"/>
      <w:r>
        <w:rPr>
          <w:rFonts w:ascii="Times New Roman" w:eastAsia="Times New Roman" w:hAnsi="Times New Roman"/>
          <w:sz w:val="19"/>
        </w:rPr>
        <w:t>v.b</w:t>
      </w:r>
      <w:proofErr w:type="spellEnd"/>
      <w:r>
        <w:rPr>
          <w:rFonts w:ascii="Times New Roman" w:eastAsia="Times New Roman" w:hAnsi="Times New Roman"/>
          <w:sz w:val="19"/>
        </w:rPr>
        <w:t>.)</w:t>
      </w:r>
    </w:p>
    <w:p w:rsidR="005F0291" w:rsidRDefault="005F0291" w:rsidP="005F0291">
      <w:pPr>
        <w:spacing w:line="4" w:lineRule="exact"/>
        <w:rPr>
          <w:rFonts w:ascii="Times New Roman" w:eastAsia="Times New Roman" w:hAnsi="Times New Roman"/>
          <w:sz w:val="19"/>
        </w:rPr>
      </w:pPr>
    </w:p>
    <w:p w:rsidR="005F0291" w:rsidRPr="00E122A6" w:rsidRDefault="005F0291" w:rsidP="006121D1">
      <w:pPr>
        <w:numPr>
          <w:ilvl w:val="0"/>
          <w:numId w:val="9"/>
        </w:numPr>
        <w:tabs>
          <w:tab w:val="left" w:pos="3362"/>
        </w:tabs>
        <w:spacing w:line="237" w:lineRule="auto"/>
        <w:ind w:left="3362" w:hanging="369"/>
        <w:rPr>
          <w:rFonts w:ascii="Arial" w:eastAsia="Arial" w:hAnsi="Arial"/>
          <w:b/>
          <w:sz w:val="24"/>
        </w:rPr>
      </w:pPr>
      <w:r>
        <w:rPr>
          <w:rFonts w:ascii="Times New Roman" w:eastAsia="Times New Roman" w:hAnsi="Times New Roman"/>
        </w:rPr>
        <w:t>Yüksük bilezi</w:t>
      </w:r>
      <w:r>
        <w:rPr>
          <w:rFonts w:ascii="Arial" w:eastAsia="Arial" w:hAnsi="Arial"/>
        </w:rPr>
        <w:t>ğ</w:t>
      </w:r>
      <w:r>
        <w:rPr>
          <w:rFonts w:ascii="Times New Roman" w:eastAsia="Times New Roman" w:hAnsi="Times New Roman"/>
        </w:rPr>
        <w:t>i (Paslanmaz Çelik)</w:t>
      </w:r>
      <w:bookmarkStart w:id="59" w:name="page15"/>
      <w:bookmarkEnd w:id="59"/>
    </w:p>
    <w:p w:rsidR="005F0291" w:rsidRDefault="005F0291" w:rsidP="005F0291">
      <w:pPr>
        <w:pStyle w:val="ListeParagraf"/>
        <w:rPr>
          <w:rFonts w:ascii="Arial" w:eastAsia="Arial" w:hAnsi="Arial"/>
          <w:sz w:val="24"/>
        </w:rPr>
      </w:pPr>
    </w:p>
    <w:p w:rsidR="005F0291" w:rsidRDefault="005F0291" w:rsidP="005F0291">
      <w:pPr>
        <w:tabs>
          <w:tab w:val="left" w:pos="3362"/>
        </w:tabs>
        <w:spacing w:line="0" w:lineRule="atLeast"/>
        <w:rPr>
          <w:rFonts w:ascii="Arial" w:eastAsia="Arial" w:hAnsi="Arial"/>
          <w:sz w:val="24"/>
        </w:rPr>
      </w:pPr>
      <w:r>
        <w:rPr>
          <w:rFonts w:ascii="Arial" w:eastAsia="Arial" w:hAnsi="Arial"/>
          <w:sz w:val="24"/>
        </w:rPr>
        <w:t>Doğ</w:t>
      </w:r>
      <w:r w:rsidRPr="00E122A6">
        <w:rPr>
          <w:rFonts w:ascii="Arial" w:eastAsia="Arial" w:hAnsi="Arial"/>
          <w:sz w:val="24"/>
        </w:rPr>
        <w:t>al gaz borusunun yeraltından binaya girmesi hali</w:t>
      </w:r>
      <w:r>
        <w:rPr>
          <w:rFonts w:ascii="Arial" w:eastAsia="Arial" w:hAnsi="Arial"/>
          <w:sz w:val="24"/>
        </w:rPr>
        <w:t>nde boru, çelik veya et kalınlığ</w:t>
      </w:r>
      <w:r w:rsidRPr="00E122A6">
        <w:rPr>
          <w:rFonts w:ascii="Arial" w:eastAsia="Arial" w:hAnsi="Arial"/>
          <w:sz w:val="24"/>
        </w:rPr>
        <w:t xml:space="preserve">ı fazla olan PE, PVC muhafaza içerisine alınmalıdır. Boru ve kılıf </w:t>
      </w:r>
      <w:proofErr w:type="spellStart"/>
      <w:r w:rsidRPr="00E122A6">
        <w:rPr>
          <w:rFonts w:ascii="Arial" w:eastAsia="Arial" w:hAnsi="Arial"/>
          <w:sz w:val="24"/>
        </w:rPr>
        <w:t>eksenlenere</w:t>
      </w:r>
      <w:r>
        <w:rPr>
          <w:rFonts w:ascii="Arial" w:eastAsia="Arial" w:hAnsi="Arial"/>
          <w:sz w:val="24"/>
        </w:rPr>
        <w:t>k</w:t>
      </w:r>
      <w:proofErr w:type="spellEnd"/>
      <w:r>
        <w:rPr>
          <w:rFonts w:ascii="Arial" w:eastAsia="Arial" w:hAnsi="Arial"/>
          <w:sz w:val="24"/>
        </w:rPr>
        <w:t xml:space="preserve"> yerleş</w:t>
      </w:r>
      <w:r w:rsidRPr="00E122A6">
        <w:rPr>
          <w:rFonts w:ascii="Arial" w:eastAsia="Arial" w:hAnsi="Arial"/>
          <w:sz w:val="24"/>
        </w:rPr>
        <w:t>tiri</w:t>
      </w:r>
      <w:r>
        <w:rPr>
          <w:rFonts w:ascii="Arial" w:eastAsia="Arial" w:hAnsi="Arial"/>
          <w:sz w:val="24"/>
        </w:rPr>
        <w:t>lmeli ve iki boru arasındaki boş</w:t>
      </w:r>
      <w:r w:rsidRPr="00E122A6">
        <w:rPr>
          <w:rFonts w:ascii="Arial" w:eastAsia="Arial" w:hAnsi="Arial"/>
          <w:sz w:val="24"/>
        </w:rPr>
        <w:t xml:space="preserve">luk </w:t>
      </w:r>
      <w:proofErr w:type="spellStart"/>
      <w:r w:rsidRPr="00E122A6">
        <w:rPr>
          <w:rFonts w:ascii="Arial" w:eastAsia="Arial" w:hAnsi="Arial"/>
          <w:sz w:val="24"/>
        </w:rPr>
        <w:t>mastik</w:t>
      </w:r>
      <w:proofErr w:type="spellEnd"/>
      <w:r w:rsidRPr="00E122A6">
        <w:rPr>
          <w:rFonts w:ascii="Arial" w:eastAsia="Arial" w:hAnsi="Arial"/>
          <w:sz w:val="24"/>
        </w:rPr>
        <w:t xml:space="preserve"> dolgu ile doldurulmalıdır.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60" w:name="_Toc30784531"/>
      <w:r>
        <w:rPr>
          <w:rFonts w:eastAsia="Arial"/>
        </w:rPr>
        <w:t>5.2.10.2. Yerüstü boru hatları</w:t>
      </w:r>
      <w:bookmarkEnd w:id="60"/>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ind w:left="40"/>
        <w:jc w:val="both"/>
        <w:rPr>
          <w:rFonts w:ascii="Arial" w:eastAsia="Arial" w:hAnsi="Arial"/>
          <w:sz w:val="24"/>
        </w:rPr>
      </w:pPr>
      <w:r>
        <w:rPr>
          <w:rFonts w:ascii="Arial" w:eastAsia="Arial" w:hAnsi="Arial"/>
          <w:sz w:val="24"/>
        </w:rPr>
        <w:t xml:space="preserve">Toprak üstü boru hatları tesise ait yapılara kelepçeler vasıtası ile </w:t>
      </w:r>
      <w:proofErr w:type="spellStart"/>
      <w:r>
        <w:rPr>
          <w:rFonts w:ascii="Arial" w:eastAsia="Arial" w:hAnsi="Arial"/>
          <w:sz w:val="24"/>
        </w:rPr>
        <w:t>mesnetlenmeli</w:t>
      </w:r>
      <w:proofErr w:type="spellEnd"/>
      <w:r>
        <w:rPr>
          <w:rFonts w:ascii="Arial" w:eastAsia="Arial" w:hAnsi="Arial"/>
          <w:sz w:val="24"/>
        </w:rPr>
        <w:t xml:space="preserve"> veya taşıyıcı konsol sistemleri kullanılmalıdır. Taşıyıcı konsol sistemlerinin yapımında Tablo-2 de verilen ara mesafelere uyulmalıdır. Borunun destek, konsol ve kelepçelerle temas yüzeylerini koruyacak tedbirler alınmalıdır. Boru hatları kolon, kiriş </w:t>
      </w:r>
      <w:proofErr w:type="spellStart"/>
      <w:r>
        <w:rPr>
          <w:rFonts w:ascii="Arial" w:eastAsia="Arial" w:hAnsi="Arial"/>
          <w:sz w:val="24"/>
        </w:rPr>
        <w:t>v.b</w:t>
      </w:r>
      <w:proofErr w:type="spellEnd"/>
      <w:r>
        <w:rPr>
          <w:rFonts w:ascii="Arial" w:eastAsia="Arial" w:hAnsi="Arial"/>
          <w:sz w:val="24"/>
        </w:rPr>
        <w:t xml:space="preserve">. yapı taşıyıcı elemanlarını delmek sureti ile tesis edilmemeli, </w:t>
      </w:r>
      <w:proofErr w:type="gramStart"/>
      <w:r>
        <w:rPr>
          <w:rFonts w:ascii="Arial" w:eastAsia="Arial" w:hAnsi="Arial"/>
          <w:sz w:val="24"/>
        </w:rPr>
        <w:t>güzergahı</w:t>
      </w:r>
      <w:proofErr w:type="gramEnd"/>
      <w:r>
        <w:rPr>
          <w:rFonts w:ascii="Arial" w:eastAsia="Arial" w:hAnsi="Arial"/>
          <w:sz w:val="24"/>
        </w:rPr>
        <w:t xml:space="preserve"> boyunca herhangi bir yapı elemanına temas etmemelidir. Çelik boru hatları yapılarda döşeme veya sıva altında kalmamalıdır. Boru hattı ve </w:t>
      </w:r>
      <w:proofErr w:type="spellStart"/>
      <w:r>
        <w:rPr>
          <w:rFonts w:ascii="Arial" w:eastAsia="Arial" w:hAnsi="Arial"/>
          <w:sz w:val="24"/>
        </w:rPr>
        <w:t>fittingler</w:t>
      </w:r>
      <w:proofErr w:type="spellEnd"/>
      <w:r>
        <w:rPr>
          <w:rFonts w:ascii="Arial" w:eastAsia="Arial" w:hAnsi="Arial"/>
          <w:sz w:val="24"/>
        </w:rPr>
        <w:t xml:space="preserve"> korozyona karşı önce antipas,</w:t>
      </w:r>
    </w:p>
    <w:p w:rsidR="005F0291" w:rsidRDefault="005F0291" w:rsidP="005F0291">
      <w:pPr>
        <w:spacing w:line="8" w:lineRule="exact"/>
        <w:jc w:val="both"/>
        <w:rPr>
          <w:rFonts w:ascii="Times New Roman" w:eastAsia="Times New Roman" w:hAnsi="Times New Roman"/>
        </w:rPr>
      </w:pPr>
    </w:p>
    <w:p w:rsidR="005F0291" w:rsidRDefault="005F0291" w:rsidP="005F0291">
      <w:pPr>
        <w:spacing w:line="238" w:lineRule="auto"/>
        <w:ind w:left="40"/>
        <w:jc w:val="both"/>
        <w:rPr>
          <w:rFonts w:ascii="Arial" w:eastAsia="Arial" w:hAnsi="Arial"/>
          <w:sz w:val="24"/>
        </w:rPr>
      </w:pPr>
      <w:proofErr w:type="gramStart"/>
      <w:r>
        <w:rPr>
          <w:rFonts w:ascii="Arial" w:eastAsia="Arial" w:hAnsi="Arial"/>
          <w:sz w:val="24"/>
        </w:rPr>
        <w:t>sonra</w:t>
      </w:r>
      <w:proofErr w:type="gramEnd"/>
      <w:r>
        <w:rPr>
          <w:rFonts w:ascii="Arial" w:eastAsia="Arial" w:hAnsi="Arial"/>
          <w:sz w:val="24"/>
        </w:rPr>
        <w:t xml:space="preserve"> koruyucu boyalarla (sarı renkli) boyanmak sureti ile tam korunmuş olmalıdır. Yerüstü boru hatlarının, diğer yerüstü borularıyla paralel gitmesi durumunda minimum doğal gaz boru dış çapı kadar bir mesafeden geçmesi gerekmektedir.</w:t>
      </w:r>
    </w:p>
    <w:p w:rsidR="005F0291" w:rsidRDefault="005F0291" w:rsidP="005F0291">
      <w:pPr>
        <w:spacing w:line="7" w:lineRule="exact"/>
        <w:jc w:val="both"/>
        <w:rPr>
          <w:rFonts w:ascii="Times New Roman" w:eastAsia="Times New Roman" w:hAnsi="Times New Roman"/>
        </w:rPr>
      </w:pPr>
    </w:p>
    <w:p w:rsidR="005F0291" w:rsidRDefault="005F0291" w:rsidP="005F0291">
      <w:pPr>
        <w:spacing w:line="238" w:lineRule="auto"/>
        <w:ind w:left="40"/>
        <w:jc w:val="both"/>
        <w:rPr>
          <w:rFonts w:ascii="Arial" w:eastAsia="Arial" w:hAnsi="Arial"/>
          <w:sz w:val="24"/>
        </w:rPr>
      </w:pPr>
      <w:r>
        <w:rPr>
          <w:rFonts w:ascii="Arial" w:eastAsia="Arial" w:hAnsi="Arial"/>
          <w:sz w:val="24"/>
        </w:rPr>
        <w:t>Do al gaz borusu, tahrip edici (</w:t>
      </w:r>
      <w:proofErr w:type="gramStart"/>
      <w:r>
        <w:rPr>
          <w:rFonts w:ascii="Arial" w:eastAsia="Arial" w:hAnsi="Arial"/>
          <w:sz w:val="24"/>
        </w:rPr>
        <w:t>agresif</w:t>
      </w:r>
      <w:proofErr w:type="gramEnd"/>
      <w:r>
        <w:rPr>
          <w:rFonts w:ascii="Arial" w:eastAsia="Arial" w:hAnsi="Arial"/>
          <w:sz w:val="24"/>
        </w:rPr>
        <w:t>) akışkan ve dış yüzeyi terleme yapan boruların üstünden geçmelidir.</w:t>
      </w:r>
    </w:p>
    <w:p w:rsidR="005F0291" w:rsidRDefault="005F0291" w:rsidP="005F0291">
      <w:pPr>
        <w:spacing w:line="5" w:lineRule="exact"/>
        <w:jc w:val="both"/>
        <w:rPr>
          <w:rFonts w:ascii="Times New Roman" w:eastAsia="Times New Roman" w:hAnsi="Times New Roman"/>
        </w:rPr>
      </w:pPr>
    </w:p>
    <w:p w:rsidR="005F0291" w:rsidRDefault="005F0291" w:rsidP="005F0291">
      <w:pPr>
        <w:spacing w:line="238" w:lineRule="auto"/>
        <w:ind w:left="40"/>
        <w:jc w:val="both"/>
        <w:rPr>
          <w:rFonts w:ascii="Arial" w:eastAsia="Arial" w:hAnsi="Arial"/>
          <w:sz w:val="24"/>
        </w:rPr>
      </w:pPr>
    </w:p>
    <w:p w:rsidR="005F0291" w:rsidRPr="00475904" w:rsidRDefault="005F0291" w:rsidP="005F0291">
      <w:pPr>
        <w:spacing w:line="238" w:lineRule="auto"/>
        <w:ind w:left="40"/>
        <w:jc w:val="both"/>
        <w:rPr>
          <w:rFonts w:ascii="Arial" w:eastAsia="Arial" w:hAnsi="Arial"/>
        </w:rPr>
      </w:pPr>
    </w:p>
    <w:p w:rsidR="005F0291" w:rsidRDefault="005F0291" w:rsidP="005F0291">
      <w:pPr>
        <w:spacing w:line="238" w:lineRule="auto"/>
        <w:ind w:left="40"/>
        <w:jc w:val="both"/>
        <w:rPr>
          <w:rFonts w:ascii="Arial" w:eastAsia="Arial" w:hAnsi="Arial"/>
          <w:sz w:val="24"/>
        </w:rPr>
      </w:pPr>
      <w:r>
        <w:rPr>
          <w:rFonts w:ascii="Arial" w:eastAsia="Arial" w:hAnsi="Arial"/>
          <w:sz w:val="24"/>
        </w:rPr>
        <w:t>Yerüstü boruları ve basınç düşürme ve ölçüm istasyonları kabinleri için topraklama yapılmalıdır.</w:t>
      </w:r>
    </w:p>
    <w:p w:rsidR="005F0291" w:rsidRDefault="005F0291" w:rsidP="005F0291">
      <w:pPr>
        <w:spacing w:line="24" w:lineRule="exact"/>
        <w:jc w:val="both"/>
        <w:rPr>
          <w:rFonts w:ascii="Times New Roman" w:eastAsia="Times New Roman" w:hAnsi="Times New Roman"/>
        </w:rPr>
      </w:pPr>
    </w:p>
    <w:p w:rsidR="005F0291" w:rsidRDefault="005F0291" w:rsidP="005F0291">
      <w:pPr>
        <w:spacing w:line="236" w:lineRule="auto"/>
        <w:ind w:left="40"/>
        <w:jc w:val="both"/>
        <w:rPr>
          <w:rFonts w:ascii="Arial" w:eastAsia="Arial" w:hAnsi="Arial"/>
          <w:sz w:val="24"/>
        </w:rPr>
      </w:pPr>
      <w:r>
        <w:rPr>
          <w:rFonts w:ascii="Arial" w:eastAsia="Arial" w:hAnsi="Arial"/>
          <w:sz w:val="24"/>
        </w:rPr>
        <w:t>Topraklama direnci maksimum 1 Ω olmalıdır. Topraklama raporu EMO onaylı olmalıdır.</w:t>
      </w:r>
    </w:p>
    <w:p w:rsidR="005F0291" w:rsidRDefault="005F0291" w:rsidP="005F0291">
      <w:pPr>
        <w:spacing w:line="7" w:lineRule="exact"/>
        <w:jc w:val="both"/>
        <w:rPr>
          <w:rFonts w:ascii="Times New Roman" w:eastAsia="Times New Roman" w:hAnsi="Times New Roman"/>
        </w:rPr>
      </w:pPr>
    </w:p>
    <w:p w:rsidR="005F0291" w:rsidRDefault="005F0291" w:rsidP="005F0291">
      <w:pPr>
        <w:spacing w:line="238" w:lineRule="auto"/>
        <w:ind w:left="40"/>
        <w:jc w:val="both"/>
        <w:rPr>
          <w:rFonts w:ascii="Arial" w:eastAsia="Arial" w:hAnsi="Arial"/>
          <w:sz w:val="24"/>
        </w:rPr>
      </w:pPr>
      <w:r>
        <w:rPr>
          <w:rFonts w:ascii="Arial" w:eastAsia="Arial" w:hAnsi="Arial"/>
          <w:sz w:val="24"/>
        </w:rPr>
        <w:t xml:space="preserve">Doğal gaz borusunun binalara dış duvarlardan girmesi durumunda boru, çelik veya et kalınlığı fazla olan PE, PVC muhafaza içerisine alınmalı ve aradaki boşluk </w:t>
      </w:r>
      <w:proofErr w:type="spellStart"/>
      <w:r>
        <w:rPr>
          <w:rFonts w:ascii="Arial" w:eastAsia="Arial" w:hAnsi="Arial"/>
          <w:sz w:val="24"/>
        </w:rPr>
        <w:t>mastik</w:t>
      </w:r>
      <w:proofErr w:type="spellEnd"/>
      <w:r>
        <w:rPr>
          <w:rFonts w:ascii="Arial" w:eastAsia="Arial" w:hAnsi="Arial"/>
          <w:sz w:val="24"/>
        </w:rPr>
        <w:t xml:space="preserve"> dolgu ile doldurulmalıdır.</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697152" behindDoc="1" locked="0" layoutInCell="1" allowOverlap="1" wp14:anchorId="57C77F00" wp14:editId="1B6001A3">
                <wp:simplePos x="0" y="0"/>
                <wp:positionH relativeFrom="column">
                  <wp:posOffset>-4445</wp:posOffset>
                </wp:positionH>
                <wp:positionV relativeFrom="paragraph">
                  <wp:posOffset>178435</wp:posOffset>
                </wp:positionV>
                <wp:extent cx="17780" cy="19685"/>
                <wp:effectExtent l="0" t="0" r="0" b="1905"/>
                <wp:wrapNone/>
                <wp:docPr id="366" name="Dikdörtgen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6" o:spid="_x0000_s1026" style="position:absolute;margin-left:-.35pt;margin-top:14.05pt;width:1.4pt;height:1.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698176" behindDoc="1" locked="0" layoutInCell="1" allowOverlap="1" wp14:anchorId="4D2B8D80" wp14:editId="1AE045B0">
                <wp:simplePos x="0" y="0"/>
                <wp:positionH relativeFrom="column">
                  <wp:posOffset>5996940</wp:posOffset>
                </wp:positionH>
                <wp:positionV relativeFrom="paragraph">
                  <wp:posOffset>178435</wp:posOffset>
                </wp:positionV>
                <wp:extent cx="17780" cy="19685"/>
                <wp:effectExtent l="0" t="0" r="0" b="1905"/>
                <wp:wrapNone/>
                <wp:docPr id="365" name="Dikdörtgen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5" o:spid="_x0000_s1026" style="position:absolute;margin-left:472.2pt;margin-top:14.05pt;width:1.4pt;height:1.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" fillcolor="black" strokecolor="white"/>
            </w:pict>
          </mc:Fallback>
        </mc:AlternateContent>
      </w:r>
    </w:p>
    <w:p w:rsidR="005F0291" w:rsidRDefault="005F0291" w:rsidP="005F0291">
      <w:pPr>
        <w:spacing w:line="24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400"/>
        <w:gridCol w:w="1800"/>
        <w:gridCol w:w="3040"/>
        <w:gridCol w:w="3240"/>
      </w:tblGrid>
      <w:tr w:rsidR="005F0291" w:rsidTr="005F0291">
        <w:trPr>
          <w:trHeight w:val="407"/>
        </w:trPr>
        <w:tc>
          <w:tcPr>
            <w:tcW w:w="3200" w:type="dxa"/>
            <w:gridSpan w:val="2"/>
            <w:vMerge w:val="restart"/>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ind w:left="920"/>
              <w:rPr>
                <w:rFonts w:ascii="Arial" w:eastAsia="Arial" w:hAnsi="Arial"/>
                <w:b/>
                <w:sz w:val="24"/>
              </w:rPr>
            </w:pPr>
            <w:r>
              <w:rPr>
                <w:rFonts w:ascii="Arial" w:eastAsia="Arial" w:hAnsi="Arial"/>
                <w:b/>
                <w:sz w:val="24"/>
              </w:rPr>
              <w:t>BORU ÇAPI</w:t>
            </w:r>
          </w:p>
        </w:tc>
        <w:tc>
          <w:tcPr>
            <w:tcW w:w="6280" w:type="dxa"/>
            <w:gridSpan w:val="2"/>
            <w:tcBorders>
              <w:top w:val="single" w:sz="8" w:space="0" w:color="auto"/>
              <w:right w:val="single" w:sz="8" w:space="0" w:color="auto"/>
            </w:tcBorders>
            <w:shd w:val="clear" w:color="auto" w:fill="auto"/>
            <w:vAlign w:val="bottom"/>
          </w:tcPr>
          <w:p w:rsidR="005F0291" w:rsidRDefault="005F0291" w:rsidP="005F0291">
            <w:pPr>
              <w:spacing w:line="0" w:lineRule="atLeast"/>
              <w:ind w:left="1900"/>
              <w:rPr>
                <w:rFonts w:ascii="Arial" w:eastAsia="Arial" w:hAnsi="Arial"/>
                <w:sz w:val="24"/>
              </w:rPr>
            </w:pPr>
            <w:r>
              <w:rPr>
                <w:rFonts w:ascii="Arial" w:eastAsia="Arial" w:hAnsi="Arial"/>
                <w:sz w:val="24"/>
              </w:rPr>
              <w:t>TAŞIYICI ARALIKLARI</w:t>
            </w:r>
          </w:p>
        </w:tc>
      </w:tr>
      <w:tr w:rsidR="005F0291" w:rsidTr="005F0291">
        <w:trPr>
          <w:trHeight w:val="109"/>
        </w:trPr>
        <w:tc>
          <w:tcPr>
            <w:tcW w:w="3200" w:type="dxa"/>
            <w:gridSpan w:val="2"/>
            <w:vMerge/>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0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106"/>
        </w:trPr>
        <w:tc>
          <w:tcPr>
            <w:tcW w:w="3200" w:type="dxa"/>
            <w:gridSpan w:val="2"/>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04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DİKEY TAŞIYICILAR</w:t>
            </w:r>
          </w:p>
        </w:tc>
        <w:tc>
          <w:tcPr>
            <w:tcW w:w="324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YATAY TAŞIYICILAR</w:t>
            </w:r>
          </w:p>
        </w:tc>
      </w:tr>
      <w:tr w:rsidR="005F0291" w:rsidTr="005F0291">
        <w:trPr>
          <w:trHeight w:val="264"/>
        </w:trPr>
        <w:tc>
          <w:tcPr>
            <w:tcW w:w="14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8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304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324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109"/>
        </w:trPr>
        <w:tc>
          <w:tcPr>
            <w:tcW w:w="1400" w:type="dxa"/>
            <w:tcBorders>
              <w:left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15</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8"/>
                <w:sz w:val="24"/>
              </w:rPr>
            </w:pPr>
            <w:r>
              <w:rPr>
                <w:rFonts w:ascii="Arial" w:eastAsia="Arial" w:hAnsi="Arial"/>
                <w:b/>
                <w:w w:val="98"/>
                <w:sz w:val="24"/>
              </w:rPr>
              <w:t>1/2"</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2,5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20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8"/>
                <w:sz w:val="24"/>
              </w:rPr>
            </w:pPr>
            <w:r>
              <w:rPr>
                <w:rFonts w:ascii="Arial" w:eastAsia="Arial" w:hAnsi="Arial"/>
                <w:b/>
                <w:w w:val="98"/>
                <w:sz w:val="24"/>
              </w:rPr>
              <w:t>3/4"</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2,5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25</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1"</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r>
      <w:tr w:rsidR="005F0291" w:rsidTr="005F0291">
        <w:trPr>
          <w:trHeight w:val="82"/>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32</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8"/>
                <w:sz w:val="24"/>
              </w:rPr>
            </w:pPr>
            <w:r>
              <w:rPr>
                <w:rFonts w:ascii="Arial" w:eastAsia="Arial" w:hAnsi="Arial"/>
                <w:b/>
                <w:w w:val="98"/>
                <w:sz w:val="24"/>
              </w:rPr>
              <w:t>1 1/4"</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3,0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40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8"/>
                <w:sz w:val="24"/>
              </w:rPr>
            </w:pPr>
            <w:r>
              <w:rPr>
                <w:rFonts w:ascii="Arial" w:eastAsia="Arial" w:hAnsi="Arial"/>
                <w:b/>
                <w:w w:val="98"/>
                <w:sz w:val="24"/>
              </w:rPr>
              <w:t>1 1/2"</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3,5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50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2"</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4,0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65</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8"/>
                <w:sz w:val="24"/>
              </w:rPr>
            </w:pPr>
            <w:r>
              <w:rPr>
                <w:rFonts w:ascii="Arial" w:eastAsia="Arial" w:hAnsi="Arial"/>
                <w:b/>
                <w:w w:val="98"/>
                <w:sz w:val="24"/>
              </w:rPr>
              <w:t>2 1/2"</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3,5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4,0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DN 80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3"</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5,5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DN 100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4"</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6,0 m</w:t>
            </w:r>
          </w:p>
        </w:tc>
      </w:tr>
      <w:tr w:rsidR="005F0291" w:rsidTr="005F0291">
        <w:trPr>
          <w:trHeight w:val="82"/>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DN 125</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5"</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5,5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6,0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DN 150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6"</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5,5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7,0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DN 200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6"/>
                <w:sz w:val="24"/>
              </w:rPr>
            </w:pPr>
            <w:r>
              <w:rPr>
                <w:rFonts w:ascii="Arial" w:eastAsia="Arial" w:hAnsi="Arial"/>
                <w:b/>
                <w:w w:val="96"/>
                <w:sz w:val="24"/>
              </w:rPr>
              <w:t>8"</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5,5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8,5 m</w:t>
            </w:r>
          </w:p>
        </w:tc>
      </w:tr>
      <w:tr w:rsidR="005F0291" w:rsidTr="005F0291">
        <w:trPr>
          <w:trHeight w:val="80"/>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42"/>
        </w:trPr>
        <w:tc>
          <w:tcPr>
            <w:tcW w:w="140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DN 250</w:t>
            </w:r>
          </w:p>
        </w:tc>
        <w:tc>
          <w:tcPr>
            <w:tcW w:w="18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10"</w:t>
            </w:r>
          </w:p>
        </w:tc>
        <w:tc>
          <w:tcPr>
            <w:tcW w:w="30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6,0 m</w:t>
            </w:r>
          </w:p>
        </w:tc>
        <w:tc>
          <w:tcPr>
            <w:tcW w:w="324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9,0 m</w:t>
            </w:r>
          </w:p>
        </w:tc>
      </w:tr>
      <w:tr w:rsidR="005F0291" w:rsidTr="005F0291">
        <w:trPr>
          <w:trHeight w:val="91"/>
        </w:trPr>
        <w:tc>
          <w:tcPr>
            <w:tcW w:w="140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0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2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7"/>
        </w:rPr>
        <mc:AlternateContent>
          <mc:Choice Requires="wps">
            <w:drawing>
              <wp:anchor distT="0" distB="0" distL="114300" distR="114300" simplePos="0" relativeHeight="251699200" behindDoc="1" locked="0" layoutInCell="1" allowOverlap="1" wp14:anchorId="502C359F" wp14:editId="4B11E8E8">
                <wp:simplePos x="0" y="0"/>
                <wp:positionH relativeFrom="column">
                  <wp:posOffset>2016125</wp:posOffset>
                </wp:positionH>
                <wp:positionV relativeFrom="paragraph">
                  <wp:posOffset>-4293235</wp:posOffset>
                </wp:positionV>
                <wp:extent cx="8890" cy="0"/>
                <wp:effectExtent l="6350" t="10795" r="13335" b="8255"/>
                <wp:wrapNone/>
                <wp:docPr id="364" name="Düz Bağlayıcı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4"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75pt,-338.05pt" to="159.45pt,-3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lMJwIAADYEAAAOAAAAZHJzL2Uyb0RvYy54bWysU8GO0zAQvSPxD1bubZJutrR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" strokeweight=".04197mm"/>
            </w:pict>
          </mc:Fallback>
        </mc:AlternateContent>
      </w:r>
      <w:r>
        <w:rPr>
          <w:rFonts w:ascii="Times New Roman" w:eastAsia="Times New Roman" w:hAnsi="Times New Roman"/>
          <w:noProof/>
          <w:sz w:val="7"/>
        </w:rPr>
        <mc:AlternateContent>
          <mc:Choice Requires="wps">
            <w:drawing>
              <wp:anchor distT="0" distB="0" distL="114300" distR="114300" simplePos="0" relativeHeight="251700224" behindDoc="1" locked="0" layoutInCell="1" allowOverlap="1" wp14:anchorId="0920E573" wp14:editId="4E0F2619">
                <wp:simplePos x="0" y="0"/>
                <wp:positionH relativeFrom="column">
                  <wp:posOffset>-4445</wp:posOffset>
                </wp:positionH>
                <wp:positionV relativeFrom="paragraph">
                  <wp:posOffset>-3986530</wp:posOffset>
                </wp:positionV>
                <wp:extent cx="17780" cy="12700"/>
                <wp:effectExtent l="0" t="3175" r="0" b="3175"/>
                <wp:wrapNone/>
                <wp:docPr id="363" name="Dikdörtgen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63" o:spid="_x0000_s1026" style="position:absolute;margin-left:-.35pt;margin-top:-313.9pt;width:1.4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" fillcolor="black" strokecolor="white"/>
            </w:pict>
          </mc:Fallback>
        </mc:AlternateContent>
      </w:r>
    </w:p>
    <w:p w:rsidR="005F0291" w:rsidRDefault="005F0291" w:rsidP="005F0291">
      <w:pPr>
        <w:spacing w:line="253"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4"/>
        </w:rPr>
      </w:pPr>
      <w:r>
        <w:rPr>
          <w:rFonts w:ascii="Arial" w:eastAsia="Arial" w:hAnsi="Arial"/>
          <w:sz w:val="24"/>
        </w:rPr>
        <w:t>Tablo – 2 Taşıyıcı konsol aralıkları</w:t>
      </w:r>
    </w:p>
    <w:p w:rsidR="005F0291" w:rsidRDefault="005F0291" w:rsidP="005F0291">
      <w:pPr>
        <w:spacing w:line="218" w:lineRule="exact"/>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sectPr w:rsidR="005F0291">
          <w:pgSz w:w="11900" w:h="16840"/>
          <w:pgMar w:top="1419" w:right="1040" w:bottom="151" w:left="1380" w:header="0" w:footer="0" w:gutter="0"/>
          <w:cols w:space="0" w:equalWidth="0">
            <w:col w:w="9480"/>
          </w:cols>
          <w:docGrid w:linePitch="360"/>
        </w:sectPr>
      </w:pPr>
    </w:p>
    <w:p w:rsidR="005F0291" w:rsidRDefault="005F0291" w:rsidP="005F0291">
      <w:pPr>
        <w:spacing w:line="0" w:lineRule="atLeast"/>
        <w:rPr>
          <w:rFonts w:ascii="Arial" w:eastAsia="Arial" w:hAnsi="Arial"/>
          <w:sz w:val="24"/>
        </w:rPr>
      </w:pPr>
      <w:bookmarkStart w:id="61" w:name="page16"/>
      <w:bookmarkEnd w:id="61"/>
      <w:r>
        <w:rPr>
          <w:rFonts w:ascii="Arial" w:eastAsia="Arial" w:hAnsi="Arial"/>
          <w:sz w:val="24"/>
        </w:rPr>
        <w:lastRenderedPageBreak/>
        <w:t>- Isıl Genleşme Olması Durumunda:</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Mevsimsel ısı değişiklikleri ve ortama bağlı olarak oluşabilecek ısıl genleşmelere karşı boruda oluşabilecek uzama ve büzülmeleri karşılamak amacı ile gerekli hallerde genleşme bağlantısı yapılmalıdır.</w:t>
      </w:r>
    </w:p>
    <w:p w:rsidR="005F0291" w:rsidRDefault="005F0291" w:rsidP="005F0291">
      <w:pPr>
        <w:spacing w:line="22"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4"/>
        </w:rPr>
      </w:pPr>
      <w:r>
        <w:rPr>
          <w:rFonts w:ascii="Arial" w:eastAsia="Arial" w:hAnsi="Arial"/>
          <w:sz w:val="24"/>
        </w:rPr>
        <w:t>Bir borunun uzama miktarı “ L” aşağıdaki formülle bulunur.</w:t>
      </w:r>
    </w:p>
    <w:p w:rsidR="005F0291" w:rsidRDefault="005F0291" w:rsidP="005F0291">
      <w:pPr>
        <w:spacing w:line="176" w:lineRule="exact"/>
        <w:rPr>
          <w:rFonts w:ascii="Times New Roman" w:eastAsia="Times New Roman" w:hAnsi="Times New Roman"/>
        </w:rPr>
      </w:pPr>
    </w:p>
    <w:p w:rsidR="005F0291" w:rsidRDefault="005F0291" w:rsidP="005F0291">
      <w:pPr>
        <w:tabs>
          <w:tab w:val="left" w:pos="3000"/>
        </w:tabs>
        <w:spacing w:line="0" w:lineRule="atLeast"/>
        <w:ind w:left="1780"/>
        <w:rPr>
          <w:rFonts w:ascii="Arial" w:eastAsia="Arial" w:hAnsi="Arial"/>
          <w:sz w:val="23"/>
        </w:rPr>
      </w:pPr>
      <w:proofErr w:type="spellStart"/>
      <w:r>
        <w:rPr>
          <w:rFonts w:ascii="Arial" w:eastAsia="Arial" w:hAnsi="Arial"/>
          <w:sz w:val="24"/>
        </w:rPr>
        <w:t>Luz</w:t>
      </w:r>
      <w:proofErr w:type="spellEnd"/>
      <w:r>
        <w:rPr>
          <w:rFonts w:ascii="Arial" w:eastAsia="Arial" w:hAnsi="Arial"/>
          <w:sz w:val="24"/>
        </w:rPr>
        <w:t xml:space="preserve">= </w:t>
      </w:r>
      <w:proofErr w:type="gramStart"/>
      <w:r>
        <w:rPr>
          <w:rFonts w:ascii="Arial" w:eastAsia="Arial" w:hAnsi="Arial"/>
          <w:sz w:val="24"/>
        </w:rPr>
        <w:t>L .</w:t>
      </w:r>
      <w:proofErr w:type="gramEnd"/>
      <w:r>
        <w:rPr>
          <w:rFonts w:ascii="Arial" w:eastAsia="Arial" w:hAnsi="Arial"/>
          <w:sz w:val="24"/>
        </w:rPr>
        <w:t xml:space="preserve"> α .</w:t>
      </w:r>
      <w:r>
        <w:rPr>
          <w:rFonts w:eastAsia="Times New Roman" w:cs="Calibri"/>
        </w:rPr>
        <w:t>∆</w:t>
      </w:r>
      <w:r>
        <w:rPr>
          <w:rFonts w:ascii="Arial" w:eastAsia="Arial" w:hAnsi="Arial"/>
          <w:sz w:val="23"/>
        </w:rPr>
        <w:t xml:space="preserve">t = </w:t>
      </w:r>
      <w:proofErr w:type="gramStart"/>
      <w:r>
        <w:rPr>
          <w:rFonts w:ascii="Arial" w:eastAsia="Arial" w:hAnsi="Arial"/>
          <w:sz w:val="23"/>
        </w:rPr>
        <w:t>L .</w:t>
      </w:r>
      <w:proofErr w:type="gramEnd"/>
      <w:r>
        <w:rPr>
          <w:rFonts w:ascii="Arial" w:eastAsia="Arial" w:hAnsi="Arial"/>
          <w:sz w:val="23"/>
        </w:rPr>
        <w:t xml:space="preserve"> α . (t</w:t>
      </w:r>
      <w:r>
        <w:rPr>
          <w:rFonts w:ascii="Arial" w:eastAsia="Arial" w:hAnsi="Arial"/>
          <w:sz w:val="31"/>
          <w:vertAlign w:val="subscript"/>
        </w:rPr>
        <w:t>1</w:t>
      </w:r>
      <w:r>
        <w:rPr>
          <w:rFonts w:ascii="Arial" w:eastAsia="Arial" w:hAnsi="Arial"/>
          <w:sz w:val="23"/>
        </w:rPr>
        <w:t xml:space="preserve"> – t</w:t>
      </w:r>
      <w:r>
        <w:rPr>
          <w:rFonts w:ascii="Arial" w:eastAsia="Arial" w:hAnsi="Arial"/>
          <w:sz w:val="31"/>
          <w:vertAlign w:val="subscript"/>
        </w:rPr>
        <w:t>2</w:t>
      </w:r>
      <w:r>
        <w:rPr>
          <w:rFonts w:ascii="Arial" w:eastAsia="Arial" w:hAnsi="Arial"/>
          <w:sz w:val="23"/>
        </w:rPr>
        <w:t>)</w:t>
      </w:r>
    </w:p>
    <w:p w:rsidR="005F0291" w:rsidRDefault="005F0291" w:rsidP="005F0291">
      <w:pPr>
        <w:spacing w:line="327" w:lineRule="exact"/>
        <w:rPr>
          <w:rFonts w:ascii="Times New Roman" w:eastAsia="Times New Roman" w:hAnsi="Times New Roman"/>
        </w:rPr>
      </w:pPr>
    </w:p>
    <w:p w:rsidR="005F0291" w:rsidRDefault="005F0291" w:rsidP="005F0291">
      <w:pPr>
        <w:tabs>
          <w:tab w:val="left" w:pos="1460"/>
        </w:tabs>
        <w:spacing w:line="0" w:lineRule="atLeast"/>
        <w:rPr>
          <w:rFonts w:ascii="Arial" w:eastAsia="Arial" w:hAnsi="Arial"/>
          <w:sz w:val="24"/>
        </w:rPr>
      </w:pPr>
      <w:proofErr w:type="spellStart"/>
      <w:r>
        <w:rPr>
          <w:rFonts w:ascii="Arial" w:eastAsia="Arial" w:hAnsi="Arial"/>
          <w:sz w:val="24"/>
        </w:rPr>
        <w:t>Luz</w:t>
      </w:r>
      <w:proofErr w:type="spellEnd"/>
      <w:r>
        <w:rPr>
          <w:rFonts w:ascii="Arial" w:eastAsia="Arial" w:hAnsi="Arial"/>
          <w:sz w:val="24"/>
        </w:rPr>
        <w:t>:</w:t>
      </w:r>
      <w:r>
        <w:rPr>
          <w:rFonts w:ascii="Arial" w:eastAsia="Arial" w:hAnsi="Arial"/>
          <w:sz w:val="24"/>
        </w:rPr>
        <w:tab/>
        <w:t>Uzama miktarı (m)</w:t>
      </w:r>
    </w:p>
    <w:p w:rsidR="005F0291" w:rsidRPr="002C7774" w:rsidRDefault="005F0291" w:rsidP="005F0291">
      <w:pPr>
        <w:tabs>
          <w:tab w:val="left" w:pos="1300"/>
        </w:tabs>
        <w:spacing w:line="237" w:lineRule="auto"/>
        <w:rPr>
          <w:rFonts w:ascii="Arial" w:eastAsia="Arial" w:hAnsi="Arial"/>
          <w:sz w:val="24"/>
        </w:rPr>
      </w:pPr>
      <w:r>
        <w:rPr>
          <w:rFonts w:ascii="Arial" w:eastAsia="Arial" w:hAnsi="Arial"/>
          <w:sz w:val="24"/>
        </w:rPr>
        <w:t>L:</w:t>
      </w:r>
      <w:r>
        <w:rPr>
          <w:rFonts w:ascii="Arial" w:eastAsia="Arial" w:hAnsi="Arial"/>
          <w:sz w:val="24"/>
        </w:rPr>
        <w:tab/>
      </w:r>
      <w:r>
        <w:rPr>
          <w:rFonts w:ascii="Arial" w:eastAsia="Arial" w:hAnsi="Arial"/>
          <w:sz w:val="24"/>
        </w:rPr>
        <w:tab/>
        <w:t>Borunun ısınmadan önceki uzunlu u (m)</w:t>
      </w:r>
    </w:p>
    <w:p w:rsidR="005F0291" w:rsidRDefault="005F0291" w:rsidP="005F0291">
      <w:pPr>
        <w:tabs>
          <w:tab w:val="left" w:pos="1260"/>
        </w:tabs>
        <w:spacing w:line="0" w:lineRule="atLeast"/>
        <w:rPr>
          <w:rFonts w:ascii="Arial" w:eastAsia="Arial" w:hAnsi="Arial"/>
          <w:sz w:val="24"/>
        </w:rPr>
      </w:pPr>
      <w:r>
        <w:rPr>
          <w:rFonts w:ascii="Arial" w:eastAsia="Arial" w:hAnsi="Arial"/>
          <w:sz w:val="24"/>
        </w:rPr>
        <w:t>α :</w:t>
      </w:r>
      <w:r>
        <w:rPr>
          <w:rFonts w:ascii="Arial" w:eastAsia="Arial" w:hAnsi="Arial"/>
          <w:sz w:val="24"/>
        </w:rPr>
        <w:tab/>
      </w:r>
      <w:r>
        <w:rPr>
          <w:rFonts w:ascii="Arial" w:eastAsia="Arial" w:hAnsi="Arial"/>
          <w:sz w:val="24"/>
        </w:rPr>
        <w:tab/>
        <w:t xml:space="preserve">Borunun uzama katsayısı (m / </w:t>
      </w:r>
      <w:proofErr w:type="spellStart"/>
      <w:r>
        <w:rPr>
          <w:rFonts w:ascii="Arial" w:eastAsia="Arial" w:hAnsi="Arial"/>
          <w:sz w:val="24"/>
        </w:rPr>
        <w:t>m°C</w:t>
      </w:r>
      <w:proofErr w:type="spellEnd"/>
      <w:r>
        <w:rPr>
          <w:rFonts w:ascii="Arial" w:eastAsia="Arial" w:hAnsi="Arial"/>
          <w:sz w:val="24"/>
        </w:rPr>
        <w:t>)</w:t>
      </w:r>
    </w:p>
    <w:p w:rsidR="005F0291" w:rsidRDefault="005F0291" w:rsidP="005F0291">
      <w:pPr>
        <w:spacing w:line="383" w:lineRule="auto"/>
        <w:rPr>
          <w:rFonts w:ascii="Arial" w:eastAsia="Arial" w:hAnsi="Arial"/>
          <w:sz w:val="24"/>
        </w:rPr>
      </w:pPr>
      <w:proofErr w:type="gramStart"/>
      <w:r>
        <w:rPr>
          <w:rFonts w:ascii="Arial" w:eastAsia="Arial" w:hAnsi="Arial"/>
          <w:sz w:val="24"/>
        </w:rPr>
        <w:t>t</w:t>
      </w:r>
      <w:proofErr w:type="gramEnd"/>
      <w:r>
        <w:rPr>
          <w:rFonts w:ascii="Arial" w:eastAsia="Arial" w:hAnsi="Arial"/>
          <w:sz w:val="24"/>
        </w:rPr>
        <w:t xml:space="preserve"> = (t</w:t>
      </w:r>
      <w:r>
        <w:rPr>
          <w:rFonts w:ascii="Arial" w:eastAsia="Arial" w:hAnsi="Arial"/>
          <w:sz w:val="32"/>
          <w:vertAlign w:val="subscript"/>
        </w:rPr>
        <w:t>1</w:t>
      </w:r>
      <w:r>
        <w:rPr>
          <w:rFonts w:ascii="Arial" w:eastAsia="Arial" w:hAnsi="Arial"/>
          <w:sz w:val="24"/>
        </w:rPr>
        <w:t xml:space="preserve"> – t</w:t>
      </w:r>
      <w:r>
        <w:rPr>
          <w:rFonts w:ascii="Arial" w:eastAsia="Arial" w:hAnsi="Arial"/>
          <w:sz w:val="32"/>
          <w:vertAlign w:val="subscript"/>
        </w:rPr>
        <w:t>2</w:t>
      </w:r>
      <w:r>
        <w:rPr>
          <w:rFonts w:ascii="Arial" w:eastAsia="Arial" w:hAnsi="Arial"/>
          <w:sz w:val="24"/>
        </w:rPr>
        <w:t xml:space="preserve">) : </w:t>
      </w:r>
      <w:r>
        <w:rPr>
          <w:rFonts w:ascii="Arial" w:eastAsia="Arial" w:hAnsi="Arial"/>
          <w:sz w:val="24"/>
        </w:rPr>
        <w:tab/>
        <w:t>Borunun ilk ve son sıcaklı ı arasındaki fark (°C) Mevsimsel ısıl değişiklikler için,</w:t>
      </w:r>
    </w:p>
    <w:p w:rsidR="005F0291" w:rsidRDefault="005F0291" w:rsidP="005F0291">
      <w:pPr>
        <w:tabs>
          <w:tab w:val="left" w:pos="2020"/>
        </w:tabs>
        <w:spacing w:line="0" w:lineRule="atLeast"/>
        <w:ind w:left="1480"/>
        <w:rPr>
          <w:rFonts w:ascii="Arial" w:eastAsia="Arial" w:hAnsi="Arial"/>
          <w:sz w:val="23"/>
        </w:rPr>
      </w:pPr>
      <w:r>
        <w:rPr>
          <w:rFonts w:ascii="Arial" w:eastAsia="Arial" w:hAnsi="Arial"/>
          <w:sz w:val="24"/>
        </w:rPr>
        <w:t>t</w:t>
      </w:r>
      <w:r>
        <w:rPr>
          <w:rFonts w:ascii="Arial" w:eastAsia="Arial" w:hAnsi="Arial"/>
          <w:sz w:val="32"/>
          <w:vertAlign w:val="subscript"/>
        </w:rPr>
        <w:t>1</w:t>
      </w:r>
      <w:r>
        <w:rPr>
          <w:rFonts w:ascii="Arial" w:eastAsia="Arial" w:hAnsi="Arial"/>
          <w:sz w:val="24"/>
        </w:rPr>
        <w:t xml:space="preserve"> =</w:t>
      </w:r>
      <w:r>
        <w:rPr>
          <w:rFonts w:ascii="Times New Roman" w:eastAsia="Times New Roman" w:hAnsi="Times New Roman"/>
        </w:rPr>
        <w:tab/>
      </w:r>
      <w:r>
        <w:rPr>
          <w:rFonts w:ascii="Arial" w:eastAsia="Arial" w:hAnsi="Arial"/>
          <w:sz w:val="23"/>
        </w:rPr>
        <w:t>45 °C</w:t>
      </w:r>
    </w:p>
    <w:p w:rsidR="005F0291" w:rsidRDefault="005F0291" w:rsidP="005F0291">
      <w:pPr>
        <w:spacing w:line="194" w:lineRule="auto"/>
        <w:ind w:left="1500"/>
        <w:rPr>
          <w:rFonts w:ascii="Arial" w:eastAsia="Arial" w:hAnsi="Arial"/>
          <w:sz w:val="24"/>
        </w:rPr>
      </w:pPr>
      <w:r>
        <w:rPr>
          <w:rFonts w:ascii="Arial" w:eastAsia="Arial" w:hAnsi="Arial"/>
          <w:sz w:val="24"/>
        </w:rPr>
        <w:t>t</w:t>
      </w:r>
      <w:r>
        <w:rPr>
          <w:rFonts w:ascii="Arial" w:eastAsia="Arial" w:hAnsi="Arial"/>
          <w:sz w:val="32"/>
          <w:vertAlign w:val="subscript"/>
        </w:rPr>
        <w:t>2</w:t>
      </w:r>
      <w:r>
        <w:rPr>
          <w:rFonts w:ascii="Arial" w:eastAsia="Arial" w:hAnsi="Arial"/>
          <w:sz w:val="24"/>
        </w:rPr>
        <w:t xml:space="preserve"> = -10 °C</w:t>
      </w:r>
    </w:p>
    <w:p w:rsidR="005F0291" w:rsidRDefault="005F0291" w:rsidP="005F0291">
      <w:pPr>
        <w:tabs>
          <w:tab w:val="left" w:pos="4500"/>
        </w:tabs>
        <w:spacing w:line="237" w:lineRule="auto"/>
        <w:ind w:left="1520"/>
        <w:rPr>
          <w:rFonts w:ascii="Arial" w:eastAsia="Arial" w:hAnsi="Arial"/>
          <w:sz w:val="24"/>
        </w:rPr>
      </w:pPr>
      <w:r>
        <w:rPr>
          <w:rFonts w:ascii="Arial" w:eastAsia="Arial" w:hAnsi="Arial"/>
          <w:sz w:val="24"/>
        </w:rPr>
        <w:t xml:space="preserve">α = 1.18 x 10 </w:t>
      </w:r>
      <w:r>
        <w:rPr>
          <w:rFonts w:ascii="Arial" w:eastAsia="Arial" w:hAnsi="Arial"/>
          <w:sz w:val="32"/>
          <w:vertAlign w:val="superscript"/>
        </w:rPr>
        <w:t>–5</w:t>
      </w:r>
      <w:r>
        <w:rPr>
          <w:rFonts w:ascii="Arial" w:eastAsia="Arial" w:hAnsi="Arial"/>
          <w:sz w:val="24"/>
        </w:rPr>
        <w:t xml:space="preserve"> (m / </w:t>
      </w:r>
      <w:proofErr w:type="spellStart"/>
      <w:r>
        <w:rPr>
          <w:rFonts w:ascii="Arial" w:eastAsia="Arial" w:hAnsi="Arial"/>
          <w:sz w:val="24"/>
        </w:rPr>
        <w:t>m°C</w:t>
      </w:r>
      <w:proofErr w:type="spellEnd"/>
      <w:r>
        <w:rPr>
          <w:rFonts w:ascii="Arial" w:eastAsia="Arial" w:hAnsi="Arial"/>
          <w:sz w:val="24"/>
        </w:rPr>
        <w:t>)</w:t>
      </w:r>
      <w:r>
        <w:rPr>
          <w:rFonts w:ascii="Times New Roman" w:eastAsia="Times New Roman" w:hAnsi="Times New Roman"/>
        </w:rPr>
        <w:tab/>
      </w:r>
      <w:r>
        <w:rPr>
          <w:rFonts w:ascii="Arial" w:eastAsia="Arial" w:hAnsi="Arial"/>
          <w:sz w:val="24"/>
        </w:rPr>
        <w:t>alınmalıdır.</w:t>
      </w:r>
    </w:p>
    <w:p w:rsidR="005F0291" w:rsidRDefault="005F0291" w:rsidP="005F0291">
      <w:pPr>
        <w:spacing w:line="241" w:lineRule="exact"/>
        <w:rPr>
          <w:rFonts w:ascii="Times New Roman" w:eastAsia="Times New Roman" w:hAnsi="Times New Roman"/>
        </w:rPr>
      </w:pPr>
    </w:p>
    <w:p w:rsidR="005F0291" w:rsidRDefault="005F0291" w:rsidP="005F0291">
      <w:pPr>
        <w:spacing w:line="236" w:lineRule="auto"/>
        <w:ind w:firstLine="146"/>
        <w:jc w:val="both"/>
        <w:rPr>
          <w:rFonts w:ascii="Arial" w:eastAsia="Arial" w:hAnsi="Arial"/>
          <w:sz w:val="24"/>
        </w:rPr>
      </w:pPr>
      <w:r>
        <w:rPr>
          <w:rFonts w:ascii="Arial" w:eastAsia="Arial" w:hAnsi="Arial"/>
          <w:sz w:val="24"/>
        </w:rPr>
        <w:t>L ≤ 40 mm. olmalıdır. L &gt; 40 mm. olması durumunda borunun uzama ve büzülmesini karşılamak üzere genleşme bağlantısı konulmalıdır.</w:t>
      </w:r>
    </w:p>
    <w:p w:rsidR="005F0291" w:rsidRDefault="005F0291" w:rsidP="005F0291">
      <w:pPr>
        <w:spacing w:line="283"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Esnek bağlantı elemanının bağlanacağı iki boru arasında bırakılması gereken mesafe, esnek bağlantı elemanı boyunun (L1) en fazla %80’ i kadar olmalıdır.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62" w:name="_Toc30784532"/>
      <w:r>
        <w:rPr>
          <w:rFonts w:eastAsia="Arial"/>
        </w:rPr>
        <w:t>5.2.11.</w:t>
      </w:r>
      <w:r w:rsidRPr="002C7774">
        <w:rPr>
          <w:rFonts w:eastAsia="Arial"/>
        </w:rPr>
        <w:t xml:space="preserve"> İkinci</w:t>
      </w:r>
      <w:r>
        <w:rPr>
          <w:rFonts w:eastAsia="Arial"/>
        </w:rPr>
        <w:t xml:space="preserve"> Kademe Basınç Düşürme istasyonu</w:t>
      </w:r>
      <w:bookmarkEnd w:id="62"/>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Endüstriyel ve Büyük Tüketimli Ticari Tesislerde, doğal gaz teslim noktası çıkış basıncının, tesisatın tasarımı gereği farklı basınç değerlerine düşürülmesi gerektiği durumlarda ikinci kademe basınç düşürme istasyonu tesis edilmelidir. İkinci kademe basınç düşürme istasyonundan sonra, doğal gaz kullanım ünitelerine giden </w:t>
      </w:r>
      <w:proofErr w:type="spellStart"/>
      <w:r>
        <w:rPr>
          <w:rFonts w:ascii="Arial" w:eastAsia="Arial" w:hAnsi="Arial"/>
          <w:sz w:val="24"/>
        </w:rPr>
        <w:t>branşmanların</w:t>
      </w:r>
      <w:proofErr w:type="spellEnd"/>
      <w:r>
        <w:rPr>
          <w:rFonts w:ascii="Arial" w:eastAsia="Arial" w:hAnsi="Arial"/>
          <w:sz w:val="24"/>
        </w:rPr>
        <w:t xml:space="preserve"> dağılımı bir </w:t>
      </w:r>
      <w:proofErr w:type="spellStart"/>
      <w:r>
        <w:rPr>
          <w:rFonts w:ascii="Arial" w:eastAsia="Arial" w:hAnsi="Arial"/>
          <w:sz w:val="24"/>
        </w:rPr>
        <w:t>kollektör</w:t>
      </w:r>
      <w:proofErr w:type="spellEnd"/>
      <w:r>
        <w:rPr>
          <w:rFonts w:ascii="Arial" w:eastAsia="Arial" w:hAnsi="Arial"/>
          <w:sz w:val="24"/>
        </w:rPr>
        <w:t xml:space="preserve"> ile yapılıyorsa, </w:t>
      </w:r>
      <w:proofErr w:type="spellStart"/>
      <w:r>
        <w:rPr>
          <w:rFonts w:ascii="Arial" w:eastAsia="Arial" w:hAnsi="Arial"/>
          <w:sz w:val="24"/>
        </w:rPr>
        <w:t>kollektörün</w:t>
      </w:r>
      <w:proofErr w:type="spellEnd"/>
      <w:r>
        <w:rPr>
          <w:rFonts w:ascii="Arial" w:eastAsia="Arial" w:hAnsi="Arial"/>
          <w:sz w:val="24"/>
        </w:rPr>
        <w:t xml:space="preserve"> çapı basınç kaybı hesabı ile belirlenecektir. İkinci kademe basınç düşürme istasyonu </w:t>
      </w:r>
      <w:proofErr w:type="gramStart"/>
      <w:r>
        <w:rPr>
          <w:rFonts w:ascii="Arial" w:eastAsia="Arial" w:hAnsi="Arial"/>
          <w:sz w:val="24"/>
        </w:rPr>
        <w:t>ekipmanlarının</w:t>
      </w:r>
      <w:proofErr w:type="gramEnd"/>
      <w:r>
        <w:rPr>
          <w:rFonts w:ascii="Arial" w:eastAsia="Arial" w:hAnsi="Arial"/>
          <w:sz w:val="24"/>
        </w:rPr>
        <w:t xml:space="preserve"> seçiminde, debi, çalışma basıncı ve gaz hızı (25 m/</w:t>
      </w:r>
      <w:proofErr w:type="spellStart"/>
      <w:r>
        <w:rPr>
          <w:rFonts w:ascii="Arial" w:eastAsia="Arial" w:hAnsi="Arial"/>
          <w:sz w:val="24"/>
        </w:rPr>
        <w:t>sn</w:t>
      </w:r>
      <w:proofErr w:type="spellEnd"/>
      <w:r>
        <w:rPr>
          <w:rFonts w:ascii="Arial" w:eastAsia="Arial" w:hAnsi="Arial"/>
          <w:sz w:val="24"/>
        </w:rPr>
        <w:t>) göz önüne alınarak belirlenecektir. Giriş ve çıkış vanaları küresel vana olacaktır.</w:t>
      </w:r>
    </w:p>
    <w:p w:rsidR="005F0291" w:rsidRDefault="005F0291" w:rsidP="005F0291">
      <w:pPr>
        <w:spacing w:line="9"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İkinci kademe basınç düşürme istasyonlarının periyodik bakımları; müşteri tarafından istasyon üretici firma ve/veya üreticinin yetkilendirdi i firmalara, üretici firmanın önerdiği </w:t>
      </w:r>
      <w:proofErr w:type="gramStart"/>
      <w:r>
        <w:rPr>
          <w:rFonts w:ascii="Arial" w:eastAsia="Arial" w:hAnsi="Arial"/>
          <w:sz w:val="24"/>
        </w:rPr>
        <w:t>periyotlarda</w:t>
      </w:r>
      <w:proofErr w:type="gramEnd"/>
      <w:r>
        <w:rPr>
          <w:rFonts w:ascii="Arial" w:eastAsia="Arial" w:hAnsi="Arial"/>
          <w:sz w:val="24"/>
        </w:rPr>
        <w:t xml:space="preserve"> yaptırılmalıdır.</w:t>
      </w:r>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İkinci kademe basınç düşürme istasyonunda yangın riskine karşı önlem alınmalıdır. İkinci kademe basınç düşürme istasyonu </w:t>
      </w:r>
      <w:proofErr w:type="gramStart"/>
      <w:r>
        <w:rPr>
          <w:rFonts w:ascii="Arial" w:eastAsia="Arial" w:hAnsi="Arial"/>
          <w:sz w:val="24"/>
        </w:rPr>
        <w:t>dizaynı</w:t>
      </w:r>
      <w:proofErr w:type="gramEnd"/>
      <w:r>
        <w:rPr>
          <w:rFonts w:ascii="Arial" w:eastAsia="Arial" w:hAnsi="Arial"/>
          <w:sz w:val="24"/>
        </w:rPr>
        <w:t xml:space="preserve"> ve yer seçim kriterleri aşağıda verilmiştir. İkinci kademe basınç düşürme istasyonunun genel P&amp;ID Şekil-7’ de verilmiştir. P&amp;ID üzerinde değişiklik gerekmesi halinde OSB’nin onayı ile yapılır</w:t>
      </w:r>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63" w:name="_Toc30784533"/>
      <w:r>
        <w:rPr>
          <w:rFonts w:eastAsia="Arial"/>
        </w:rPr>
        <w:t>5.2.11.1. Yer Seçimi Kriterleri</w:t>
      </w:r>
      <w:bookmarkEnd w:id="63"/>
    </w:p>
    <w:p w:rsidR="005F0291" w:rsidRDefault="005F0291" w:rsidP="005F0291">
      <w:pPr>
        <w:spacing w:line="7" w:lineRule="exact"/>
        <w:rPr>
          <w:rFonts w:ascii="Times New Roman" w:eastAsia="Times New Roman" w:hAnsi="Times New Roman"/>
        </w:rPr>
      </w:pPr>
    </w:p>
    <w:p w:rsidR="005F0291" w:rsidRDefault="005F0291" w:rsidP="006121D1">
      <w:pPr>
        <w:numPr>
          <w:ilvl w:val="0"/>
          <w:numId w:val="39"/>
        </w:numPr>
        <w:tabs>
          <w:tab w:val="left" w:pos="728"/>
        </w:tabs>
        <w:spacing w:line="238" w:lineRule="auto"/>
        <w:rPr>
          <w:rFonts w:ascii="Arial" w:eastAsia="Arial" w:hAnsi="Arial"/>
          <w:sz w:val="24"/>
        </w:rPr>
      </w:pPr>
      <w:r>
        <w:rPr>
          <w:rFonts w:ascii="Arial" w:eastAsia="Arial" w:hAnsi="Arial"/>
          <w:sz w:val="24"/>
        </w:rPr>
        <w:t>Olası bir sarsıntı durumunda istasyonun ve giriş vanasının, yıkıntı altında kalmaması konusuna dikkat edilmelidir.</w:t>
      </w:r>
    </w:p>
    <w:p w:rsidR="005F0291" w:rsidRDefault="005F0291" w:rsidP="006121D1">
      <w:pPr>
        <w:numPr>
          <w:ilvl w:val="0"/>
          <w:numId w:val="39"/>
        </w:numPr>
        <w:tabs>
          <w:tab w:val="left" w:pos="728"/>
        </w:tabs>
        <w:spacing w:line="238" w:lineRule="auto"/>
        <w:rPr>
          <w:rFonts w:ascii="Arial" w:eastAsia="Arial" w:hAnsi="Arial"/>
          <w:sz w:val="24"/>
        </w:rPr>
      </w:pPr>
      <w:r w:rsidRPr="002C7774">
        <w:rPr>
          <w:rFonts w:ascii="Arial" w:eastAsia="Arial" w:hAnsi="Arial"/>
          <w:sz w:val="24"/>
        </w:rPr>
        <w:t>Olası bir yanma ve patlama durumunda, istasyonun etkilenmemesi,</w:t>
      </w:r>
      <w:r>
        <w:rPr>
          <w:rFonts w:ascii="Arial" w:eastAsia="Arial" w:hAnsi="Arial"/>
          <w:sz w:val="24"/>
        </w:rPr>
        <w:t xml:space="preserve"> yangın sirayeti ihtimalinin düş</w:t>
      </w:r>
      <w:r w:rsidRPr="002C7774">
        <w:rPr>
          <w:rFonts w:ascii="Arial" w:eastAsia="Arial" w:hAnsi="Arial"/>
          <w:sz w:val="24"/>
        </w:rPr>
        <w:t>ük olması konusuna dikkat edilmelidir.</w:t>
      </w:r>
    </w:p>
    <w:p w:rsidR="005F0291" w:rsidRPr="009F2402" w:rsidRDefault="005F0291" w:rsidP="006121D1">
      <w:pPr>
        <w:numPr>
          <w:ilvl w:val="0"/>
          <w:numId w:val="39"/>
        </w:numPr>
        <w:tabs>
          <w:tab w:val="left" w:pos="728"/>
        </w:tabs>
        <w:spacing w:line="238" w:lineRule="auto"/>
        <w:rPr>
          <w:rFonts w:ascii="Arial" w:eastAsia="Arial" w:hAnsi="Arial"/>
          <w:sz w:val="24"/>
        </w:rPr>
      </w:pPr>
      <w:r w:rsidRPr="009F2402">
        <w:rPr>
          <w:rFonts w:ascii="Arial" w:eastAsia="Arial" w:hAnsi="Arial"/>
          <w:sz w:val="24"/>
        </w:rPr>
        <w:t>Bakım, kontrol ve montaj-</w:t>
      </w:r>
      <w:proofErr w:type="spellStart"/>
      <w:r w:rsidRPr="009F2402">
        <w:rPr>
          <w:rFonts w:ascii="Arial" w:eastAsia="Arial" w:hAnsi="Arial"/>
          <w:sz w:val="24"/>
        </w:rPr>
        <w:t>demontaj</w:t>
      </w:r>
      <w:proofErr w:type="spellEnd"/>
      <w:r w:rsidRPr="009F2402">
        <w:rPr>
          <w:rFonts w:ascii="Arial" w:eastAsia="Arial" w:hAnsi="Arial"/>
          <w:sz w:val="24"/>
        </w:rPr>
        <w:t xml:space="preserve"> amaçlı yaklaşımın ve ulaşımın kolay olması konusu dikkate alınmalıdır.</w:t>
      </w:r>
    </w:p>
    <w:p w:rsidR="005F0291" w:rsidRDefault="005F0291" w:rsidP="005F0291">
      <w:pPr>
        <w:tabs>
          <w:tab w:val="left" w:pos="728"/>
        </w:tabs>
        <w:spacing w:line="238" w:lineRule="auto"/>
        <w:rPr>
          <w:rFonts w:ascii="Arial" w:eastAsia="Arial" w:hAnsi="Arial"/>
          <w:sz w:val="24"/>
        </w:rPr>
      </w:pPr>
    </w:p>
    <w:p w:rsidR="005F0291" w:rsidRDefault="005F0291" w:rsidP="005F0291">
      <w:pPr>
        <w:tabs>
          <w:tab w:val="left" w:pos="728"/>
        </w:tabs>
        <w:spacing w:line="238" w:lineRule="auto"/>
        <w:rPr>
          <w:rFonts w:ascii="Arial" w:eastAsia="Arial" w:hAnsi="Arial"/>
          <w:sz w:val="24"/>
        </w:rPr>
      </w:pPr>
    </w:p>
    <w:p w:rsidR="005F0291" w:rsidRDefault="005F0291" w:rsidP="005F0291">
      <w:pPr>
        <w:tabs>
          <w:tab w:val="left" w:pos="728"/>
        </w:tabs>
        <w:spacing w:line="238" w:lineRule="auto"/>
        <w:rPr>
          <w:rFonts w:ascii="Arial" w:eastAsia="Arial" w:hAnsi="Arial"/>
          <w:sz w:val="24"/>
        </w:rPr>
      </w:pPr>
    </w:p>
    <w:p w:rsidR="005F0291" w:rsidRPr="00475904" w:rsidRDefault="005F0291" w:rsidP="005F0291">
      <w:pPr>
        <w:tabs>
          <w:tab w:val="left" w:pos="728"/>
        </w:tabs>
        <w:spacing w:line="238" w:lineRule="auto"/>
        <w:rPr>
          <w:rFonts w:ascii="Arial" w:eastAsia="Arial" w:hAnsi="Arial"/>
        </w:rPr>
        <w:sectPr w:rsidR="005F0291" w:rsidRPr="00475904">
          <w:pgSz w:w="11900" w:h="16840"/>
          <w:pgMar w:top="1415" w:right="1400" w:bottom="151" w:left="1420" w:header="0" w:footer="0" w:gutter="0"/>
          <w:cols w:space="0" w:equalWidth="0">
            <w:col w:w="9080"/>
          </w:cols>
          <w:docGrid w:linePitch="360"/>
        </w:sectPr>
      </w:pPr>
    </w:p>
    <w:p w:rsidR="005F0291" w:rsidRDefault="005F0291" w:rsidP="006121D1">
      <w:pPr>
        <w:numPr>
          <w:ilvl w:val="0"/>
          <w:numId w:val="39"/>
        </w:numPr>
        <w:tabs>
          <w:tab w:val="left" w:pos="728"/>
        </w:tabs>
        <w:spacing w:line="238" w:lineRule="auto"/>
        <w:rPr>
          <w:rFonts w:ascii="Arial" w:eastAsia="Arial" w:hAnsi="Arial"/>
          <w:sz w:val="24"/>
        </w:rPr>
      </w:pPr>
      <w:bookmarkStart w:id="64" w:name="page17"/>
      <w:bookmarkEnd w:id="64"/>
      <w:r>
        <w:rPr>
          <w:rFonts w:ascii="Arial" w:eastAsia="Arial" w:hAnsi="Arial"/>
          <w:sz w:val="24"/>
        </w:rPr>
        <w:lastRenderedPageBreak/>
        <w:t>Yanıcı ve parlayıcı madde imalat sahaları ve depolarına olan uzaklığa dikkat edilmelidir.</w:t>
      </w:r>
    </w:p>
    <w:p w:rsidR="005F0291" w:rsidRDefault="005F0291" w:rsidP="006121D1">
      <w:pPr>
        <w:numPr>
          <w:ilvl w:val="0"/>
          <w:numId w:val="39"/>
        </w:numPr>
        <w:tabs>
          <w:tab w:val="left" w:pos="728"/>
        </w:tabs>
        <w:spacing w:line="238" w:lineRule="auto"/>
        <w:rPr>
          <w:rFonts w:ascii="Arial" w:eastAsia="Arial" w:hAnsi="Arial"/>
          <w:sz w:val="24"/>
        </w:rPr>
      </w:pPr>
      <w:r w:rsidRPr="002C7774">
        <w:rPr>
          <w:rFonts w:ascii="Arial" w:eastAsia="Arial" w:hAnsi="Arial"/>
          <w:sz w:val="24"/>
        </w:rPr>
        <w:t xml:space="preserve">Tesise ait trafo binası, </w:t>
      </w:r>
      <w:r>
        <w:rPr>
          <w:rFonts w:ascii="Arial" w:eastAsia="Arial" w:hAnsi="Arial"/>
          <w:sz w:val="24"/>
        </w:rPr>
        <w:t>ş</w:t>
      </w:r>
      <w:r w:rsidRPr="002C7774">
        <w:rPr>
          <w:rFonts w:ascii="Arial" w:eastAsia="Arial" w:hAnsi="Arial"/>
          <w:sz w:val="24"/>
        </w:rPr>
        <w:t>alter sahası, enerji nakil hattı gibi noktalara olan mesafe konusu göz önünde bulundurulmalıdır.</w:t>
      </w:r>
    </w:p>
    <w:p w:rsidR="005F0291" w:rsidRPr="002C7774" w:rsidRDefault="005F0291" w:rsidP="006121D1">
      <w:pPr>
        <w:numPr>
          <w:ilvl w:val="0"/>
          <w:numId w:val="39"/>
        </w:numPr>
        <w:tabs>
          <w:tab w:val="left" w:pos="728"/>
        </w:tabs>
        <w:spacing w:line="238" w:lineRule="auto"/>
        <w:jc w:val="both"/>
        <w:rPr>
          <w:rFonts w:ascii="Arial" w:eastAsia="Arial" w:hAnsi="Arial"/>
          <w:sz w:val="24"/>
        </w:rPr>
      </w:pPr>
      <w:r w:rsidRPr="002C7774">
        <w:rPr>
          <w:rFonts w:ascii="Arial" w:eastAsia="Arial" w:hAnsi="Arial"/>
          <w:sz w:val="24"/>
        </w:rPr>
        <w:t>Tesis içi ve/veya dı</w:t>
      </w:r>
      <w:r>
        <w:rPr>
          <w:rFonts w:ascii="Arial" w:eastAsia="Arial" w:hAnsi="Arial"/>
          <w:sz w:val="24"/>
        </w:rPr>
        <w:t>şı trafik akış</w:t>
      </w:r>
      <w:r w:rsidRPr="002C7774">
        <w:rPr>
          <w:rFonts w:ascii="Arial" w:eastAsia="Arial" w:hAnsi="Arial"/>
          <w:sz w:val="24"/>
        </w:rPr>
        <w:t xml:space="preserve">ından (otomobil, kamyon, </w:t>
      </w:r>
      <w:proofErr w:type="spellStart"/>
      <w:r w:rsidRPr="002C7774">
        <w:rPr>
          <w:rFonts w:ascii="Arial" w:eastAsia="Arial" w:hAnsi="Arial"/>
          <w:sz w:val="24"/>
        </w:rPr>
        <w:t>forklift</w:t>
      </w:r>
      <w:proofErr w:type="spellEnd"/>
      <w:r w:rsidRPr="002C7774">
        <w:rPr>
          <w:rFonts w:ascii="Arial" w:eastAsia="Arial" w:hAnsi="Arial"/>
          <w:sz w:val="24"/>
        </w:rPr>
        <w:t>, i</w:t>
      </w:r>
      <w:r>
        <w:rPr>
          <w:rFonts w:ascii="Arial" w:eastAsia="Arial" w:hAnsi="Arial"/>
          <w:sz w:val="24"/>
        </w:rPr>
        <w:t>ş</w:t>
      </w:r>
      <w:r w:rsidRPr="002C7774">
        <w:rPr>
          <w:rFonts w:ascii="Arial" w:eastAsia="Arial" w:hAnsi="Arial"/>
          <w:sz w:val="24"/>
        </w:rPr>
        <w:t xml:space="preserve"> makineleri, seyyar üretim bantları </w:t>
      </w:r>
      <w:proofErr w:type="spellStart"/>
      <w:r w:rsidRPr="002C7774">
        <w:rPr>
          <w:rFonts w:ascii="Arial" w:eastAsia="Arial" w:hAnsi="Arial"/>
          <w:sz w:val="24"/>
        </w:rPr>
        <w:t>v.b</w:t>
      </w:r>
      <w:proofErr w:type="spellEnd"/>
      <w:r w:rsidRPr="002C7774">
        <w:rPr>
          <w:rFonts w:ascii="Arial" w:eastAsia="Arial" w:hAnsi="Arial"/>
          <w:sz w:val="24"/>
        </w:rPr>
        <w:t>.) istasyonun darbe görmemesi konusu dikkate alınmalıdır.</w:t>
      </w:r>
    </w:p>
    <w:p w:rsidR="005F0291" w:rsidRDefault="005F0291" w:rsidP="005F029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01248" behindDoc="1" locked="0" layoutInCell="1" allowOverlap="1" wp14:anchorId="438C2642" wp14:editId="72A49BB3">
            <wp:simplePos x="0" y="0"/>
            <wp:positionH relativeFrom="column">
              <wp:posOffset>2622550</wp:posOffset>
            </wp:positionH>
            <wp:positionV relativeFrom="paragraph">
              <wp:posOffset>2806065</wp:posOffset>
            </wp:positionV>
            <wp:extent cx="706120" cy="85090"/>
            <wp:effectExtent l="0" t="0" r="0" b="0"/>
            <wp:wrapNone/>
            <wp:docPr id="362" name="Resim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85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24"/>
        </w:rPr>
        <mc:AlternateContent>
          <mc:Choice Requires="wps">
            <w:drawing>
              <wp:anchor distT="0" distB="0" distL="114300" distR="114300" simplePos="0" relativeHeight="251702272" behindDoc="1" locked="0" layoutInCell="1" allowOverlap="1" wp14:anchorId="2FF6072F" wp14:editId="0C7E51F2">
                <wp:simplePos x="0" y="0"/>
                <wp:positionH relativeFrom="column">
                  <wp:posOffset>347345</wp:posOffset>
                </wp:positionH>
                <wp:positionV relativeFrom="paragraph">
                  <wp:posOffset>2720340</wp:posOffset>
                </wp:positionV>
                <wp:extent cx="1905" cy="0"/>
                <wp:effectExtent l="7620" t="8890" r="9525" b="10160"/>
                <wp:wrapNone/>
                <wp:docPr id="361" name="Düz Bağlayıcı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1"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pt,214.2pt" to="27.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" strokeweight=".12pt"/>
            </w:pict>
          </mc:Fallback>
        </mc:AlternateContent>
      </w:r>
      <w:r>
        <w:rPr>
          <w:rFonts w:ascii="Arial" w:eastAsia="Arial" w:hAnsi="Arial"/>
          <w:noProof/>
          <w:sz w:val="24"/>
        </w:rPr>
        <mc:AlternateContent>
          <mc:Choice Requires="wps">
            <w:drawing>
              <wp:anchor distT="0" distB="0" distL="114300" distR="114300" simplePos="0" relativeHeight="251703296" behindDoc="1" locked="0" layoutInCell="1" allowOverlap="1" wp14:anchorId="651A6968" wp14:editId="414AB956">
                <wp:simplePos x="0" y="0"/>
                <wp:positionH relativeFrom="column">
                  <wp:posOffset>381000</wp:posOffset>
                </wp:positionH>
                <wp:positionV relativeFrom="paragraph">
                  <wp:posOffset>2720340</wp:posOffset>
                </wp:positionV>
                <wp:extent cx="255905" cy="0"/>
                <wp:effectExtent l="12700" t="8890" r="7620" b="10160"/>
                <wp:wrapNone/>
                <wp:docPr id="360" name="Düz Bağlayıcı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214.2pt" to="50.1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pJKQIAADg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" strokeweight=".12pt"/>
            </w:pict>
          </mc:Fallback>
        </mc:AlternateContent>
      </w:r>
      <w:r>
        <w:rPr>
          <w:rFonts w:ascii="Arial" w:eastAsia="Arial" w:hAnsi="Arial"/>
          <w:noProof/>
          <w:sz w:val="24"/>
        </w:rPr>
        <mc:AlternateContent>
          <mc:Choice Requires="wps">
            <w:drawing>
              <wp:anchor distT="0" distB="0" distL="114300" distR="114300" simplePos="0" relativeHeight="251704320" behindDoc="1" locked="0" layoutInCell="1" allowOverlap="1" wp14:anchorId="6AB4EA10" wp14:editId="39844F24">
                <wp:simplePos x="0" y="0"/>
                <wp:positionH relativeFrom="column">
                  <wp:posOffset>701040</wp:posOffset>
                </wp:positionH>
                <wp:positionV relativeFrom="paragraph">
                  <wp:posOffset>2720340</wp:posOffset>
                </wp:positionV>
                <wp:extent cx="255905" cy="0"/>
                <wp:effectExtent l="8890" t="8890" r="11430" b="10160"/>
                <wp:wrapNone/>
                <wp:docPr id="359" name="Düz Bağlayıcı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9"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214.2pt" to="75.3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05344" behindDoc="1" locked="0" layoutInCell="1" allowOverlap="1" wp14:anchorId="23DCDE10" wp14:editId="6B3FD850">
                <wp:simplePos x="0" y="0"/>
                <wp:positionH relativeFrom="column">
                  <wp:posOffset>989330</wp:posOffset>
                </wp:positionH>
                <wp:positionV relativeFrom="paragraph">
                  <wp:posOffset>2720340</wp:posOffset>
                </wp:positionV>
                <wp:extent cx="1270" cy="0"/>
                <wp:effectExtent l="11430" t="8890" r="6350" b="10160"/>
                <wp:wrapNone/>
                <wp:docPr id="358" name="Düz Bağlayıcı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8"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pt,214.2pt" to="78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" strokeweight=".12pt"/>
            </w:pict>
          </mc:Fallback>
        </mc:AlternateContent>
      </w:r>
      <w:r>
        <w:rPr>
          <w:rFonts w:ascii="Arial" w:eastAsia="Arial" w:hAnsi="Arial"/>
          <w:noProof/>
          <w:sz w:val="24"/>
        </w:rPr>
        <mc:AlternateContent>
          <mc:Choice Requires="wps">
            <w:drawing>
              <wp:anchor distT="0" distB="0" distL="114300" distR="114300" simplePos="0" relativeHeight="251706368" behindDoc="1" locked="0" layoutInCell="1" allowOverlap="1" wp14:anchorId="0B5A605D" wp14:editId="252F8775">
                <wp:simplePos x="0" y="0"/>
                <wp:positionH relativeFrom="column">
                  <wp:posOffset>1021080</wp:posOffset>
                </wp:positionH>
                <wp:positionV relativeFrom="paragraph">
                  <wp:posOffset>2720340</wp:posOffset>
                </wp:positionV>
                <wp:extent cx="257810" cy="0"/>
                <wp:effectExtent l="5080" t="8890" r="13335" b="10160"/>
                <wp:wrapNone/>
                <wp:docPr id="357" name="Düz Bağlayıcı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7"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pt,214.2pt" to="100.7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07392" behindDoc="1" locked="0" layoutInCell="1" allowOverlap="1" wp14:anchorId="2B6C6BC5" wp14:editId="796F3D5A">
                <wp:simplePos x="0" y="0"/>
                <wp:positionH relativeFrom="column">
                  <wp:posOffset>1343025</wp:posOffset>
                </wp:positionH>
                <wp:positionV relativeFrom="paragraph">
                  <wp:posOffset>2720340</wp:posOffset>
                </wp:positionV>
                <wp:extent cx="255905" cy="0"/>
                <wp:effectExtent l="12700" t="8890" r="7620" b="10160"/>
                <wp:wrapNone/>
                <wp:docPr id="356" name="Düz Bağlayıcı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6"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214.2pt" to="125.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VtKgIAADgEAAAOAAAAZHJzL2Uyb0RvYy54bWysU82O0zAQviPxDpbvbZJuWtq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08416" behindDoc="1" locked="0" layoutInCell="1" allowOverlap="1" wp14:anchorId="3B91AF44" wp14:editId="5EFD8A0F">
                <wp:simplePos x="0" y="0"/>
                <wp:positionH relativeFrom="column">
                  <wp:posOffset>1631315</wp:posOffset>
                </wp:positionH>
                <wp:positionV relativeFrom="paragraph">
                  <wp:posOffset>2719705</wp:posOffset>
                </wp:positionV>
                <wp:extent cx="0" cy="1270"/>
                <wp:effectExtent l="5715" t="8255" r="13335" b="9525"/>
                <wp:wrapNone/>
                <wp:docPr id="355" name="Düz Bağlayıcı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5pt,214.15pt" to="128.45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" strokeweight=".04231mm"/>
            </w:pict>
          </mc:Fallback>
        </mc:AlternateContent>
      </w:r>
      <w:r>
        <w:rPr>
          <w:rFonts w:ascii="Arial" w:eastAsia="Arial" w:hAnsi="Arial"/>
          <w:noProof/>
          <w:sz w:val="24"/>
        </w:rPr>
        <mc:AlternateContent>
          <mc:Choice Requires="wps">
            <w:drawing>
              <wp:anchor distT="0" distB="0" distL="114300" distR="114300" simplePos="0" relativeHeight="251709440" behindDoc="1" locked="0" layoutInCell="1" allowOverlap="1" wp14:anchorId="3FA650CB" wp14:editId="6A765270">
                <wp:simplePos x="0" y="0"/>
                <wp:positionH relativeFrom="column">
                  <wp:posOffset>1663065</wp:posOffset>
                </wp:positionH>
                <wp:positionV relativeFrom="paragraph">
                  <wp:posOffset>2720340</wp:posOffset>
                </wp:positionV>
                <wp:extent cx="257175" cy="0"/>
                <wp:effectExtent l="8890" t="8890" r="10160" b="10160"/>
                <wp:wrapNone/>
                <wp:docPr id="354" name="Düz Bağlayıcı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4"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5pt,214.2pt" to="151.2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10464" behindDoc="1" locked="0" layoutInCell="1" allowOverlap="1" wp14:anchorId="58457298" wp14:editId="7B4A1E3C">
                <wp:simplePos x="0" y="0"/>
                <wp:positionH relativeFrom="column">
                  <wp:posOffset>1984375</wp:posOffset>
                </wp:positionH>
                <wp:positionV relativeFrom="paragraph">
                  <wp:posOffset>2720340</wp:posOffset>
                </wp:positionV>
                <wp:extent cx="255905" cy="0"/>
                <wp:effectExtent l="6350" t="8890" r="13970" b="10160"/>
                <wp:wrapNone/>
                <wp:docPr id="353" name="Düz Bağlayıcı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3"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25pt,214.2pt" to="176.4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" strokeweight=".12pt"/>
            </w:pict>
          </mc:Fallback>
        </mc:AlternateContent>
      </w:r>
      <w:r>
        <w:rPr>
          <w:rFonts w:ascii="Arial" w:eastAsia="Arial" w:hAnsi="Arial"/>
          <w:noProof/>
          <w:sz w:val="24"/>
        </w:rPr>
        <mc:AlternateContent>
          <mc:Choice Requires="wps">
            <w:drawing>
              <wp:anchor distT="0" distB="0" distL="114300" distR="114300" simplePos="0" relativeHeight="251711488" behindDoc="1" locked="0" layoutInCell="1" allowOverlap="1" wp14:anchorId="6576EF03" wp14:editId="1EBC32D0">
                <wp:simplePos x="0" y="0"/>
                <wp:positionH relativeFrom="column">
                  <wp:posOffset>2273300</wp:posOffset>
                </wp:positionH>
                <wp:positionV relativeFrom="paragraph">
                  <wp:posOffset>2719705</wp:posOffset>
                </wp:positionV>
                <wp:extent cx="0" cy="1270"/>
                <wp:effectExtent l="9525" t="8255" r="9525" b="9525"/>
                <wp:wrapNone/>
                <wp:docPr id="352" name="Düz Bağlayıcı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2"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214.15pt" to="179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" strokeweight=".04231mm"/>
            </w:pict>
          </mc:Fallback>
        </mc:AlternateContent>
      </w:r>
      <w:r>
        <w:rPr>
          <w:rFonts w:ascii="Arial" w:eastAsia="Arial" w:hAnsi="Arial"/>
          <w:noProof/>
          <w:sz w:val="24"/>
        </w:rPr>
        <mc:AlternateContent>
          <mc:Choice Requires="wps">
            <w:drawing>
              <wp:anchor distT="0" distB="0" distL="114300" distR="114300" simplePos="0" relativeHeight="251712512" behindDoc="1" locked="0" layoutInCell="1" allowOverlap="1" wp14:anchorId="34F61E8B" wp14:editId="60FE9130">
                <wp:simplePos x="0" y="0"/>
                <wp:positionH relativeFrom="column">
                  <wp:posOffset>2304415</wp:posOffset>
                </wp:positionH>
                <wp:positionV relativeFrom="paragraph">
                  <wp:posOffset>2720340</wp:posOffset>
                </wp:positionV>
                <wp:extent cx="257810" cy="0"/>
                <wp:effectExtent l="12065" t="8890" r="6350" b="10160"/>
                <wp:wrapNone/>
                <wp:docPr id="351" name="Düz Bağlayıcı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1"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45pt,214.2pt" to="201.7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" strokeweight=".12pt"/>
            </w:pict>
          </mc:Fallback>
        </mc:AlternateContent>
      </w:r>
      <w:r>
        <w:rPr>
          <w:rFonts w:ascii="Arial" w:eastAsia="Arial" w:hAnsi="Arial"/>
          <w:noProof/>
          <w:sz w:val="24"/>
        </w:rPr>
        <mc:AlternateContent>
          <mc:Choice Requires="wps">
            <w:drawing>
              <wp:anchor distT="0" distB="0" distL="114300" distR="114300" simplePos="0" relativeHeight="251713536" behindDoc="1" locked="0" layoutInCell="1" allowOverlap="1" wp14:anchorId="2114BE59" wp14:editId="33D722FE">
                <wp:simplePos x="0" y="0"/>
                <wp:positionH relativeFrom="column">
                  <wp:posOffset>2626360</wp:posOffset>
                </wp:positionH>
                <wp:positionV relativeFrom="paragraph">
                  <wp:posOffset>2720340</wp:posOffset>
                </wp:positionV>
                <wp:extent cx="255905" cy="0"/>
                <wp:effectExtent l="10160" t="8890" r="10160" b="10160"/>
                <wp:wrapNone/>
                <wp:docPr id="350" name="Düz Bağlayıcı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214.2pt" to="226.9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yOKQIAADgEAAAOAAAAZHJzL2Uyb0RvYy54bWysU8GO0zAQvSPxD1bubZJuWtq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14560" behindDoc="1" locked="0" layoutInCell="1" allowOverlap="1" wp14:anchorId="5F6628C3" wp14:editId="6D36AD69">
                <wp:simplePos x="0" y="0"/>
                <wp:positionH relativeFrom="column">
                  <wp:posOffset>2914650</wp:posOffset>
                </wp:positionH>
                <wp:positionV relativeFrom="paragraph">
                  <wp:posOffset>2719705</wp:posOffset>
                </wp:positionV>
                <wp:extent cx="0" cy="1270"/>
                <wp:effectExtent l="12700" t="8255" r="6350" b="9525"/>
                <wp:wrapNone/>
                <wp:docPr id="349" name="Düz Bağlayıcı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9"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5pt,214.15pt" to="229.5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" strokeweight=".04231mm"/>
            </w:pict>
          </mc:Fallback>
        </mc:AlternateContent>
      </w:r>
      <w:r>
        <w:rPr>
          <w:rFonts w:ascii="Arial" w:eastAsia="Arial" w:hAnsi="Arial"/>
          <w:noProof/>
          <w:sz w:val="24"/>
        </w:rPr>
        <mc:AlternateContent>
          <mc:Choice Requires="wps">
            <w:drawing>
              <wp:anchor distT="0" distB="0" distL="114300" distR="114300" simplePos="0" relativeHeight="251715584" behindDoc="1" locked="0" layoutInCell="1" allowOverlap="1" wp14:anchorId="65A7768D" wp14:editId="647BDE28">
                <wp:simplePos x="0" y="0"/>
                <wp:positionH relativeFrom="column">
                  <wp:posOffset>2946400</wp:posOffset>
                </wp:positionH>
                <wp:positionV relativeFrom="paragraph">
                  <wp:posOffset>2720340</wp:posOffset>
                </wp:positionV>
                <wp:extent cx="257175" cy="0"/>
                <wp:effectExtent l="6350" t="8890" r="12700" b="10160"/>
                <wp:wrapNone/>
                <wp:docPr id="348" name="Düz Bağlayıcı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8"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214.2pt" to="252.2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16608" behindDoc="1" locked="0" layoutInCell="1" allowOverlap="1" wp14:anchorId="7F0683B0" wp14:editId="37F6EB01">
                <wp:simplePos x="0" y="0"/>
                <wp:positionH relativeFrom="column">
                  <wp:posOffset>3267710</wp:posOffset>
                </wp:positionH>
                <wp:positionV relativeFrom="paragraph">
                  <wp:posOffset>2720340</wp:posOffset>
                </wp:positionV>
                <wp:extent cx="255905" cy="0"/>
                <wp:effectExtent l="13335" t="8890" r="6985" b="10160"/>
                <wp:wrapNone/>
                <wp:docPr id="347" name="Düz Bağlayıcı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3pt,214.2pt" to="277.4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" strokeweight=".12pt"/>
            </w:pict>
          </mc:Fallback>
        </mc:AlternateContent>
      </w:r>
      <w:r>
        <w:rPr>
          <w:rFonts w:ascii="Arial" w:eastAsia="Arial" w:hAnsi="Arial"/>
          <w:noProof/>
          <w:sz w:val="24"/>
        </w:rPr>
        <mc:AlternateContent>
          <mc:Choice Requires="wps">
            <w:drawing>
              <wp:anchor distT="0" distB="0" distL="114300" distR="114300" simplePos="0" relativeHeight="251717632" behindDoc="1" locked="0" layoutInCell="1" allowOverlap="1" wp14:anchorId="16A246C7" wp14:editId="6A8209B8">
                <wp:simplePos x="0" y="0"/>
                <wp:positionH relativeFrom="column">
                  <wp:posOffset>3587750</wp:posOffset>
                </wp:positionH>
                <wp:positionV relativeFrom="paragraph">
                  <wp:posOffset>2720340</wp:posOffset>
                </wp:positionV>
                <wp:extent cx="257810" cy="0"/>
                <wp:effectExtent l="9525" t="8890" r="8890" b="10160"/>
                <wp:wrapNone/>
                <wp:docPr id="346" name="Düz Bağlayıcı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6"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214.2pt" to="302.8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18656" behindDoc="1" locked="0" layoutInCell="1" allowOverlap="1" wp14:anchorId="19BBD859" wp14:editId="56679583">
                <wp:simplePos x="0" y="0"/>
                <wp:positionH relativeFrom="column">
                  <wp:posOffset>3909060</wp:posOffset>
                </wp:positionH>
                <wp:positionV relativeFrom="paragraph">
                  <wp:posOffset>2720340</wp:posOffset>
                </wp:positionV>
                <wp:extent cx="256540" cy="0"/>
                <wp:effectExtent l="6985" t="8890" r="12700" b="10160"/>
                <wp:wrapNone/>
                <wp:docPr id="345" name="Düz Bağlayıcı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54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pt,214.2pt" to="328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19680" behindDoc="1" locked="0" layoutInCell="1" allowOverlap="1" wp14:anchorId="5EDFB1DB" wp14:editId="46B714A5">
                <wp:simplePos x="0" y="0"/>
                <wp:positionH relativeFrom="column">
                  <wp:posOffset>4229100</wp:posOffset>
                </wp:positionH>
                <wp:positionV relativeFrom="paragraph">
                  <wp:posOffset>2720340</wp:posOffset>
                </wp:positionV>
                <wp:extent cx="257810" cy="0"/>
                <wp:effectExtent l="12700" t="8890" r="5715" b="10160"/>
                <wp:wrapNone/>
                <wp:docPr id="344" name="Düz Bağlayıcı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4"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214.2pt" to="353.3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20704" behindDoc="1" locked="0" layoutInCell="1" allowOverlap="1" wp14:anchorId="789FE1F8" wp14:editId="28ACD3BE">
                <wp:simplePos x="0" y="0"/>
                <wp:positionH relativeFrom="column">
                  <wp:posOffset>4551045</wp:posOffset>
                </wp:positionH>
                <wp:positionV relativeFrom="paragraph">
                  <wp:posOffset>2720340</wp:posOffset>
                </wp:positionV>
                <wp:extent cx="255905" cy="0"/>
                <wp:effectExtent l="10795" t="8890" r="9525" b="10160"/>
                <wp:wrapNone/>
                <wp:docPr id="343" name="Düz Bağlayıcı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35pt,214.2pt" to="378.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" strokeweight=".12pt"/>
            </w:pict>
          </mc:Fallback>
        </mc:AlternateContent>
      </w:r>
      <w:r>
        <w:rPr>
          <w:rFonts w:ascii="Arial" w:eastAsia="Arial" w:hAnsi="Arial"/>
          <w:noProof/>
          <w:sz w:val="24"/>
        </w:rPr>
        <mc:AlternateContent>
          <mc:Choice Requires="wps">
            <w:drawing>
              <wp:anchor distT="0" distB="0" distL="114300" distR="114300" simplePos="0" relativeHeight="251721728" behindDoc="1" locked="0" layoutInCell="1" allowOverlap="1" wp14:anchorId="0943E230" wp14:editId="0C490DD4">
                <wp:simplePos x="0" y="0"/>
                <wp:positionH relativeFrom="column">
                  <wp:posOffset>4871085</wp:posOffset>
                </wp:positionH>
                <wp:positionV relativeFrom="paragraph">
                  <wp:posOffset>2720340</wp:posOffset>
                </wp:positionV>
                <wp:extent cx="257175" cy="0"/>
                <wp:effectExtent l="6985" t="8890" r="12065" b="10160"/>
                <wp:wrapNone/>
                <wp:docPr id="342" name="Düz Bağlayıcı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2"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5pt,214.2pt" to="403.8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22752" behindDoc="1" locked="0" layoutInCell="1" allowOverlap="1" wp14:anchorId="69A42EF1" wp14:editId="5AA9C4D7">
                <wp:simplePos x="0" y="0"/>
                <wp:positionH relativeFrom="column">
                  <wp:posOffset>5192395</wp:posOffset>
                </wp:positionH>
                <wp:positionV relativeFrom="paragraph">
                  <wp:posOffset>2720340</wp:posOffset>
                </wp:positionV>
                <wp:extent cx="255905" cy="0"/>
                <wp:effectExtent l="13970" t="8890" r="6350" b="10160"/>
                <wp:wrapNone/>
                <wp:docPr id="341" name="Düz Bağlayıcı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90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1"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85pt,214.2pt" to="429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" strokeweight=".12pt"/>
            </w:pict>
          </mc:Fallback>
        </mc:AlternateContent>
      </w:r>
      <w:r>
        <w:rPr>
          <w:rFonts w:ascii="Arial" w:eastAsia="Arial" w:hAnsi="Arial"/>
          <w:noProof/>
          <w:sz w:val="24"/>
        </w:rPr>
        <mc:AlternateContent>
          <mc:Choice Requires="wps">
            <w:drawing>
              <wp:anchor distT="0" distB="0" distL="114300" distR="114300" simplePos="0" relativeHeight="251723776" behindDoc="1" locked="0" layoutInCell="1" allowOverlap="1" wp14:anchorId="3DF15E85" wp14:editId="6FC3FC2A">
                <wp:simplePos x="0" y="0"/>
                <wp:positionH relativeFrom="column">
                  <wp:posOffset>5512435</wp:posOffset>
                </wp:positionH>
                <wp:positionV relativeFrom="paragraph">
                  <wp:posOffset>2720340</wp:posOffset>
                </wp:positionV>
                <wp:extent cx="217170" cy="0"/>
                <wp:effectExtent l="10160" t="8890" r="10795" b="10160"/>
                <wp:wrapNone/>
                <wp:docPr id="340" name="Düz Bağlayıcı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0"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05pt,214.2pt" to="451.15pt,2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24800" behindDoc="1" locked="0" layoutInCell="1" allowOverlap="1" wp14:anchorId="4CADCE05" wp14:editId="42C56BE9">
                <wp:simplePos x="0" y="0"/>
                <wp:positionH relativeFrom="column">
                  <wp:posOffset>5728970</wp:posOffset>
                </wp:positionH>
                <wp:positionV relativeFrom="paragraph">
                  <wp:posOffset>2526665</wp:posOffset>
                </wp:positionV>
                <wp:extent cx="0" cy="194310"/>
                <wp:effectExtent l="7620" t="5715" r="11430" b="9525"/>
                <wp:wrapNone/>
                <wp:docPr id="339" name="Düz Bağlayıcı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39"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pt,198.95pt" to="451.1pt,2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" strokeweight=".12pt"/>
            </w:pict>
          </mc:Fallback>
        </mc:AlternateContent>
      </w:r>
      <w:r>
        <w:rPr>
          <w:rFonts w:ascii="Arial" w:eastAsia="Arial" w:hAnsi="Arial"/>
          <w:noProof/>
          <w:sz w:val="24"/>
        </w:rPr>
        <mc:AlternateContent>
          <mc:Choice Requires="wps">
            <w:drawing>
              <wp:anchor distT="0" distB="0" distL="114300" distR="114300" simplePos="0" relativeHeight="251725824" behindDoc="1" locked="0" layoutInCell="1" allowOverlap="1" wp14:anchorId="2AC9982C" wp14:editId="12DF9140">
                <wp:simplePos x="0" y="0"/>
                <wp:positionH relativeFrom="column">
                  <wp:posOffset>5729605</wp:posOffset>
                </wp:positionH>
                <wp:positionV relativeFrom="paragraph">
                  <wp:posOffset>2495550</wp:posOffset>
                </wp:positionV>
                <wp:extent cx="0" cy="1905"/>
                <wp:effectExtent l="8255" t="12700" r="10795" b="13970"/>
                <wp:wrapNone/>
                <wp:docPr id="338" name="Düz Bağlayıcı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3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15pt,196.5pt" to="451.1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" strokeweight=".04231mm"/>
            </w:pict>
          </mc:Fallback>
        </mc:AlternateContent>
      </w:r>
      <w:r>
        <w:rPr>
          <w:rFonts w:ascii="Arial" w:eastAsia="Arial" w:hAnsi="Arial"/>
          <w:noProof/>
          <w:sz w:val="24"/>
        </w:rPr>
        <w:drawing>
          <wp:anchor distT="0" distB="0" distL="114300" distR="114300" simplePos="0" relativeHeight="251726848" behindDoc="1" locked="0" layoutInCell="1" allowOverlap="1" wp14:anchorId="25D3FFBF" wp14:editId="5106FE67">
            <wp:simplePos x="0" y="0"/>
            <wp:positionH relativeFrom="column">
              <wp:posOffset>99060</wp:posOffset>
            </wp:positionH>
            <wp:positionV relativeFrom="paragraph">
              <wp:posOffset>843280</wp:posOffset>
            </wp:positionV>
            <wp:extent cx="5631815" cy="1878330"/>
            <wp:effectExtent l="0" t="0" r="6985" b="7620"/>
            <wp:wrapNone/>
            <wp:docPr id="337" name="Resim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1815" cy="18783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9" w:lineRule="exact"/>
        <w:rPr>
          <w:rFonts w:ascii="Times New Roman" w:eastAsia="Times New Roman" w:hAnsi="Times New Roman"/>
        </w:rPr>
      </w:pPr>
    </w:p>
    <w:p w:rsidR="005F0291" w:rsidRDefault="005F0291" w:rsidP="005F0291">
      <w:pPr>
        <w:spacing w:line="0" w:lineRule="atLeast"/>
        <w:ind w:left="1360"/>
        <w:rPr>
          <w:rFonts w:ascii="Arial" w:eastAsia="Arial" w:hAnsi="Arial"/>
          <w:sz w:val="24"/>
        </w:rPr>
      </w:pPr>
      <w:r>
        <w:rPr>
          <w:rFonts w:ascii="Arial" w:eastAsia="Arial" w:hAnsi="Arial"/>
          <w:sz w:val="24"/>
        </w:rPr>
        <w:t>Şekil – 7 İkinci kademe basınç düşürme istasyonu</w:t>
      </w:r>
    </w:p>
    <w:p w:rsidR="005F0291" w:rsidRDefault="005F0291" w:rsidP="005F0291">
      <w:pPr>
        <w:spacing w:line="276" w:lineRule="exact"/>
        <w:rPr>
          <w:rFonts w:ascii="Times New Roman" w:eastAsia="Times New Roman" w:hAnsi="Times New Roman"/>
        </w:rPr>
      </w:pPr>
    </w:p>
    <w:p w:rsidR="005F0291" w:rsidRDefault="005F0291" w:rsidP="006121D1">
      <w:pPr>
        <w:numPr>
          <w:ilvl w:val="0"/>
          <w:numId w:val="10"/>
        </w:numPr>
        <w:tabs>
          <w:tab w:val="left" w:pos="1260"/>
        </w:tabs>
        <w:spacing w:line="0" w:lineRule="atLeast"/>
        <w:ind w:left="1260" w:hanging="150"/>
        <w:rPr>
          <w:rFonts w:ascii="Arial" w:eastAsia="Arial" w:hAnsi="Arial"/>
          <w:sz w:val="24"/>
        </w:rPr>
      </w:pPr>
      <w:proofErr w:type="gramStart"/>
      <w:r>
        <w:rPr>
          <w:rFonts w:ascii="Arial" w:eastAsia="Arial" w:hAnsi="Arial"/>
          <w:sz w:val="24"/>
        </w:rPr>
        <w:t>Giriş  vanası</w:t>
      </w:r>
      <w:proofErr w:type="gramEnd"/>
    </w:p>
    <w:p w:rsidR="005F0291" w:rsidRDefault="005F0291" w:rsidP="006121D1">
      <w:pPr>
        <w:numPr>
          <w:ilvl w:val="1"/>
          <w:numId w:val="10"/>
        </w:numPr>
        <w:tabs>
          <w:tab w:val="left" w:pos="1280"/>
        </w:tabs>
        <w:spacing w:line="0" w:lineRule="atLeast"/>
        <w:ind w:left="1280" w:hanging="146"/>
        <w:rPr>
          <w:rFonts w:ascii="Arial" w:eastAsia="Arial" w:hAnsi="Arial"/>
          <w:sz w:val="24"/>
        </w:rPr>
      </w:pPr>
      <w:r>
        <w:rPr>
          <w:rFonts w:ascii="Arial" w:eastAsia="Arial" w:hAnsi="Arial"/>
          <w:sz w:val="24"/>
        </w:rPr>
        <w:t>Tahliye hattı</w:t>
      </w:r>
    </w:p>
    <w:p w:rsidR="005F0291" w:rsidRDefault="005F0291" w:rsidP="006121D1">
      <w:pPr>
        <w:numPr>
          <w:ilvl w:val="0"/>
          <w:numId w:val="10"/>
        </w:numPr>
        <w:tabs>
          <w:tab w:val="left" w:pos="1260"/>
        </w:tabs>
        <w:spacing w:line="0" w:lineRule="atLeast"/>
        <w:ind w:left="1260" w:hanging="150"/>
        <w:rPr>
          <w:rFonts w:ascii="Arial" w:eastAsia="Arial" w:hAnsi="Arial"/>
          <w:sz w:val="24"/>
        </w:rPr>
      </w:pPr>
      <w:r>
        <w:rPr>
          <w:rFonts w:ascii="Arial" w:eastAsia="Arial" w:hAnsi="Arial"/>
          <w:sz w:val="24"/>
        </w:rPr>
        <w:t>Manometre</w:t>
      </w:r>
    </w:p>
    <w:p w:rsidR="005F0291" w:rsidRDefault="005F0291" w:rsidP="006121D1">
      <w:pPr>
        <w:numPr>
          <w:ilvl w:val="0"/>
          <w:numId w:val="10"/>
        </w:numPr>
        <w:tabs>
          <w:tab w:val="left" w:pos="1260"/>
        </w:tabs>
        <w:spacing w:line="0" w:lineRule="atLeast"/>
        <w:ind w:left="1260" w:hanging="150"/>
        <w:rPr>
          <w:rFonts w:ascii="Arial" w:eastAsia="Arial" w:hAnsi="Arial"/>
          <w:sz w:val="24"/>
        </w:rPr>
      </w:pPr>
      <w:r>
        <w:rPr>
          <w:rFonts w:ascii="Arial" w:eastAsia="Arial" w:hAnsi="Arial"/>
          <w:sz w:val="24"/>
        </w:rPr>
        <w:t>Filtre</w:t>
      </w:r>
    </w:p>
    <w:p w:rsidR="005F0291" w:rsidRDefault="005F0291" w:rsidP="006121D1">
      <w:pPr>
        <w:numPr>
          <w:ilvl w:val="0"/>
          <w:numId w:val="10"/>
        </w:numPr>
        <w:tabs>
          <w:tab w:val="left" w:pos="1260"/>
        </w:tabs>
        <w:spacing w:line="0" w:lineRule="atLeast"/>
        <w:ind w:left="1260" w:hanging="150"/>
        <w:rPr>
          <w:rFonts w:ascii="Arial" w:eastAsia="Arial" w:hAnsi="Arial"/>
          <w:sz w:val="24"/>
        </w:rPr>
      </w:pPr>
      <w:r>
        <w:rPr>
          <w:rFonts w:ascii="Arial" w:eastAsia="Arial" w:hAnsi="Arial"/>
          <w:sz w:val="24"/>
        </w:rPr>
        <w:t>Manometre</w:t>
      </w:r>
    </w:p>
    <w:p w:rsidR="005F0291" w:rsidRDefault="005F0291" w:rsidP="006121D1">
      <w:pPr>
        <w:numPr>
          <w:ilvl w:val="0"/>
          <w:numId w:val="10"/>
        </w:numPr>
        <w:tabs>
          <w:tab w:val="left" w:pos="1260"/>
        </w:tabs>
        <w:spacing w:line="0" w:lineRule="atLeast"/>
        <w:ind w:left="1260" w:hanging="150"/>
        <w:rPr>
          <w:rFonts w:ascii="Arial" w:eastAsia="Arial" w:hAnsi="Arial"/>
          <w:sz w:val="24"/>
        </w:rPr>
      </w:pPr>
      <w:r>
        <w:rPr>
          <w:rFonts w:ascii="Arial" w:eastAsia="Arial" w:hAnsi="Arial"/>
          <w:sz w:val="24"/>
        </w:rPr>
        <w:t>Regülatör</w:t>
      </w:r>
    </w:p>
    <w:p w:rsidR="005F0291" w:rsidRDefault="005F0291" w:rsidP="006121D1">
      <w:pPr>
        <w:numPr>
          <w:ilvl w:val="0"/>
          <w:numId w:val="10"/>
        </w:numPr>
        <w:tabs>
          <w:tab w:val="left" w:pos="1260"/>
        </w:tabs>
        <w:spacing w:line="0" w:lineRule="atLeast"/>
        <w:ind w:left="1260" w:hanging="150"/>
        <w:rPr>
          <w:rFonts w:ascii="Arial" w:eastAsia="Arial" w:hAnsi="Arial"/>
          <w:sz w:val="24"/>
        </w:rPr>
      </w:pPr>
      <w:proofErr w:type="spellStart"/>
      <w:r>
        <w:rPr>
          <w:rFonts w:ascii="Arial" w:eastAsia="Arial" w:hAnsi="Arial"/>
          <w:sz w:val="24"/>
        </w:rPr>
        <w:t>Relief</w:t>
      </w:r>
      <w:proofErr w:type="spellEnd"/>
      <w:r>
        <w:rPr>
          <w:rFonts w:ascii="Arial" w:eastAsia="Arial" w:hAnsi="Arial"/>
          <w:sz w:val="24"/>
        </w:rPr>
        <w:t xml:space="preserve"> valf</w:t>
      </w:r>
    </w:p>
    <w:p w:rsidR="005F0291" w:rsidRDefault="005F0291" w:rsidP="005F0291">
      <w:pPr>
        <w:spacing w:line="4" w:lineRule="exact"/>
        <w:rPr>
          <w:rFonts w:ascii="Arial" w:eastAsia="Arial" w:hAnsi="Arial"/>
          <w:sz w:val="24"/>
        </w:rPr>
      </w:pPr>
    </w:p>
    <w:p w:rsidR="005F0291" w:rsidRDefault="005F0291" w:rsidP="006121D1">
      <w:pPr>
        <w:numPr>
          <w:ilvl w:val="0"/>
          <w:numId w:val="10"/>
        </w:numPr>
        <w:tabs>
          <w:tab w:val="left" w:pos="1246"/>
        </w:tabs>
        <w:spacing w:line="250" w:lineRule="auto"/>
        <w:ind w:left="1100" w:firstLine="10"/>
        <w:rPr>
          <w:rFonts w:ascii="Arial" w:eastAsia="Arial" w:hAnsi="Arial"/>
          <w:sz w:val="23"/>
        </w:rPr>
      </w:pPr>
      <w:r>
        <w:rPr>
          <w:rFonts w:ascii="Arial" w:eastAsia="Arial" w:hAnsi="Arial"/>
          <w:sz w:val="23"/>
        </w:rPr>
        <w:t>Manometre - Tahliye</w:t>
      </w:r>
    </w:p>
    <w:p w:rsidR="005F0291" w:rsidRDefault="005F0291" w:rsidP="006121D1">
      <w:pPr>
        <w:numPr>
          <w:ilvl w:val="0"/>
          <w:numId w:val="10"/>
        </w:numPr>
        <w:tabs>
          <w:tab w:val="left" w:pos="1260"/>
        </w:tabs>
        <w:spacing w:line="0" w:lineRule="atLeast"/>
        <w:ind w:left="1260" w:hanging="150"/>
        <w:rPr>
          <w:rFonts w:ascii="Arial" w:eastAsia="Arial" w:hAnsi="Arial"/>
          <w:sz w:val="24"/>
        </w:rPr>
      </w:pPr>
      <w:r>
        <w:rPr>
          <w:rFonts w:ascii="Arial" w:eastAsia="Arial" w:hAnsi="Arial"/>
          <w:sz w:val="24"/>
        </w:rPr>
        <w:t>Çıkış vanası</w:t>
      </w:r>
    </w:p>
    <w:p w:rsidR="005F0291" w:rsidRDefault="005F0291" w:rsidP="005F0291">
      <w:pPr>
        <w:spacing w:line="228" w:lineRule="exact"/>
        <w:rPr>
          <w:rFonts w:ascii="Times New Roman" w:eastAsia="Times New Roman" w:hAnsi="Times New Roman"/>
        </w:rPr>
      </w:pPr>
    </w:p>
    <w:p w:rsidR="005F0291" w:rsidRDefault="005F0291" w:rsidP="005F0291">
      <w:pPr>
        <w:pStyle w:val="Balk2"/>
        <w:rPr>
          <w:rFonts w:eastAsia="Arial"/>
        </w:rPr>
      </w:pPr>
      <w:bookmarkStart w:id="65" w:name="_Toc30784534"/>
      <w:r>
        <w:rPr>
          <w:rFonts w:eastAsia="Arial"/>
        </w:rPr>
        <w:t>5.3. Malzeme Seçimi</w:t>
      </w:r>
      <w:bookmarkEnd w:id="6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Kullanılacak bütün cihaz, </w:t>
      </w:r>
      <w:proofErr w:type="gramStart"/>
      <w:r>
        <w:rPr>
          <w:rFonts w:ascii="Arial" w:eastAsia="Arial" w:hAnsi="Arial"/>
          <w:sz w:val="24"/>
        </w:rPr>
        <w:t>enstrüman</w:t>
      </w:r>
      <w:proofErr w:type="gramEnd"/>
      <w:r>
        <w:rPr>
          <w:rFonts w:ascii="Arial" w:eastAsia="Arial" w:hAnsi="Arial"/>
          <w:sz w:val="24"/>
        </w:rPr>
        <w:t xml:space="preserve">, sayaç, boru, vana, </w:t>
      </w:r>
      <w:proofErr w:type="spellStart"/>
      <w:r>
        <w:rPr>
          <w:rFonts w:ascii="Arial" w:eastAsia="Arial" w:hAnsi="Arial"/>
          <w:sz w:val="24"/>
        </w:rPr>
        <w:t>fitting</w:t>
      </w:r>
      <w:proofErr w:type="spellEnd"/>
      <w:r>
        <w:rPr>
          <w:rFonts w:ascii="Arial" w:eastAsia="Arial" w:hAnsi="Arial"/>
          <w:sz w:val="24"/>
        </w:rPr>
        <w:t xml:space="preserve"> </w:t>
      </w:r>
      <w:proofErr w:type="spellStart"/>
      <w:r>
        <w:rPr>
          <w:rFonts w:ascii="Arial" w:eastAsia="Arial" w:hAnsi="Arial"/>
          <w:sz w:val="24"/>
        </w:rPr>
        <w:t>v.b</w:t>
      </w:r>
      <w:proofErr w:type="spellEnd"/>
      <w:r>
        <w:rPr>
          <w:rFonts w:ascii="Arial" w:eastAsia="Arial" w:hAnsi="Arial"/>
          <w:sz w:val="24"/>
        </w:rPr>
        <w:t xml:space="preserve">. malzemeler sertifikalı olacak ve sertifika kontrolü OSB tarafından yapılacaktır. Bu sertifikalar; TSE, EN, DIN, ISO </w:t>
      </w:r>
      <w:proofErr w:type="spellStart"/>
      <w:r>
        <w:rPr>
          <w:rFonts w:ascii="Arial" w:eastAsia="Arial" w:hAnsi="Arial"/>
          <w:sz w:val="24"/>
        </w:rPr>
        <w:t>v.b</w:t>
      </w:r>
      <w:proofErr w:type="spellEnd"/>
      <w:r>
        <w:rPr>
          <w:rFonts w:ascii="Arial" w:eastAsia="Arial" w:hAnsi="Arial"/>
          <w:sz w:val="24"/>
        </w:rPr>
        <w:t xml:space="preserve">. standartlarından birine haiz olmalıdır. </w:t>
      </w:r>
    </w:p>
    <w:p w:rsidR="005F0291" w:rsidRDefault="005F0291" w:rsidP="005F0291">
      <w:pPr>
        <w:spacing w:line="239" w:lineRule="auto"/>
        <w:jc w:val="both"/>
        <w:rPr>
          <w:rFonts w:ascii="Arial" w:eastAsia="Arial" w:hAnsi="Arial"/>
          <w:sz w:val="24"/>
        </w:rPr>
      </w:pPr>
      <w:bookmarkStart w:id="66" w:name="page18"/>
      <w:bookmarkEnd w:id="66"/>
      <w:r>
        <w:rPr>
          <w:rFonts w:ascii="Arial" w:eastAsia="Arial" w:hAnsi="Arial"/>
          <w:sz w:val="24"/>
        </w:rPr>
        <w:t xml:space="preserve">Yakıcı cihazlar için (Kazan, brülör, bek </w:t>
      </w:r>
      <w:proofErr w:type="spellStart"/>
      <w:r>
        <w:rPr>
          <w:rFonts w:ascii="Arial" w:eastAsia="Arial" w:hAnsi="Arial"/>
          <w:sz w:val="24"/>
        </w:rPr>
        <w:t>v.b</w:t>
      </w:r>
      <w:proofErr w:type="spellEnd"/>
      <w:r>
        <w:rPr>
          <w:rFonts w:ascii="Arial" w:eastAsia="Arial" w:hAnsi="Arial"/>
          <w:sz w:val="24"/>
        </w:rPr>
        <w:t xml:space="preserve">.) yukarıdaki şartların sağlanamadığı durumlarda, TSE özel inceleme raporu veya </w:t>
      </w:r>
      <w:proofErr w:type="spellStart"/>
      <w:r>
        <w:rPr>
          <w:rFonts w:ascii="Arial" w:eastAsia="Arial" w:hAnsi="Arial"/>
          <w:sz w:val="24"/>
        </w:rPr>
        <w:t>dönşüm</w:t>
      </w:r>
      <w:proofErr w:type="spellEnd"/>
      <w:r>
        <w:rPr>
          <w:rFonts w:ascii="Arial" w:eastAsia="Arial" w:hAnsi="Arial"/>
          <w:sz w:val="24"/>
        </w:rPr>
        <w:t xml:space="preserve"> yapılacak cihazlar için Makine Mühendisleri Odası’ndan veya TÜV, LOYD belgesine sahip üretici firmadan doğal gaza dönüşüm uygunluk raporu istenecektir.</w:t>
      </w:r>
    </w:p>
    <w:p w:rsidR="005F0291" w:rsidRDefault="005F0291" w:rsidP="005F0291">
      <w:pPr>
        <w:tabs>
          <w:tab w:val="left" w:pos="580"/>
        </w:tabs>
        <w:spacing w:line="0" w:lineRule="atLeast"/>
        <w:ind w:left="20"/>
        <w:rPr>
          <w:rFonts w:ascii="Arial" w:eastAsia="Arial" w:hAnsi="Arial"/>
          <w:sz w:val="24"/>
        </w:rPr>
      </w:pPr>
      <w:r>
        <w:rPr>
          <w:rFonts w:ascii="Arial" w:eastAsia="Arial" w:hAnsi="Arial"/>
          <w:sz w:val="24"/>
        </w:rPr>
        <w:t xml:space="preserve">Bu </w:t>
      </w:r>
      <w:proofErr w:type="gramStart"/>
      <w:r>
        <w:rPr>
          <w:rFonts w:ascii="Arial" w:eastAsia="Arial" w:hAnsi="Arial"/>
          <w:sz w:val="24"/>
        </w:rPr>
        <w:t>şartnamenin  yayın</w:t>
      </w:r>
      <w:proofErr w:type="gramEnd"/>
      <w:r>
        <w:rPr>
          <w:rFonts w:ascii="Arial" w:eastAsia="Arial" w:hAnsi="Arial"/>
          <w:sz w:val="24"/>
        </w:rPr>
        <w:t xml:space="preserve">  tarihinden  sonra  çıkacak  olan  TSE,  EN,  DIN,  ISO  </w:t>
      </w:r>
      <w:proofErr w:type="spellStart"/>
      <w:r>
        <w:rPr>
          <w:rFonts w:ascii="Arial" w:eastAsia="Arial" w:hAnsi="Arial"/>
          <w:sz w:val="24"/>
        </w:rPr>
        <w:t>v.b</w:t>
      </w:r>
      <w:proofErr w:type="spellEnd"/>
      <w:r>
        <w:rPr>
          <w:rFonts w:ascii="Arial" w:eastAsia="Arial" w:hAnsi="Arial"/>
          <w:sz w:val="24"/>
        </w:rPr>
        <w:t>.</w:t>
      </w:r>
    </w:p>
    <w:p w:rsidR="005F0291" w:rsidRDefault="005F0291" w:rsidP="005F0291">
      <w:pPr>
        <w:spacing w:line="0" w:lineRule="atLeast"/>
        <w:ind w:left="20"/>
        <w:rPr>
          <w:rFonts w:ascii="Arial" w:eastAsia="Arial" w:hAnsi="Arial"/>
          <w:sz w:val="24"/>
        </w:rPr>
      </w:pPr>
      <w:proofErr w:type="gramStart"/>
      <w:r>
        <w:rPr>
          <w:rFonts w:ascii="Arial" w:eastAsia="Arial" w:hAnsi="Arial"/>
          <w:sz w:val="24"/>
        </w:rPr>
        <w:t>standartlara</w:t>
      </w:r>
      <w:proofErr w:type="gramEnd"/>
      <w:r>
        <w:rPr>
          <w:rFonts w:ascii="Arial" w:eastAsia="Arial" w:hAnsi="Arial"/>
          <w:sz w:val="24"/>
        </w:rPr>
        <w:t xml:space="preserve"> uyulacaktır.</w:t>
      </w:r>
    </w:p>
    <w:p w:rsidR="005F0291" w:rsidRDefault="005F0291" w:rsidP="005F0291">
      <w:pPr>
        <w:spacing w:line="279" w:lineRule="exact"/>
        <w:rPr>
          <w:rFonts w:ascii="Times New Roman" w:eastAsia="Times New Roman" w:hAnsi="Times New Roman"/>
        </w:rPr>
      </w:pPr>
    </w:p>
    <w:p w:rsidR="005F0291" w:rsidRDefault="005F0291" w:rsidP="005F0291">
      <w:pPr>
        <w:spacing w:line="238" w:lineRule="auto"/>
        <w:ind w:left="20" w:firstLine="202"/>
        <w:jc w:val="both"/>
        <w:rPr>
          <w:rFonts w:ascii="Arial" w:eastAsia="Arial" w:hAnsi="Arial"/>
          <w:b/>
          <w:sz w:val="24"/>
          <w:u w:val="single"/>
        </w:rPr>
      </w:pPr>
    </w:p>
    <w:p w:rsidR="005F0291" w:rsidRPr="009F2402" w:rsidRDefault="005F0291" w:rsidP="005F0291">
      <w:pPr>
        <w:pStyle w:val="Balk2"/>
        <w:rPr>
          <w:rFonts w:eastAsia="Arial"/>
        </w:rPr>
      </w:pPr>
      <w:bookmarkStart w:id="67" w:name="_Toc30784535"/>
      <w:r>
        <w:rPr>
          <w:rFonts w:eastAsia="Arial"/>
        </w:rPr>
        <w:lastRenderedPageBreak/>
        <w:t xml:space="preserve">5.3.1. Endüstriyel tesislere ait doğal gaz tesisatlarında kullanılacak çelik boru ve </w:t>
      </w:r>
      <w:proofErr w:type="spellStart"/>
      <w:r>
        <w:rPr>
          <w:rFonts w:eastAsia="Arial"/>
        </w:rPr>
        <w:t>fittingler</w:t>
      </w:r>
      <w:proofErr w:type="spellEnd"/>
      <w:r>
        <w:rPr>
          <w:rFonts w:eastAsia="Arial"/>
        </w:rPr>
        <w:t>:</w:t>
      </w:r>
      <w:bookmarkEnd w:id="67"/>
    </w:p>
    <w:p w:rsidR="005F0291" w:rsidRDefault="005F0291" w:rsidP="005F0291">
      <w:pPr>
        <w:pStyle w:val="Balk2"/>
        <w:rPr>
          <w:rFonts w:eastAsia="Arial"/>
        </w:rPr>
      </w:pPr>
      <w:bookmarkStart w:id="68" w:name="_Toc30784536"/>
      <w:r>
        <w:rPr>
          <w:rFonts w:eastAsia="Arial"/>
        </w:rPr>
        <w:t>5.3.1.1. Çelik Borular</w:t>
      </w:r>
      <w:bookmarkEnd w:id="68"/>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0"/>
        <w:jc w:val="both"/>
        <w:rPr>
          <w:rFonts w:ascii="Arial" w:eastAsia="Arial" w:hAnsi="Arial"/>
          <w:sz w:val="24"/>
        </w:rPr>
      </w:pPr>
      <w:r>
        <w:rPr>
          <w:rFonts w:ascii="Arial" w:eastAsia="Arial" w:hAnsi="Arial"/>
          <w:sz w:val="24"/>
        </w:rPr>
        <w:t>Çelik borular aşağıdaki standartlardan birine uygun olmalıdır. İmalatçıdan alınan borular, boru özelliklerini belirtiği işaret ve kodlamaları taşımalıdır.</w:t>
      </w:r>
    </w:p>
    <w:p w:rsidR="005F0291" w:rsidRDefault="005F0291" w:rsidP="005F0291">
      <w:pPr>
        <w:spacing w:line="0" w:lineRule="atLeast"/>
        <w:ind w:left="1120"/>
        <w:rPr>
          <w:rFonts w:ascii="Arial" w:eastAsia="Arial" w:hAnsi="Arial"/>
          <w:sz w:val="24"/>
        </w:rPr>
      </w:pPr>
      <w:r>
        <w:rPr>
          <w:rFonts w:ascii="Arial" w:eastAsia="Arial" w:hAnsi="Arial"/>
          <w:sz w:val="24"/>
        </w:rPr>
        <w:t>TS EN 10208</w:t>
      </w:r>
    </w:p>
    <w:p w:rsidR="005F0291" w:rsidRDefault="005F0291" w:rsidP="005F0291">
      <w:pPr>
        <w:spacing w:line="0" w:lineRule="atLeast"/>
        <w:ind w:left="1120"/>
        <w:rPr>
          <w:rFonts w:ascii="Arial" w:eastAsia="Arial" w:hAnsi="Arial"/>
          <w:sz w:val="24"/>
        </w:rPr>
      </w:pPr>
      <w:r>
        <w:rPr>
          <w:rFonts w:ascii="Arial" w:eastAsia="Arial" w:hAnsi="Arial"/>
          <w:sz w:val="24"/>
        </w:rPr>
        <w:t>API 5L (GR B)</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27872" behindDoc="1" locked="0" layoutInCell="1" allowOverlap="1" wp14:anchorId="561BD8CA" wp14:editId="0558A071">
                <wp:simplePos x="0" y="0"/>
                <wp:positionH relativeFrom="column">
                  <wp:posOffset>-6350</wp:posOffset>
                </wp:positionH>
                <wp:positionV relativeFrom="paragraph">
                  <wp:posOffset>352425</wp:posOffset>
                </wp:positionV>
                <wp:extent cx="5700395" cy="12065"/>
                <wp:effectExtent l="0" t="1270" r="0" b="0"/>
                <wp:wrapNone/>
                <wp:docPr id="336" name="Dikdörtgen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6" o:spid="_x0000_s1026" style="position:absolute;margin-left:-.5pt;margin-top:27.75pt;width:448.85pt;height:.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28896" behindDoc="1" locked="0" layoutInCell="1" allowOverlap="1" wp14:anchorId="340FC779" wp14:editId="5C643E2E">
                <wp:simplePos x="0" y="0"/>
                <wp:positionH relativeFrom="column">
                  <wp:posOffset>-6350</wp:posOffset>
                </wp:positionH>
                <wp:positionV relativeFrom="paragraph">
                  <wp:posOffset>563880</wp:posOffset>
                </wp:positionV>
                <wp:extent cx="11430" cy="12065"/>
                <wp:effectExtent l="0" t="3175" r="1270" b="3810"/>
                <wp:wrapNone/>
                <wp:docPr id="335" name="Dikdörtgen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5" o:spid="_x0000_s1026" style="position:absolute;margin-left:-.5pt;margin-top:44.4pt;width:.9pt;height:.9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29920" behindDoc="1" locked="0" layoutInCell="1" allowOverlap="1" wp14:anchorId="0CB240A8" wp14:editId="2D672D9F">
                <wp:simplePos x="0" y="0"/>
                <wp:positionH relativeFrom="column">
                  <wp:posOffset>702945</wp:posOffset>
                </wp:positionH>
                <wp:positionV relativeFrom="paragraph">
                  <wp:posOffset>563880</wp:posOffset>
                </wp:positionV>
                <wp:extent cx="12700" cy="12065"/>
                <wp:effectExtent l="1270" t="3175" r="0" b="3810"/>
                <wp:wrapNone/>
                <wp:docPr id="334" name="Dikdörtgen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4" o:spid="_x0000_s1026" style="position:absolute;margin-left:55.35pt;margin-top:44.4pt;width:1pt;height:.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0944" behindDoc="1" locked="0" layoutInCell="1" allowOverlap="1" wp14:anchorId="6A4DF644" wp14:editId="4BED6FCF">
                <wp:simplePos x="0" y="0"/>
                <wp:positionH relativeFrom="column">
                  <wp:posOffset>1312545</wp:posOffset>
                </wp:positionH>
                <wp:positionV relativeFrom="paragraph">
                  <wp:posOffset>563880</wp:posOffset>
                </wp:positionV>
                <wp:extent cx="12700" cy="12065"/>
                <wp:effectExtent l="1270" t="3175" r="0" b="3810"/>
                <wp:wrapNone/>
                <wp:docPr id="333" name="Dikdörtgen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3" o:spid="_x0000_s1026" style="position:absolute;margin-left:103.35pt;margin-top:44.4pt;width:1pt;height:.9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1968" behindDoc="1" locked="0" layoutInCell="1" allowOverlap="1" wp14:anchorId="6EE7419F" wp14:editId="38CD6068">
                <wp:simplePos x="0" y="0"/>
                <wp:positionH relativeFrom="column">
                  <wp:posOffset>2126615</wp:posOffset>
                </wp:positionH>
                <wp:positionV relativeFrom="paragraph">
                  <wp:posOffset>563880</wp:posOffset>
                </wp:positionV>
                <wp:extent cx="12065" cy="12065"/>
                <wp:effectExtent l="0" t="3175" r="1270" b="3810"/>
                <wp:wrapNone/>
                <wp:docPr id="332" name="Dikdörtgen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2" o:spid="_x0000_s1026" style="position:absolute;margin-left:167.45pt;margin-top:44.4pt;width:.95pt;height:.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2992" behindDoc="1" locked="0" layoutInCell="1" allowOverlap="1" wp14:anchorId="39F84222" wp14:editId="040DEFB7">
                <wp:simplePos x="0" y="0"/>
                <wp:positionH relativeFrom="column">
                  <wp:posOffset>2874645</wp:posOffset>
                </wp:positionH>
                <wp:positionV relativeFrom="paragraph">
                  <wp:posOffset>567055</wp:posOffset>
                </wp:positionV>
                <wp:extent cx="12700" cy="12065"/>
                <wp:effectExtent l="1270" t="0" r="0" b="635"/>
                <wp:wrapNone/>
                <wp:docPr id="331" name="Dikdörtgen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1" o:spid="_x0000_s1026" style="position:absolute;margin-left:226.35pt;margin-top:44.65pt;width:1pt;height:.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4016" behindDoc="1" locked="0" layoutInCell="1" allowOverlap="1" wp14:anchorId="25B1FF65" wp14:editId="389F9D35">
                <wp:simplePos x="0" y="0"/>
                <wp:positionH relativeFrom="column">
                  <wp:posOffset>3650615</wp:posOffset>
                </wp:positionH>
                <wp:positionV relativeFrom="paragraph">
                  <wp:posOffset>563880</wp:posOffset>
                </wp:positionV>
                <wp:extent cx="12065" cy="12065"/>
                <wp:effectExtent l="0" t="3175" r="1270" b="3810"/>
                <wp:wrapNone/>
                <wp:docPr id="330" name="Dikdörtgen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30" o:spid="_x0000_s1026" style="position:absolute;margin-left:287.45pt;margin-top:44.4pt;width:.95pt;height:.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5040" behindDoc="1" locked="0" layoutInCell="1" allowOverlap="1" wp14:anchorId="5E5EDA16" wp14:editId="77E1640B">
                <wp:simplePos x="0" y="0"/>
                <wp:positionH relativeFrom="column">
                  <wp:posOffset>4464685</wp:posOffset>
                </wp:positionH>
                <wp:positionV relativeFrom="paragraph">
                  <wp:posOffset>567055</wp:posOffset>
                </wp:positionV>
                <wp:extent cx="12065" cy="12065"/>
                <wp:effectExtent l="635" t="0" r="0" b="635"/>
                <wp:wrapNone/>
                <wp:docPr id="329" name="Dikdörtgen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9" o:spid="_x0000_s1026" style="position:absolute;margin-left:351.55pt;margin-top:44.65pt;width:.95pt;height:.9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6064" behindDoc="1" locked="0" layoutInCell="1" allowOverlap="1" wp14:anchorId="1CC7E2F9" wp14:editId="3B5B305E">
                <wp:simplePos x="0" y="0"/>
                <wp:positionH relativeFrom="column">
                  <wp:posOffset>4871085</wp:posOffset>
                </wp:positionH>
                <wp:positionV relativeFrom="paragraph">
                  <wp:posOffset>567055</wp:posOffset>
                </wp:positionV>
                <wp:extent cx="12700" cy="12065"/>
                <wp:effectExtent l="0" t="0" r="0" b="635"/>
                <wp:wrapNone/>
                <wp:docPr id="328" name="Dikdörtgen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8" o:spid="_x0000_s1026" style="position:absolute;margin-left:383.55pt;margin-top:44.65pt;width:1pt;height:.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7088" behindDoc="1" locked="0" layoutInCell="1" allowOverlap="1" wp14:anchorId="345B4BAF" wp14:editId="2D7341A1">
                <wp:simplePos x="0" y="0"/>
                <wp:positionH relativeFrom="column">
                  <wp:posOffset>5282565</wp:posOffset>
                </wp:positionH>
                <wp:positionV relativeFrom="paragraph">
                  <wp:posOffset>567055</wp:posOffset>
                </wp:positionV>
                <wp:extent cx="12700" cy="12065"/>
                <wp:effectExtent l="0" t="0" r="0" b="635"/>
                <wp:wrapNone/>
                <wp:docPr id="327" name="Dikdörtgen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7" o:spid="_x0000_s1026" style="position:absolute;margin-left:415.95pt;margin-top:44.65pt;width:1pt;height:.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JgIAAD8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8112" behindDoc="1" locked="0" layoutInCell="1" allowOverlap="1" wp14:anchorId="39A99B26" wp14:editId="3AB1DC98">
                <wp:simplePos x="0" y="0"/>
                <wp:positionH relativeFrom="column">
                  <wp:posOffset>5681980</wp:posOffset>
                </wp:positionH>
                <wp:positionV relativeFrom="paragraph">
                  <wp:posOffset>563880</wp:posOffset>
                </wp:positionV>
                <wp:extent cx="12065" cy="12065"/>
                <wp:effectExtent l="0" t="3175" r="0" b="3810"/>
                <wp:wrapNone/>
                <wp:docPr id="326" name="Dikdörtgen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6" o:spid="_x0000_s1026" style="position:absolute;margin-left:447.4pt;margin-top:44.4pt;width:.95pt;height:.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39136" behindDoc="1" locked="0" layoutInCell="1" allowOverlap="1" wp14:anchorId="54687A40" wp14:editId="4726CA95">
                <wp:simplePos x="0" y="0"/>
                <wp:positionH relativeFrom="column">
                  <wp:posOffset>-6350</wp:posOffset>
                </wp:positionH>
                <wp:positionV relativeFrom="paragraph">
                  <wp:posOffset>1173480</wp:posOffset>
                </wp:positionV>
                <wp:extent cx="5700395" cy="12700"/>
                <wp:effectExtent l="0" t="3175" r="0" b="3175"/>
                <wp:wrapNone/>
                <wp:docPr id="325" name="Dikdörtgen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5" o:spid="_x0000_s1026" style="position:absolute;margin-left:-.5pt;margin-top:92.4pt;width:448.85pt;height: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40160" behindDoc="1" locked="0" layoutInCell="1" allowOverlap="1" wp14:anchorId="36368E18" wp14:editId="65F611FF">
                <wp:simplePos x="0" y="0"/>
                <wp:positionH relativeFrom="column">
                  <wp:posOffset>-6350</wp:posOffset>
                </wp:positionH>
                <wp:positionV relativeFrom="paragraph">
                  <wp:posOffset>1580515</wp:posOffset>
                </wp:positionV>
                <wp:extent cx="5700395" cy="12065"/>
                <wp:effectExtent l="0" t="635" r="0" b="0"/>
                <wp:wrapNone/>
                <wp:docPr id="324" name="Dikdörtgen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4" o:spid="_x0000_s1026" style="position:absolute;margin-left:-.5pt;margin-top:124.45pt;width:448.85pt;height:.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41184" behindDoc="1" locked="0" layoutInCell="1" allowOverlap="1" wp14:anchorId="2C1D5754" wp14:editId="7CABF65F">
                <wp:simplePos x="0" y="0"/>
                <wp:positionH relativeFrom="column">
                  <wp:posOffset>0</wp:posOffset>
                </wp:positionH>
                <wp:positionV relativeFrom="paragraph">
                  <wp:posOffset>352425</wp:posOffset>
                </wp:positionV>
                <wp:extent cx="0" cy="1647190"/>
                <wp:effectExtent l="12700" t="10795" r="6350" b="8890"/>
                <wp:wrapNone/>
                <wp:docPr id="323" name="Düz Bağlayıcı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47190"/>
                        </a:xfrm>
                        <a:prstGeom prst="line">
                          <a:avLst/>
                        </a:prstGeom>
                        <a:noFill/>
                        <a:ln w="121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23"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75pt" to="0,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" strokeweight=".33833mm"/>
            </w:pict>
          </mc:Fallback>
        </mc:AlternateContent>
      </w:r>
    </w:p>
    <w:p w:rsidR="005F0291" w:rsidRDefault="005F0291" w:rsidP="005F0291">
      <w:pPr>
        <w:spacing w:line="20" w:lineRule="exact"/>
        <w:rPr>
          <w:rFonts w:ascii="Times New Roman" w:eastAsia="Times New Roman" w:hAnsi="Times New Roman"/>
        </w:rPr>
        <w:sectPr w:rsidR="005F0291">
          <w:pgSz w:w="11900" w:h="16840"/>
          <w:pgMar w:top="1419" w:right="1400" w:bottom="151" w:left="1400" w:header="0" w:footer="0" w:gutter="0"/>
          <w:cols w:space="0" w:equalWidth="0">
            <w:col w:w="910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3" w:lineRule="exact"/>
        <w:rPr>
          <w:rFonts w:ascii="Times New Roman" w:eastAsia="Times New Roman" w:hAnsi="Times New Roman"/>
        </w:rPr>
      </w:pPr>
    </w:p>
    <w:p w:rsidR="005F0291" w:rsidRDefault="005F0291" w:rsidP="005F0291">
      <w:pPr>
        <w:spacing w:line="0" w:lineRule="atLeast"/>
        <w:jc w:val="right"/>
        <w:rPr>
          <w:rFonts w:ascii="Arial" w:eastAsia="Arial" w:hAnsi="Arial"/>
          <w:sz w:val="24"/>
        </w:rPr>
      </w:pPr>
      <w:r>
        <w:rPr>
          <w:rFonts w:ascii="Arial" w:eastAsia="Arial" w:hAnsi="Arial"/>
          <w:sz w:val="24"/>
        </w:rPr>
        <w:t>İmalat</w:t>
      </w:r>
    </w:p>
    <w:p w:rsidR="005F0291" w:rsidRDefault="005F0291" w:rsidP="005F0291">
      <w:pPr>
        <w:spacing w:line="200" w:lineRule="exact"/>
        <w:rPr>
          <w:rFonts w:ascii="Times New Roman" w:eastAsia="Times New Roman" w:hAnsi="Times New Roman"/>
        </w:rPr>
      </w:pPr>
    </w:p>
    <w:p w:rsidR="005F0291" w:rsidRDefault="005F0291" w:rsidP="005F0291">
      <w:pPr>
        <w:spacing w:line="364"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Dikişli Borular</w:t>
      </w:r>
    </w:p>
    <w:p w:rsidR="005F0291" w:rsidRDefault="005F0291" w:rsidP="005F0291">
      <w:pPr>
        <w:spacing w:line="101"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Dikişli Borular</w:t>
      </w:r>
    </w:p>
    <w:p w:rsidR="005F0291" w:rsidRDefault="005F0291" w:rsidP="005F0291">
      <w:pPr>
        <w:spacing w:line="200" w:lineRule="exact"/>
        <w:rPr>
          <w:rFonts w:ascii="Times New Roman" w:eastAsia="Times New Roman" w:hAnsi="Times New Roman"/>
        </w:rPr>
      </w:pPr>
      <w:r>
        <w:rPr>
          <w:rFonts w:ascii="Arial" w:eastAsia="Arial" w:hAnsi="Arial"/>
          <w:sz w:val="24"/>
        </w:rPr>
        <w:br w:type="column"/>
      </w:r>
    </w:p>
    <w:p w:rsidR="005F0291" w:rsidRDefault="005F0291" w:rsidP="005F0291">
      <w:pPr>
        <w:spacing w:line="355"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0" w:type="auto"/>
        <w:tblInd w:w="10" w:type="dxa"/>
        <w:tblLayout w:type="fixed"/>
        <w:tblCellMar>
          <w:left w:w="0" w:type="dxa"/>
          <w:right w:w="0" w:type="dxa"/>
        </w:tblCellMar>
        <w:tblLook w:val="0000" w:firstRow="0" w:lastRow="0" w:firstColumn="0" w:lastColumn="0" w:noHBand="0" w:noVBand="0"/>
      </w:tblPr>
      <w:tblGrid>
        <w:gridCol w:w="500"/>
        <w:gridCol w:w="480"/>
        <w:gridCol w:w="1280"/>
        <w:gridCol w:w="280"/>
        <w:gridCol w:w="640"/>
        <w:gridCol w:w="260"/>
        <w:gridCol w:w="1140"/>
        <w:gridCol w:w="80"/>
        <w:gridCol w:w="1280"/>
        <w:gridCol w:w="30"/>
        <w:gridCol w:w="620"/>
        <w:gridCol w:w="80"/>
        <w:gridCol w:w="560"/>
        <w:gridCol w:w="620"/>
      </w:tblGrid>
      <w:tr w:rsidR="005F0291" w:rsidTr="005F0291">
        <w:trPr>
          <w:trHeight w:val="311"/>
        </w:trPr>
        <w:tc>
          <w:tcPr>
            <w:tcW w:w="5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0" w:type="dxa"/>
            <w:gridSpan w:val="5"/>
            <w:tcBorders>
              <w:right w:val="single" w:sz="8" w:space="0" w:color="auto"/>
            </w:tcBorders>
            <w:shd w:val="clear" w:color="auto" w:fill="auto"/>
            <w:vAlign w:val="bottom"/>
          </w:tcPr>
          <w:p w:rsidR="005F0291" w:rsidRDefault="005F0291" w:rsidP="005F0291">
            <w:pPr>
              <w:spacing w:line="0" w:lineRule="atLeast"/>
              <w:ind w:left="100"/>
              <w:rPr>
                <w:rFonts w:ascii="Arial" w:eastAsia="Arial" w:hAnsi="Arial"/>
                <w:b/>
                <w:sz w:val="24"/>
              </w:rPr>
            </w:pPr>
            <w:r>
              <w:rPr>
                <w:rFonts w:ascii="Arial" w:eastAsia="Arial" w:hAnsi="Arial"/>
                <w:b/>
                <w:sz w:val="24"/>
              </w:rPr>
              <w:t>Mekanik Özellikleri</w:t>
            </w:r>
          </w:p>
        </w:tc>
        <w:tc>
          <w:tcPr>
            <w:tcW w:w="3180" w:type="dxa"/>
            <w:gridSpan w:val="6"/>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 xml:space="preserve">Kimyasal </w:t>
            </w:r>
            <w:proofErr w:type="spellStart"/>
            <w:r>
              <w:rPr>
                <w:rFonts w:ascii="Arial" w:eastAsia="Arial" w:hAnsi="Arial"/>
                <w:b/>
                <w:sz w:val="24"/>
              </w:rPr>
              <w:t>Bile</w:t>
            </w:r>
            <w:r>
              <w:rPr>
                <w:rFonts w:ascii="Arial" w:eastAsia="Arial" w:hAnsi="Arial"/>
                <w:sz w:val="24"/>
              </w:rPr>
              <w:t>ẟ</w:t>
            </w:r>
            <w:r>
              <w:rPr>
                <w:rFonts w:ascii="Arial" w:eastAsia="Arial" w:hAnsi="Arial"/>
                <w:b/>
                <w:sz w:val="24"/>
              </w:rPr>
              <w:t>imleri</w:t>
            </w:r>
            <w:proofErr w:type="spellEnd"/>
          </w:p>
        </w:tc>
      </w:tr>
      <w:tr w:rsidR="005F0291" w:rsidTr="005F0291">
        <w:trPr>
          <w:trHeight w:val="42"/>
        </w:trPr>
        <w:tc>
          <w:tcPr>
            <w:tcW w:w="5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Sınıf</w:t>
            </w: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76"/>
        </w:trPr>
        <w:tc>
          <w:tcPr>
            <w:tcW w:w="980" w:type="dxa"/>
            <w:gridSpan w:val="2"/>
            <w:vMerge w:val="restart"/>
            <w:tcBorders>
              <w:left w:val="single" w:sz="8" w:space="0" w:color="auto"/>
              <w:right w:val="single" w:sz="8" w:space="0" w:color="auto"/>
            </w:tcBorders>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Standart</w:t>
            </w: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Akma</w:t>
            </w: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2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Çekme</w:t>
            </w: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5"/>
                <w:sz w:val="24"/>
              </w:rPr>
            </w:pPr>
            <w:r>
              <w:rPr>
                <w:rFonts w:ascii="Arial" w:eastAsia="Arial" w:hAnsi="Arial"/>
                <w:w w:val="95"/>
                <w:sz w:val="24"/>
              </w:rPr>
              <w:t>Mn</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P</w:t>
            </w: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S</w:t>
            </w:r>
          </w:p>
        </w:tc>
      </w:tr>
      <w:tr w:rsidR="005F0291" w:rsidTr="005F0291">
        <w:trPr>
          <w:trHeight w:val="173"/>
        </w:trPr>
        <w:tc>
          <w:tcPr>
            <w:tcW w:w="980" w:type="dxa"/>
            <w:gridSpan w:val="2"/>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1280" w:type="dxa"/>
            <w:vMerge w:val="restart"/>
            <w:tcBorders>
              <w:right w:val="single" w:sz="8" w:space="0" w:color="auto"/>
            </w:tcBorders>
            <w:shd w:val="clear" w:color="auto" w:fill="auto"/>
            <w:vAlign w:val="bottom"/>
          </w:tcPr>
          <w:p w:rsidR="005F0291" w:rsidRDefault="005F0291" w:rsidP="005F0291">
            <w:pPr>
              <w:spacing w:line="271" w:lineRule="exact"/>
              <w:rPr>
                <w:rFonts w:ascii="Arial" w:eastAsia="Arial" w:hAnsi="Arial"/>
                <w:sz w:val="24"/>
              </w:rPr>
            </w:pPr>
          </w:p>
        </w:tc>
        <w:tc>
          <w:tcPr>
            <w:tcW w:w="1180" w:type="dxa"/>
            <w:gridSpan w:val="3"/>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proofErr w:type="spellStart"/>
            <w:r>
              <w:rPr>
                <w:rFonts w:ascii="Arial" w:eastAsia="Arial" w:hAnsi="Arial"/>
                <w:sz w:val="24"/>
              </w:rPr>
              <w:t>Muk</w:t>
            </w:r>
            <w:proofErr w:type="spellEnd"/>
            <w:r>
              <w:rPr>
                <w:rFonts w:ascii="Arial" w:eastAsia="Arial" w:hAnsi="Arial"/>
                <w:sz w:val="24"/>
              </w:rPr>
              <w:t>. Min.</w:t>
            </w:r>
          </w:p>
        </w:tc>
        <w:tc>
          <w:tcPr>
            <w:tcW w:w="1220" w:type="dxa"/>
            <w:gridSpan w:val="2"/>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proofErr w:type="spellStart"/>
            <w:r>
              <w:rPr>
                <w:rFonts w:ascii="Arial" w:eastAsia="Arial" w:hAnsi="Arial"/>
                <w:w w:val="99"/>
                <w:sz w:val="24"/>
              </w:rPr>
              <w:t>Muk</w:t>
            </w:r>
            <w:proofErr w:type="spellEnd"/>
            <w:r>
              <w:rPr>
                <w:rFonts w:ascii="Arial" w:eastAsia="Arial" w:hAnsi="Arial"/>
                <w:w w:val="99"/>
                <w:sz w:val="24"/>
              </w:rPr>
              <w:t>. Min.</w:t>
            </w:r>
          </w:p>
        </w:tc>
        <w:tc>
          <w:tcPr>
            <w:tcW w:w="12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 xml:space="preserve">C </w:t>
            </w:r>
            <w:proofErr w:type="spellStart"/>
            <w:r>
              <w:rPr>
                <w:rFonts w:ascii="Arial" w:eastAsia="Arial" w:hAnsi="Arial"/>
                <w:w w:val="99"/>
                <w:sz w:val="24"/>
              </w:rPr>
              <w:t>max</w:t>
            </w:r>
            <w:proofErr w:type="spellEnd"/>
            <w:r>
              <w:rPr>
                <w:rFonts w:ascii="Arial" w:eastAsia="Arial" w:hAnsi="Arial"/>
                <w:w w:val="99"/>
                <w:sz w:val="24"/>
              </w:rPr>
              <w:t>.</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56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r>
      <w:tr w:rsidR="005F0291" w:rsidTr="005F0291">
        <w:trPr>
          <w:trHeight w:val="137"/>
        </w:trPr>
        <w:tc>
          <w:tcPr>
            <w:tcW w:w="5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8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20" w:type="dxa"/>
            <w:gridSpan w:val="2"/>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proofErr w:type="spellStart"/>
            <w:r>
              <w:rPr>
                <w:rFonts w:ascii="Arial" w:eastAsia="Arial" w:hAnsi="Arial"/>
                <w:w w:val="99"/>
                <w:sz w:val="24"/>
              </w:rPr>
              <w:t>max</w:t>
            </w:r>
            <w:proofErr w:type="spellEnd"/>
            <w:r>
              <w:rPr>
                <w:rFonts w:ascii="Arial" w:eastAsia="Arial" w:hAnsi="Arial"/>
                <w:w w:val="99"/>
                <w:sz w:val="24"/>
              </w:rPr>
              <w:t>.</w:t>
            </w:r>
          </w:p>
        </w:tc>
        <w:tc>
          <w:tcPr>
            <w:tcW w:w="640" w:type="dxa"/>
            <w:gridSpan w:val="2"/>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proofErr w:type="spellStart"/>
            <w:r>
              <w:rPr>
                <w:rFonts w:ascii="Arial" w:eastAsia="Arial" w:hAnsi="Arial"/>
                <w:w w:val="99"/>
                <w:sz w:val="24"/>
              </w:rPr>
              <w:t>max</w:t>
            </w:r>
            <w:proofErr w:type="spellEnd"/>
            <w:r>
              <w:rPr>
                <w:rFonts w:ascii="Arial" w:eastAsia="Arial" w:hAnsi="Arial"/>
                <w:w w:val="99"/>
                <w:sz w:val="24"/>
              </w:rPr>
              <w:t>.</w:t>
            </w: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proofErr w:type="spellStart"/>
            <w:r>
              <w:rPr>
                <w:rFonts w:ascii="Arial" w:eastAsia="Arial" w:hAnsi="Arial"/>
                <w:w w:val="99"/>
                <w:sz w:val="24"/>
              </w:rPr>
              <w:t>max</w:t>
            </w:r>
            <w:proofErr w:type="spellEnd"/>
            <w:r>
              <w:rPr>
                <w:rFonts w:ascii="Arial" w:eastAsia="Arial" w:hAnsi="Arial"/>
                <w:w w:val="99"/>
                <w:sz w:val="24"/>
              </w:rPr>
              <w:t>.</w:t>
            </w:r>
          </w:p>
        </w:tc>
      </w:tr>
      <w:tr w:rsidR="005F0291" w:rsidTr="005F0291">
        <w:trPr>
          <w:trHeight w:val="139"/>
        </w:trPr>
        <w:tc>
          <w:tcPr>
            <w:tcW w:w="5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40" w:type="dxa"/>
            <w:vMerge w:val="restart"/>
            <w:shd w:val="clear" w:color="auto" w:fill="auto"/>
            <w:vAlign w:val="bottom"/>
          </w:tcPr>
          <w:p w:rsidR="005F0291" w:rsidRDefault="005F0291" w:rsidP="005F0291">
            <w:pPr>
              <w:spacing w:line="0" w:lineRule="atLeast"/>
              <w:jc w:val="center"/>
              <w:rPr>
                <w:rFonts w:ascii="Arial" w:eastAsia="Arial" w:hAnsi="Arial"/>
                <w:w w:val="98"/>
                <w:sz w:val="24"/>
              </w:rPr>
            </w:pPr>
            <w:proofErr w:type="spellStart"/>
            <w:r>
              <w:rPr>
                <w:rFonts w:ascii="Arial" w:eastAsia="Arial" w:hAnsi="Arial"/>
                <w:w w:val="98"/>
                <w:sz w:val="24"/>
              </w:rPr>
              <w:t>Mpa</w:t>
            </w:r>
            <w:proofErr w:type="spellEnd"/>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20" w:type="dxa"/>
            <w:gridSpan w:val="2"/>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8"/>
                <w:sz w:val="24"/>
              </w:rPr>
            </w:pPr>
            <w:proofErr w:type="spellStart"/>
            <w:r>
              <w:rPr>
                <w:rFonts w:ascii="Arial" w:eastAsia="Arial" w:hAnsi="Arial"/>
                <w:w w:val="98"/>
                <w:sz w:val="24"/>
              </w:rPr>
              <w:t>Mpa</w:t>
            </w:r>
            <w:proofErr w:type="spellEnd"/>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40" w:type="dxa"/>
            <w:gridSpan w:val="2"/>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137"/>
        </w:trPr>
        <w:tc>
          <w:tcPr>
            <w:tcW w:w="5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4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20" w:type="dxa"/>
            <w:gridSpan w:val="2"/>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68"/>
        </w:trPr>
        <w:tc>
          <w:tcPr>
            <w:tcW w:w="980" w:type="dxa"/>
            <w:gridSpan w:val="2"/>
            <w:vMerge w:val="restart"/>
            <w:tcBorders>
              <w:left w:val="single" w:sz="8" w:space="0" w:color="auto"/>
              <w:right w:val="single" w:sz="8" w:space="0" w:color="auto"/>
            </w:tcBorders>
            <w:shd w:val="clear" w:color="auto" w:fill="auto"/>
            <w:vAlign w:val="bottom"/>
          </w:tcPr>
          <w:p w:rsidR="005F0291" w:rsidRDefault="005F0291" w:rsidP="005F0291">
            <w:pPr>
              <w:spacing w:line="0" w:lineRule="atLeast"/>
              <w:ind w:left="120"/>
              <w:rPr>
                <w:rFonts w:ascii="Arial" w:eastAsia="Arial" w:hAnsi="Arial"/>
                <w:sz w:val="24"/>
              </w:rPr>
            </w:pPr>
            <w:r>
              <w:rPr>
                <w:rFonts w:ascii="Arial" w:eastAsia="Arial" w:hAnsi="Arial"/>
                <w:sz w:val="24"/>
              </w:rPr>
              <w:t>API 5L</w:t>
            </w:r>
          </w:p>
        </w:tc>
        <w:tc>
          <w:tcPr>
            <w:tcW w:w="12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GR B</w:t>
            </w:r>
          </w:p>
        </w:tc>
        <w:tc>
          <w:tcPr>
            <w:tcW w:w="920" w:type="dxa"/>
            <w:gridSpan w:val="2"/>
            <w:vMerge w:val="restart"/>
            <w:shd w:val="clear" w:color="auto" w:fill="auto"/>
            <w:vAlign w:val="bottom"/>
          </w:tcPr>
          <w:p w:rsidR="005F0291" w:rsidRDefault="005F0291" w:rsidP="005F0291">
            <w:pPr>
              <w:spacing w:line="0" w:lineRule="atLeast"/>
              <w:ind w:left="100"/>
              <w:jc w:val="center"/>
              <w:rPr>
                <w:rFonts w:ascii="Arial" w:eastAsia="Arial" w:hAnsi="Arial"/>
                <w:sz w:val="24"/>
              </w:rPr>
            </w:pPr>
            <w:r>
              <w:rPr>
                <w:rFonts w:ascii="Arial" w:eastAsia="Arial" w:hAnsi="Arial"/>
                <w:sz w:val="24"/>
              </w:rPr>
              <w:t>241</w:t>
            </w: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140" w:type="dxa"/>
            <w:vMerge w:val="restart"/>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413</w:t>
            </w: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Dikişli 0.26</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1.15</w:t>
            </w:r>
          </w:p>
        </w:tc>
        <w:tc>
          <w:tcPr>
            <w:tcW w:w="640" w:type="dxa"/>
            <w:gridSpan w:val="2"/>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0.04</w:t>
            </w:r>
          </w:p>
        </w:tc>
        <w:tc>
          <w:tcPr>
            <w:tcW w:w="6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455"/>
        </w:trPr>
        <w:tc>
          <w:tcPr>
            <w:tcW w:w="980" w:type="dxa"/>
            <w:gridSpan w:val="2"/>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4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gridSpan w:val="2"/>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0.05</w:t>
            </w:r>
          </w:p>
        </w:tc>
      </w:tr>
      <w:tr w:rsidR="005F0291" w:rsidTr="005F0291">
        <w:trPr>
          <w:trHeight w:val="509"/>
        </w:trPr>
        <w:tc>
          <w:tcPr>
            <w:tcW w:w="980" w:type="dxa"/>
            <w:gridSpan w:val="2"/>
            <w:tcBorders>
              <w:left w:val="single" w:sz="8" w:space="0" w:color="auto"/>
              <w:right w:val="single" w:sz="8" w:space="0" w:color="auto"/>
            </w:tcBorders>
            <w:shd w:val="clear" w:color="auto" w:fill="auto"/>
            <w:vAlign w:val="bottom"/>
          </w:tcPr>
          <w:p w:rsidR="005F0291" w:rsidRDefault="005F0291" w:rsidP="005F0291">
            <w:pPr>
              <w:spacing w:line="0" w:lineRule="atLeast"/>
              <w:ind w:left="120"/>
              <w:rPr>
                <w:rFonts w:ascii="Arial" w:eastAsia="Arial" w:hAnsi="Arial"/>
                <w:sz w:val="24"/>
              </w:rPr>
            </w:pPr>
            <w:r>
              <w:rPr>
                <w:rFonts w:ascii="Arial" w:eastAsia="Arial" w:hAnsi="Arial"/>
                <w:sz w:val="24"/>
              </w:rPr>
              <w:t>TS EN</w:t>
            </w: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20" w:type="dxa"/>
            <w:gridSpan w:val="2"/>
            <w:vMerge w:val="restart"/>
            <w:shd w:val="clear" w:color="auto" w:fill="auto"/>
            <w:vAlign w:val="bottom"/>
          </w:tcPr>
          <w:p w:rsidR="005F0291" w:rsidRDefault="005F0291" w:rsidP="005F0291">
            <w:pPr>
              <w:spacing w:line="0" w:lineRule="atLeast"/>
              <w:ind w:left="100"/>
              <w:jc w:val="center"/>
              <w:rPr>
                <w:rFonts w:ascii="Arial" w:eastAsia="Arial" w:hAnsi="Arial"/>
                <w:sz w:val="24"/>
              </w:rPr>
            </w:pPr>
            <w:r>
              <w:rPr>
                <w:rFonts w:ascii="Arial" w:eastAsia="Arial" w:hAnsi="Arial"/>
                <w:sz w:val="24"/>
              </w:rPr>
              <w:t>241</w:t>
            </w: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40" w:type="dxa"/>
            <w:vMerge w:val="restart"/>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414</w:t>
            </w: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Dikişli 0.26</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1.15</w:t>
            </w:r>
          </w:p>
        </w:tc>
        <w:tc>
          <w:tcPr>
            <w:tcW w:w="640" w:type="dxa"/>
            <w:gridSpan w:val="2"/>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0.04</w:t>
            </w:r>
          </w:p>
        </w:tc>
        <w:tc>
          <w:tcPr>
            <w:tcW w:w="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0.05</w:t>
            </w:r>
          </w:p>
        </w:tc>
      </w:tr>
      <w:tr w:rsidR="005F0291" w:rsidTr="005F0291">
        <w:trPr>
          <w:trHeight w:val="139"/>
        </w:trPr>
        <w:tc>
          <w:tcPr>
            <w:tcW w:w="980" w:type="dxa"/>
            <w:gridSpan w:val="2"/>
            <w:vMerge w:val="restart"/>
            <w:tcBorders>
              <w:left w:val="single" w:sz="8" w:space="0" w:color="auto"/>
              <w:right w:val="single" w:sz="8" w:space="0" w:color="auto"/>
            </w:tcBorders>
            <w:shd w:val="clear" w:color="auto" w:fill="auto"/>
            <w:vAlign w:val="bottom"/>
          </w:tcPr>
          <w:p w:rsidR="005F0291" w:rsidRDefault="005F0291" w:rsidP="005F0291">
            <w:pPr>
              <w:spacing w:line="0" w:lineRule="atLeast"/>
              <w:ind w:left="140"/>
              <w:rPr>
                <w:rFonts w:ascii="Arial" w:eastAsia="Arial" w:hAnsi="Arial"/>
                <w:sz w:val="24"/>
              </w:rPr>
            </w:pPr>
            <w:r>
              <w:rPr>
                <w:rFonts w:ascii="Arial" w:eastAsia="Arial" w:hAnsi="Arial"/>
                <w:sz w:val="24"/>
              </w:rPr>
              <w:t>10208</w:t>
            </w: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40" w:type="dxa"/>
            <w:vMerge/>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40" w:type="dxa"/>
            <w:gridSpan w:val="2"/>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188"/>
        </w:trPr>
        <w:tc>
          <w:tcPr>
            <w:tcW w:w="980" w:type="dxa"/>
            <w:gridSpan w:val="2"/>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1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568"/>
        </w:trPr>
        <w:tc>
          <w:tcPr>
            <w:tcW w:w="6580" w:type="dxa"/>
            <w:gridSpan w:val="11"/>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Tablo - 4 Çelik borulara ait mekanik ve kimyasal özellikler</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9"/>
        </w:trPr>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4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92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25"/>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gridSpan w:val="2"/>
            <w:shd w:val="clear" w:color="auto" w:fill="auto"/>
            <w:vAlign w:val="bottom"/>
          </w:tcPr>
          <w:p w:rsidR="005F0291" w:rsidRDefault="005F0291" w:rsidP="005F0291">
            <w:pPr>
              <w:spacing w:line="0" w:lineRule="atLeast"/>
              <w:ind w:left="140"/>
              <w:jc w:val="center"/>
              <w:rPr>
                <w:rFonts w:ascii="Arial" w:eastAsia="Arial" w:hAnsi="Arial"/>
                <w:b/>
                <w:w w:val="99"/>
                <w:sz w:val="24"/>
              </w:rPr>
            </w:pPr>
            <w:r>
              <w:rPr>
                <w:rFonts w:ascii="Arial" w:eastAsia="Arial" w:hAnsi="Arial"/>
                <w:b/>
                <w:w w:val="99"/>
                <w:sz w:val="24"/>
              </w:rPr>
              <w:t>Nominal Çap</w:t>
            </w:r>
          </w:p>
        </w:tc>
        <w:tc>
          <w:tcPr>
            <w:tcW w:w="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40" w:type="dxa"/>
            <w:gridSpan w:val="3"/>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Dı</w:t>
            </w:r>
            <w:r w:rsidRPr="006B208B">
              <w:rPr>
                <w:rFonts w:ascii="Arial" w:eastAsia="Arial" w:hAnsi="Arial"/>
                <w:b/>
                <w:sz w:val="24"/>
              </w:rPr>
              <w:t>ş</w:t>
            </w:r>
            <w:r>
              <w:rPr>
                <w:rFonts w:ascii="Arial" w:eastAsia="Arial" w:hAnsi="Arial"/>
                <w:b/>
                <w:sz w:val="24"/>
              </w:rPr>
              <w:t xml:space="preserve"> Çap</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920" w:type="dxa"/>
            <w:gridSpan w:val="3"/>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Cidar Kalınlı</w:t>
            </w:r>
            <w:r w:rsidRPr="006B208B">
              <w:rPr>
                <w:rFonts w:ascii="Arial" w:eastAsia="Arial" w:hAnsi="Arial"/>
                <w:b/>
                <w:sz w:val="24"/>
              </w:rPr>
              <w:t>ğ</w:t>
            </w:r>
            <w:r>
              <w:rPr>
                <w:rFonts w:ascii="Arial" w:eastAsia="Arial" w:hAnsi="Arial"/>
                <w:b/>
                <w:sz w:val="24"/>
              </w:rPr>
              <w:t>ı</w:t>
            </w: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(mm.)</w:t>
            </w:r>
          </w:p>
        </w:tc>
        <w:tc>
          <w:tcPr>
            <w:tcW w:w="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0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(mm.)</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300" w:type="dxa"/>
            <w:gridSpan w:val="2"/>
            <w:shd w:val="clear" w:color="auto" w:fill="auto"/>
            <w:vAlign w:val="bottom"/>
          </w:tcPr>
          <w:p w:rsidR="005F0291" w:rsidRDefault="005F0291" w:rsidP="005F0291">
            <w:pPr>
              <w:spacing w:line="0" w:lineRule="atLeast"/>
              <w:ind w:left="480"/>
              <w:jc w:val="center"/>
              <w:rPr>
                <w:rFonts w:ascii="Arial" w:eastAsia="Arial" w:hAnsi="Arial"/>
                <w:b/>
                <w:sz w:val="24"/>
              </w:rPr>
            </w:pPr>
            <w:r>
              <w:rPr>
                <w:rFonts w:ascii="Arial" w:eastAsia="Arial" w:hAnsi="Arial"/>
                <w:b/>
                <w:sz w:val="24"/>
              </w:rPr>
              <w:t>(mm.)</w:t>
            </w: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61"/>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265"/>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15</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21.3</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2.80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20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26.9</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2.90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25</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33.7</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3.40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32</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42.4</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3.60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40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48.3</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3.70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8"/>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jc w:val="center"/>
              <w:rPr>
                <w:rFonts w:ascii="Arial" w:eastAsia="Arial" w:hAnsi="Arial"/>
                <w:w w:val="97"/>
                <w:sz w:val="24"/>
              </w:rPr>
            </w:pPr>
            <w:r>
              <w:rPr>
                <w:rFonts w:ascii="Arial" w:eastAsia="Arial" w:hAnsi="Arial"/>
                <w:w w:val="97"/>
                <w:sz w:val="24"/>
              </w:rPr>
              <w:t>50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7" w:lineRule="exact"/>
              <w:jc w:val="center"/>
              <w:rPr>
                <w:rFonts w:ascii="Arial" w:eastAsia="Arial" w:hAnsi="Arial"/>
                <w:sz w:val="24"/>
              </w:rPr>
            </w:pPr>
            <w:r>
              <w:rPr>
                <w:rFonts w:ascii="Arial" w:eastAsia="Arial" w:hAnsi="Arial"/>
                <w:sz w:val="24"/>
              </w:rPr>
              <w:t>60.3</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ind w:left="500"/>
              <w:jc w:val="center"/>
              <w:rPr>
                <w:rFonts w:ascii="Arial" w:eastAsia="Arial" w:hAnsi="Arial"/>
                <w:w w:val="98"/>
                <w:sz w:val="24"/>
              </w:rPr>
            </w:pPr>
            <w:r>
              <w:rPr>
                <w:rFonts w:ascii="Arial" w:eastAsia="Arial" w:hAnsi="Arial"/>
                <w:w w:val="98"/>
                <w:sz w:val="24"/>
              </w:rPr>
              <w:t>3.90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6" w:lineRule="exact"/>
              <w:jc w:val="center"/>
              <w:rPr>
                <w:rFonts w:ascii="Arial" w:eastAsia="Arial" w:hAnsi="Arial"/>
                <w:w w:val="97"/>
                <w:sz w:val="24"/>
              </w:rPr>
            </w:pPr>
            <w:r>
              <w:rPr>
                <w:rFonts w:ascii="Arial" w:eastAsia="Arial" w:hAnsi="Arial"/>
                <w:w w:val="97"/>
                <w:sz w:val="24"/>
              </w:rPr>
              <w:t>65</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6" w:lineRule="exact"/>
              <w:jc w:val="center"/>
              <w:rPr>
                <w:rFonts w:ascii="Arial" w:eastAsia="Arial" w:hAnsi="Arial"/>
                <w:sz w:val="24"/>
              </w:rPr>
            </w:pPr>
            <w:r>
              <w:rPr>
                <w:rFonts w:ascii="Arial" w:eastAsia="Arial" w:hAnsi="Arial"/>
                <w:sz w:val="24"/>
              </w:rPr>
              <w:t>73.0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6" w:lineRule="exact"/>
              <w:ind w:left="500"/>
              <w:jc w:val="center"/>
              <w:rPr>
                <w:rFonts w:ascii="Arial" w:eastAsia="Arial" w:hAnsi="Arial"/>
                <w:w w:val="98"/>
                <w:sz w:val="24"/>
              </w:rPr>
            </w:pPr>
            <w:r>
              <w:rPr>
                <w:rFonts w:ascii="Arial" w:eastAsia="Arial" w:hAnsi="Arial"/>
                <w:w w:val="98"/>
                <w:sz w:val="24"/>
              </w:rPr>
              <w:t>5.20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7"/>
                <w:sz w:val="24"/>
              </w:rPr>
            </w:pPr>
            <w:r>
              <w:rPr>
                <w:rFonts w:ascii="Arial" w:eastAsia="Arial" w:hAnsi="Arial"/>
                <w:w w:val="97"/>
                <w:sz w:val="24"/>
              </w:rPr>
              <w:t>80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88.9</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5.50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100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114.3</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6.00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125</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141.0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6.60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150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168.3</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7.10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7"/>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200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219.1</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ind w:left="500"/>
              <w:jc w:val="center"/>
              <w:rPr>
                <w:rFonts w:ascii="Arial" w:eastAsia="Arial" w:hAnsi="Arial"/>
                <w:w w:val="98"/>
                <w:sz w:val="24"/>
              </w:rPr>
            </w:pPr>
            <w:r>
              <w:rPr>
                <w:rFonts w:ascii="Arial" w:eastAsia="Arial" w:hAnsi="Arial"/>
                <w:w w:val="98"/>
                <w:sz w:val="24"/>
              </w:rPr>
              <w:t>8.18</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7"/>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250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273.0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ind w:left="500"/>
              <w:jc w:val="center"/>
              <w:rPr>
                <w:rFonts w:ascii="Arial" w:eastAsia="Arial" w:hAnsi="Arial"/>
                <w:w w:val="98"/>
                <w:sz w:val="24"/>
              </w:rPr>
            </w:pPr>
            <w:r>
              <w:rPr>
                <w:rFonts w:ascii="Arial" w:eastAsia="Arial" w:hAnsi="Arial"/>
                <w:w w:val="98"/>
                <w:sz w:val="24"/>
              </w:rPr>
              <w:t>9.27</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300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323.0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9.50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6"/>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400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406.0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5" w:lineRule="exact"/>
              <w:ind w:left="500"/>
              <w:jc w:val="center"/>
              <w:rPr>
                <w:rFonts w:ascii="Arial" w:eastAsia="Arial" w:hAnsi="Arial"/>
                <w:w w:val="98"/>
                <w:sz w:val="24"/>
              </w:rPr>
            </w:pPr>
            <w:r>
              <w:rPr>
                <w:rFonts w:ascii="Arial" w:eastAsia="Arial" w:hAnsi="Arial"/>
                <w:w w:val="98"/>
                <w:sz w:val="24"/>
              </w:rPr>
              <w:t>9.50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68"/>
        </w:trPr>
        <w:tc>
          <w:tcPr>
            <w:tcW w:w="5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450</w:t>
            </w: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0" w:type="dxa"/>
            <w:gridSpan w:val="2"/>
            <w:tcBorders>
              <w:bottom w:val="single" w:sz="8" w:space="0" w:color="auto"/>
              <w:right w:val="single" w:sz="8" w:space="0" w:color="auto"/>
            </w:tcBorders>
            <w:shd w:val="clear" w:color="auto" w:fill="auto"/>
            <w:vAlign w:val="bottom"/>
          </w:tcPr>
          <w:p w:rsidR="005F0291" w:rsidRDefault="005F0291" w:rsidP="005F0291">
            <w:pPr>
              <w:spacing w:line="267" w:lineRule="exact"/>
              <w:jc w:val="center"/>
              <w:rPr>
                <w:rFonts w:ascii="Arial" w:eastAsia="Arial" w:hAnsi="Arial"/>
                <w:w w:val="99"/>
                <w:sz w:val="24"/>
              </w:rPr>
            </w:pPr>
            <w:r>
              <w:rPr>
                <w:rFonts w:ascii="Arial" w:eastAsia="Arial" w:hAnsi="Arial"/>
                <w:w w:val="99"/>
                <w:sz w:val="24"/>
              </w:rPr>
              <w:t>470.0</w:t>
            </w: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bottom w:val="single" w:sz="8" w:space="0" w:color="auto"/>
            </w:tcBorders>
            <w:shd w:val="clear" w:color="auto" w:fill="auto"/>
            <w:vAlign w:val="bottom"/>
          </w:tcPr>
          <w:p w:rsidR="005F0291" w:rsidRDefault="005F0291" w:rsidP="005F0291">
            <w:pPr>
              <w:spacing w:line="267" w:lineRule="exact"/>
              <w:ind w:left="500"/>
              <w:jc w:val="center"/>
              <w:rPr>
                <w:rFonts w:ascii="Arial" w:eastAsia="Arial" w:hAnsi="Arial"/>
                <w:w w:val="98"/>
                <w:sz w:val="24"/>
              </w:rPr>
            </w:pPr>
            <w:r>
              <w:rPr>
                <w:rFonts w:ascii="Arial" w:eastAsia="Arial" w:hAnsi="Arial"/>
                <w:w w:val="98"/>
                <w:sz w:val="24"/>
              </w:rPr>
              <w:t>9.50</w:t>
            </w: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42208" behindDoc="1" locked="0" layoutInCell="1" allowOverlap="1" wp14:anchorId="5F62B9DB" wp14:editId="6980EE55">
                <wp:simplePos x="0" y="0"/>
                <wp:positionH relativeFrom="column">
                  <wp:posOffset>-717550</wp:posOffset>
                </wp:positionH>
                <wp:positionV relativeFrom="paragraph">
                  <wp:posOffset>-3888740</wp:posOffset>
                </wp:positionV>
                <wp:extent cx="5700395" cy="12065"/>
                <wp:effectExtent l="0" t="0" r="0" b="0"/>
                <wp:wrapNone/>
                <wp:docPr id="322" name="Dikdörtgen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039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2" o:spid="_x0000_s1026" style="position:absolute;margin-left:-56.5pt;margin-top:-306.2pt;width:448.85pt;height:.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43232" behindDoc="1" locked="0" layoutInCell="1" allowOverlap="1" wp14:anchorId="124422AD" wp14:editId="5AF2FA9F">
                <wp:simplePos x="0" y="0"/>
                <wp:positionH relativeFrom="column">
                  <wp:posOffset>307340</wp:posOffset>
                </wp:positionH>
                <wp:positionV relativeFrom="paragraph">
                  <wp:posOffset>-3350895</wp:posOffset>
                </wp:positionV>
                <wp:extent cx="12065" cy="12065"/>
                <wp:effectExtent l="2540" t="3175" r="4445" b="3810"/>
                <wp:wrapNone/>
                <wp:docPr id="321" name="Dikdörtgen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1" o:spid="_x0000_s1026" style="position:absolute;margin-left:24.2pt;margin-top:-263.85pt;width:.95pt;height:.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44256" behindDoc="1" locked="0" layoutInCell="1" allowOverlap="1" wp14:anchorId="3685934F" wp14:editId="3D71069B">
                <wp:simplePos x="0" y="0"/>
                <wp:positionH relativeFrom="column">
                  <wp:posOffset>307340</wp:posOffset>
                </wp:positionH>
                <wp:positionV relativeFrom="paragraph">
                  <wp:posOffset>-2921000</wp:posOffset>
                </wp:positionV>
                <wp:extent cx="12065" cy="12065"/>
                <wp:effectExtent l="2540" t="4445" r="4445" b="2540"/>
                <wp:wrapNone/>
                <wp:docPr id="320" name="Dikdörtgen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20" o:spid="_x0000_s1026" style="position:absolute;margin-left:24.2pt;margin-top:-230pt;width:.95pt;height:.9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45280" behindDoc="1" locked="0" layoutInCell="1" allowOverlap="1" wp14:anchorId="34173809" wp14:editId="79CD6EEF">
                <wp:simplePos x="0" y="0"/>
                <wp:positionH relativeFrom="column">
                  <wp:posOffset>1590675</wp:posOffset>
                </wp:positionH>
                <wp:positionV relativeFrom="paragraph">
                  <wp:posOffset>-2921000</wp:posOffset>
                </wp:positionV>
                <wp:extent cx="12065" cy="12065"/>
                <wp:effectExtent l="0" t="4445" r="0" b="2540"/>
                <wp:wrapNone/>
                <wp:docPr id="319" name="Dikdörtgen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9" o:spid="_x0000_s1026" style="position:absolute;margin-left:125.25pt;margin-top:-230pt;width:.95pt;height:.9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46304" behindDoc="1" locked="0" layoutInCell="1" allowOverlap="1" wp14:anchorId="5925B378" wp14:editId="1662EB1F">
                <wp:simplePos x="0" y="0"/>
                <wp:positionH relativeFrom="column">
                  <wp:posOffset>307340</wp:posOffset>
                </wp:positionH>
                <wp:positionV relativeFrom="paragraph">
                  <wp:posOffset>-198120</wp:posOffset>
                </wp:positionV>
                <wp:extent cx="12065" cy="12700"/>
                <wp:effectExtent l="2540" t="3175" r="4445" b="3175"/>
                <wp:wrapNone/>
                <wp:docPr id="318" name="Dikdörtge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8" o:spid="_x0000_s1026" style="position:absolute;margin-left:24.2pt;margin-top:-15.6pt;width:.95pt;height: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L/sJwIAAD8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47328" behindDoc="1" locked="0" layoutInCell="1" allowOverlap="1" wp14:anchorId="6BE2C6A5" wp14:editId="75EBA598">
                <wp:simplePos x="0" y="0"/>
                <wp:positionH relativeFrom="column">
                  <wp:posOffset>1590675</wp:posOffset>
                </wp:positionH>
                <wp:positionV relativeFrom="paragraph">
                  <wp:posOffset>-198120</wp:posOffset>
                </wp:positionV>
                <wp:extent cx="12065" cy="12700"/>
                <wp:effectExtent l="0" t="3175" r="0" b="3175"/>
                <wp:wrapNone/>
                <wp:docPr id="317" name="Dikdörtgen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7" o:spid="_x0000_s1026" style="position:absolute;margin-left:125.25pt;margin-top:-15.6pt;width:.95pt;height:1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YZKAIAAD8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" fillcolor="black" strokecolor="white"/>
            </w:pict>
          </mc:Fallback>
        </mc:AlternateContent>
      </w:r>
    </w:p>
    <w:p w:rsidR="005F0291" w:rsidRDefault="005F0291" w:rsidP="005F0291">
      <w:pPr>
        <w:spacing w:line="253" w:lineRule="exact"/>
        <w:rPr>
          <w:rFonts w:ascii="Times New Roman" w:eastAsia="Times New Roman" w:hAnsi="Times New Roman"/>
        </w:rPr>
      </w:pPr>
    </w:p>
    <w:p w:rsidR="005F0291" w:rsidRDefault="005F0291" w:rsidP="005F0291">
      <w:pPr>
        <w:spacing w:line="0" w:lineRule="atLeast"/>
        <w:ind w:left="1740"/>
        <w:rPr>
          <w:rFonts w:ascii="Arial" w:eastAsia="Arial" w:hAnsi="Arial"/>
          <w:sz w:val="24"/>
        </w:rPr>
      </w:pPr>
      <w:r>
        <w:rPr>
          <w:rFonts w:ascii="Arial" w:eastAsia="Arial" w:hAnsi="Arial"/>
          <w:sz w:val="24"/>
        </w:rPr>
        <w:t>Tablo – 5 Çelik borulara ait boyutlar</w:t>
      </w:r>
    </w:p>
    <w:p w:rsidR="005F0291" w:rsidRDefault="005F0291" w:rsidP="005F0291">
      <w:pPr>
        <w:spacing w:line="0" w:lineRule="atLeast"/>
        <w:ind w:left="1740"/>
        <w:rPr>
          <w:rFonts w:ascii="Arial" w:eastAsia="Arial" w:hAnsi="Arial"/>
          <w:sz w:val="24"/>
        </w:rPr>
        <w:sectPr w:rsidR="005F0291">
          <w:type w:val="continuous"/>
          <w:pgSz w:w="11900" w:h="16840"/>
          <w:pgMar w:top="1419" w:right="1400" w:bottom="151" w:left="1400" w:header="0" w:footer="0" w:gutter="0"/>
          <w:cols w:num="2" w:space="0" w:equalWidth="0">
            <w:col w:w="880" w:space="240"/>
            <w:col w:w="798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316" w:lineRule="exact"/>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ind w:left="20"/>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419" w:right="1400" w:bottom="151" w:left="1400" w:header="0" w:footer="0" w:gutter="0"/>
          <w:cols w:space="0" w:equalWidth="0">
            <w:col w:w="9100"/>
          </w:cols>
          <w:docGrid w:linePitch="360"/>
        </w:sectPr>
      </w:pPr>
    </w:p>
    <w:p w:rsidR="005F0291" w:rsidRDefault="005F0291" w:rsidP="005F0291">
      <w:pPr>
        <w:pStyle w:val="Balk2"/>
        <w:rPr>
          <w:rFonts w:eastAsia="Arial"/>
        </w:rPr>
      </w:pPr>
      <w:bookmarkStart w:id="69" w:name="page19"/>
      <w:bookmarkStart w:id="70" w:name="_Toc30784537"/>
      <w:bookmarkEnd w:id="69"/>
      <w:r>
        <w:rPr>
          <w:rFonts w:eastAsia="Arial"/>
        </w:rPr>
        <w:lastRenderedPageBreak/>
        <w:t xml:space="preserve">5.3.1.2. </w:t>
      </w:r>
      <w:proofErr w:type="spellStart"/>
      <w:r>
        <w:rPr>
          <w:rFonts w:eastAsia="Arial"/>
        </w:rPr>
        <w:t>Fittingler</w:t>
      </w:r>
      <w:bookmarkEnd w:id="70"/>
      <w:proofErr w:type="spellEnd"/>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rPr>
          <w:rFonts w:ascii="Arial" w:eastAsia="Arial" w:hAnsi="Arial"/>
          <w:sz w:val="24"/>
        </w:rPr>
      </w:pPr>
      <w:proofErr w:type="spellStart"/>
      <w:r>
        <w:rPr>
          <w:rFonts w:ascii="Arial" w:eastAsia="Arial" w:hAnsi="Arial"/>
          <w:sz w:val="24"/>
        </w:rPr>
        <w:t>Fittingler</w:t>
      </w:r>
      <w:proofErr w:type="spellEnd"/>
      <w:r>
        <w:rPr>
          <w:rFonts w:ascii="Arial" w:eastAsia="Arial" w:hAnsi="Arial"/>
          <w:sz w:val="24"/>
        </w:rPr>
        <w:t xml:space="preserve"> aşağıda belirtilen standartlardan birine uygun olmalıdır.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700"/>
        <w:rPr>
          <w:rFonts w:ascii="Arial" w:eastAsia="Arial" w:hAnsi="Arial"/>
          <w:sz w:val="24"/>
        </w:rPr>
      </w:pPr>
      <w:r>
        <w:rPr>
          <w:rFonts w:ascii="Arial" w:eastAsia="Arial" w:hAnsi="Arial"/>
          <w:sz w:val="24"/>
        </w:rPr>
        <w:t>TS 2649</w:t>
      </w:r>
    </w:p>
    <w:p w:rsidR="005F0291" w:rsidRDefault="005F0291" w:rsidP="005F0291">
      <w:pPr>
        <w:spacing w:line="0" w:lineRule="atLeast"/>
        <w:ind w:left="700"/>
        <w:rPr>
          <w:rFonts w:ascii="Arial" w:eastAsia="Arial" w:hAnsi="Arial"/>
          <w:sz w:val="24"/>
        </w:rPr>
      </w:pPr>
      <w:r>
        <w:rPr>
          <w:rFonts w:ascii="Arial" w:eastAsia="Arial" w:hAnsi="Arial"/>
          <w:sz w:val="24"/>
        </w:rPr>
        <w:t>DIN 2606, ASTM A 234, ANSI B 16.9 (Dirsek)</w:t>
      </w:r>
    </w:p>
    <w:p w:rsidR="005F0291" w:rsidRDefault="005F0291" w:rsidP="005F0291">
      <w:pPr>
        <w:spacing w:line="0" w:lineRule="atLeast"/>
        <w:ind w:left="700"/>
        <w:rPr>
          <w:rFonts w:ascii="Arial" w:eastAsia="Arial" w:hAnsi="Arial"/>
          <w:sz w:val="24"/>
        </w:rPr>
      </w:pPr>
      <w:r>
        <w:rPr>
          <w:rFonts w:ascii="Arial" w:eastAsia="Arial" w:hAnsi="Arial"/>
          <w:sz w:val="24"/>
        </w:rPr>
        <w:t>DIN 2615 (</w:t>
      </w:r>
      <w:proofErr w:type="spellStart"/>
      <w:r>
        <w:rPr>
          <w:rFonts w:ascii="Arial" w:eastAsia="Arial" w:hAnsi="Arial"/>
          <w:sz w:val="24"/>
        </w:rPr>
        <w:t>Tee</w:t>
      </w:r>
      <w:proofErr w:type="spellEnd"/>
      <w:r>
        <w:rPr>
          <w:rFonts w:ascii="Arial" w:eastAsia="Arial" w:hAnsi="Arial"/>
          <w:sz w:val="24"/>
        </w:rPr>
        <w:t>)</w:t>
      </w:r>
    </w:p>
    <w:p w:rsidR="005F0291" w:rsidRDefault="005F0291" w:rsidP="005F0291">
      <w:pPr>
        <w:spacing w:line="0" w:lineRule="atLeast"/>
        <w:ind w:left="700"/>
        <w:rPr>
          <w:rFonts w:ascii="Arial" w:eastAsia="Arial" w:hAnsi="Arial"/>
          <w:sz w:val="24"/>
        </w:rPr>
      </w:pPr>
      <w:r>
        <w:rPr>
          <w:rFonts w:ascii="Arial" w:eastAsia="Arial" w:hAnsi="Arial"/>
          <w:sz w:val="24"/>
        </w:rPr>
        <w:t>DIN 2616 (Redüksiyon)</w:t>
      </w:r>
    </w:p>
    <w:p w:rsidR="005F0291" w:rsidRDefault="005F0291" w:rsidP="005F0291">
      <w:pPr>
        <w:spacing w:line="5" w:lineRule="exact"/>
        <w:rPr>
          <w:rFonts w:ascii="Times New Roman" w:eastAsia="Times New Roman" w:hAnsi="Times New Roman"/>
        </w:rPr>
      </w:pPr>
    </w:p>
    <w:p w:rsidR="005F0291" w:rsidRPr="009F2402" w:rsidRDefault="005F0291" w:rsidP="005F0291">
      <w:pPr>
        <w:spacing w:line="238" w:lineRule="auto"/>
        <w:jc w:val="both"/>
        <w:rPr>
          <w:rFonts w:ascii="Arial" w:eastAsia="Arial" w:hAnsi="Arial"/>
          <w:sz w:val="24"/>
        </w:rPr>
      </w:pPr>
      <w:r>
        <w:rPr>
          <w:rFonts w:ascii="Arial" w:eastAsia="Arial" w:hAnsi="Arial"/>
          <w:sz w:val="24"/>
        </w:rPr>
        <w:t xml:space="preserve">Ayrım noktalarında, </w:t>
      </w:r>
      <w:proofErr w:type="spellStart"/>
      <w:r>
        <w:rPr>
          <w:rFonts w:ascii="Arial" w:eastAsia="Arial" w:hAnsi="Arial"/>
          <w:sz w:val="24"/>
        </w:rPr>
        <w:t>branşman</w:t>
      </w:r>
      <w:proofErr w:type="spellEnd"/>
      <w:r>
        <w:rPr>
          <w:rFonts w:ascii="Arial" w:eastAsia="Arial" w:hAnsi="Arial"/>
          <w:sz w:val="24"/>
        </w:rPr>
        <w:t xml:space="preserve"> çapının ana hat çapından üç çap veya daha fazla küçük olduğu durumlarda </w:t>
      </w:r>
      <w:proofErr w:type="spellStart"/>
      <w:r>
        <w:rPr>
          <w:rFonts w:ascii="Arial" w:eastAsia="Arial" w:hAnsi="Arial"/>
          <w:sz w:val="24"/>
        </w:rPr>
        <w:t>weldolet</w:t>
      </w:r>
      <w:proofErr w:type="spellEnd"/>
      <w:r>
        <w:rPr>
          <w:rFonts w:ascii="Arial" w:eastAsia="Arial" w:hAnsi="Arial"/>
          <w:sz w:val="24"/>
        </w:rPr>
        <w:t xml:space="preserve">, diğer durumlarda ise </w:t>
      </w:r>
      <w:proofErr w:type="spellStart"/>
      <w:r>
        <w:rPr>
          <w:rFonts w:ascii="Arial" w:eastAsia="Arial" w:hAnsi="Arial"/>
          <w:sz w:val="24"/>
        </w:rPr>
        <w:t>Tee</w:t>
      </w:r>
      <w:proofErr w:type="spellEnd"/>
      <w:r>
        <w:rPr>
          <w:rFonts w:ascii="Arial" w:eastAsia="Arial" w:hAnsi="Arial"/>
          <w:sz w:val="24"/>
        </w:rPr>
        <w:t xml:space="preserve">, </w:t>
      </w:r>
      <w:proofErr w:type="spellStart"/>
      <w:r>
        <w:rPr>
          <w:rFonts w:ascii="Arial" w:eastAsia="Arial" w:hAnsi="Arial"/>
          <w:sz w:val="24"/>
        </w:rPr>
        <w:t>inegal</w:t>
      </w:r>
      <w:proofErr w:type="spellEnd"/>
      <w:r>
        <w:rPr>
          <w:rFonts w:ascii="Arial" w:eastAsia="Arial" w:hAnsi="Arial"/>
          <w:sz w:val="24"/>
        </w:rPr>
        <w:t xml:space="preserve"> </w:t>
      </w:r>
      <w:proofErr w:type="spellStart"/>
      <w:r>
        <w:rPr>
          <w:rFonts w:ascii="Arial" w:eastAsia="Arial" w:hAnsi="Arial"/>
          <w:sz w:val="24"/>
        </w:rPr>
        <w:t>Tee</w:t>
      </w:r>
      <w:proofErr w:type="spellEnd"/>
      <w:r>
        <w:rPr>
          <w:rFonts w:ascii="Arial" w:eastAsia="Arial" w:hAnsi="Arial"/>
          <w:sz w:val="24"/>
        </w:rPr>
        <w:t xml:space="preserve"> veya redüksiyon kullanılmalıdır. </w:t>
      </w:r>
      <w:proofErr w:type="gramStart"/>
      <w:r>
        <w:rPr>
          <w:rFonts w:ascii="Arial" w:eastAsia="Arial" w:hAnsi="Arial"/>
          <w:sz w:val="24"/>
        </w:rPr>
        <w:t>Kurt ağzı</w:t>
      </w:r>
      <w:proofErr w:type="gramEnd"/>
      <w:r>
        <w:rPr>
          <w:rFonts w:ascii="Arial" w:eastAsia="Arial" w:hAnsi="Arial"/>
          <w:sz w:val="24"/>
        </w:rPr>
        <w:t xml:space="preserve"> girişlere kesinlikle müsaade edilmeyecektir.</w:t>
      </w:r>
    </w:p>
    <w:p w:rsidR="005F0291" w:rsidRDefault="005F0291" w:rsidP="005F0291">
      <w:pPr>
        <w:pStyle w:val="Balk2"/>
        <w:rPr>
          <w:rFonts w:eastAsia="Arial"/>
        </w:rPr>
      </w:pPr>
      <w:bookmarkStart w:id="71" w:name="_Toc30784538"/>
      <w:r>
        <w:rPr>
          <w:rFonts w:eastAsia="Arial"/>
        </w:rPr>
        <w:t>5.3.1.3. Vanalar</w:t>
      </w:r>
      <w:bookmarkEnd w:id="71"/>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Vanalar ilgili standartlardan birine uygun olmalıdır.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700"/>
        <w:rPr>
          <w:rFonts w:ascii="Arial" w:eastAsia="Arial" w:hAnsi="Arial"/>
          <w:sz w:val="24"/>
        </w:rPr>
      </w:pPr>
      <w:r>
        <w:rPr>
          <w:rFonts w:ascii="Arial" w:eastAsia="Arial" w:hAnsi="Arial"/>
          <w:sz w:val="24"/>
        </w:rPr>
        <w:t>TS EN 331, TS 9809</w:t>
      </w:r>
    </w:p>
    <w:p w:rsidR="005F0291" w:rsidRDefault="005F0291" w:rsidP="005F0291">
      <w:pPr>
        <w:spacing w:line="0" w:lineRule="atLeast"/>
        <w:ind w:left="700"/>
        <w:rPr>
          <w:rFonts w:ascii="Arial" w:eastAsia="Arial" w:hAnsi="Arial"/>
          <w:sz w:val="24"/>
        </w:rPr>
      </w:pPr>
      <w:r>
        <w:rPr>
          <w:rFonts w:ascii="Arial" w:eastAsia="Arial" w:hAnsi="Arial"/>
          <w:sz w:val="24"/>
        </w:rPr>
        <w:t>API6D</w:t>
      </w:r>
    </w:p>
    <w:p w:rsidR="005F0291" w:rsidRDefault="005F0291" w:rsidP="005F0291">
      <w:pPr>
        <w:spacing w:line="187"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Vanaların basınç sınıfları maksimum çalışma basıncına göre seçilmelidir (ANSI 150 veya ISO PN 20 veya ISO PN 25 gibi). Kullanılacak vanaların tamamı mutlaka çelik küresel vana olacaktır.</w:t>
      </w:r>
    </w:p>
    <w:p w:rsidR="005F0291" w:rsidRDefault="005F0291" w:rsidP="005F0291">
      <w:pPr>
        <w:spacing w:line="7" w:lineRule="exact"/>
        <w:rPr>
          <w:rFonts w:ascii="Times New Roman" w:eastAsia="Times New Roman" w:hAnsi="Times New Roman"/>
        </w:rPr>
      </w:pPr>
    </w:p>
    <w:p w:rsidR="005F0291" w:rsidRPr="009F2402" w:rsidRDefault="005F0291" w:rsidP="005F0291">
      <w:pPr>
        <w:spacing w:line="238" w:lineRule="auto"/>
        <w:jc w:val="both"/>
        <w:rPr>
          <w:rFonts w:ascii="Arial" w:eastAsia="Arial" w:hAnsi="Arial"/>
          <w:sz w:val="24"/>
        </w:rPr>
      </w:pPr>
      <w:r>
        <w:rPr>
          <w:rFonts w:ascii="Arial" w:eastAsia="Arial" w:hAnsi="Arial"/>
          <w:sz w:val="24"/>
        </w:rPr>
        <w:t xml:space="preserve">Yeraltı vanalarında kumanda kollarının ya da nihai dönme limitlerinin kum, </w:t>
      </w:r>
      <w:proofErr w:type="spellStart"/>
      <w:r>
        <w:rPr>
          <w:rFonts w:ascii="Arial" w:eastAsia="Arial" w:hAnsi="Arial"/>
          <w:sz w:val="24"/>
        </w:rPr>
        <w:t>v.b</w:t>
      </w:r>
      <w:proofErr w:type="spellEnd"/>
      <w:r>
        <w:rPr>
          <w:rFonts w:ascii="Arial" w:eastAsia="Arial" w:hAnsi="Arial"/>
          <w:sz w:val="24"/>
        </w:rPr>
        <w:t>. gibi nedenlerle özelliklerini yitirmemesine dikkat edilmelidir. Bu amaçla vanalarda muhafazalı kollar ya da özel koruyucu yapılar kullanılmalıdır.</w:t>
      </w:r>
    </w:p>
    <w:p w:rsidR="005F0291" w:rsidRDefault="005F0291" w:rsidP="005F0291">
      <w:pPr>
        <w:pStyle w:val="Balk2"/>
        <w:rPr>
          <w:rFonts w:eastAsia="Arial"/>
        </w:rPr>
      </w:pPr>
      <w:bookmarkStart w:id="72" w:name="_Toc30784539"/>
      <w:r>
        <w:rPr>
          <w:rFonts w:eastAsia="Arial"/>
        </w:rPr>
        <w:t xml:space="preserve">5.3.1.4. </w:t>
      </w:r>
      <w:proofErr w:type="spellStart"/>
      <w:r>
        <w:rPr>
          <w:rFonts w:eastAsia="Arial"/>
        </w:rPr>
        <w:t>Flanşlar</w:t>
      </w:r>
      <w:proofErr w:type="spellEnd"/>
      <w:r>
        <w:rPr>
          <w:rFonts w:eastAsia="Arial"/>
        </w:rPr>
        <w:t xml:space="preserve"> ve Aksesuarlar</w:t>
      </w:r>
      <w:bookmarkEnd w:id="72"/>
    </w:p>
    <w:p w:rsidR="005F0291" w:rsidRDefault="005F0291" w:rsidP="005F0291">
      <w:pPr>
        <w:spacing w:line="7" w:lineRule="exact"/>
        <w:rPr>
          <w:rFonts w:ascii="Times New Roman" w:eastAsia="Times New Roman" w:hAnsi="Times New Roman"/>
        </w:rPr>
      </w:pPr>
    </w:p>
    <w:p w:rsidR="005F0291" w:rsidRPr="009F2402" w:rsidRDefault="005F0291" w:rsidP="005F0291">
      <w:pPr>
        <w:spacing w:line="239" w:lineRule="auto"/>
        <w:jc w:val="both"/>
        <w:rPr>
          <w:rFonts w:ascii="Arial" w:eastAsia="Arial" w:hAnsi="Arial"/>
          <w:sz w:val="24"/>
        </w:rPr>
      </w:pPr>
      <w:proofErr w:type="spellStart"/>
      <w:r>
        <w:rPr>
          <w:rFonts w:ascii="Arial" w:eastAsia="Arial" w:hAnsi="Arial"/>
          <w:sz w:val="24"/>
        </w:rPr>
        <w:t>Flanşlar</w:t>
      </w:r>
      <w:proofErr w:type="spellEnd"/>
      <w:r>
        <w:rPr>
          <w:rFonts w:ascii="Arial" w:eastAsia="Arial" w:hAnsi="Arial"/>
          <w:sz w:val="24"/>
        </w:rPr>
        <w:t xml:space="preserve"> kaynak boyunlu ve aşağıdaki standartlardan birine uygun olmalıdır. Kaynak boyunlu </w:t>
      </w:r>
      <w:proofErr w:type="spellStart"/>
      <w:r>
        <w:rPr>
          <w:rFonts w:ascii="Arial" w:eastAsia="Arial" w:hAnsi="Arial"/>
          <w:sz w:val="24"/>
        </w:rPr>
        <w:t>flanşlar</w:t>
      </w:r>
      <w:proofErr w:type="spellEnd"/>
      <w:r>
        <w:rPr>
          <w:rFonts w:ascii="Arial" w:eastAsia="Arial" w:hAnsi="Arial"/>
          <w:sz w:val="24"/>
        </w:rPr>
        <w:t xml:space="preserve"> TS ISO 7005-1, TS ISO 7005-2, ANSI B 16.5, TS 811, DIN 2630-2631-2632-2633-2634-2635 olmalıdır. </w:t>
      </w:r>
      <w:proofErr w:type="spellStart"/>
      <w:r>
        <w:rPr>
          <w:rFonts w:ascii="Arial" w:eastAsia="Arial" w:hAnsi="Arial"/>
          <w:sz w:val="24"/>
        </w:rPr>
        <w:t>Flanşların</w:t>
      </w:r>
      <w:proofErr w:type="spellEnd"/>
      <w:r>
        <w:rPr>
          <w:rFonts w:ascii="Arial" w:eastAsia="Arial" w:hAnsi="Arial"/>
          <w:sz w:val="24"/>
        </w:rPr>
        <w:t xml:space="preserve"> sızdırmazlık yüzeyleri RF (</w:t>
      </w:r>
      <w:proofErr w:type="spellStart"/>
      <w:r>
        <w:rPr>
          <w:rFonts w:ascii="Arial" w:eastAsia="Arial" w:hAnsi="Arial"/>
          <w:sz w:val="24"/>
        </w:rPr>
        <w:t>Race</w:t>
      </w:r>
      <w:proofErr w:type="spellEnd"/>
      <w:r>
        <w:rPr>
          <w:rFonts w:ascii="Arial" w:eastAsia="Arial" w:hAnsi="Arial"/>
          <w:sz w:val="24"/>
        </w:rPr>
        <w:t xml:space="preserve"> </w:t>
      </w:r>
      <w:proofErr w:type="spellStart"/>
      <w:r>
        <w:rPr>
          <w:rFonts w:ascii="Arial" w:eastAsia="Arial" w:hAnsi="Arial"/>
          <w:sz w:val="24"/>
        </w:rPr>
        <w:t>Face</w:t>
      </w:r>
      <w:proofErr w:type="spellEnd"/>
      <w:r>
        <w:rPr>
          <w:rFonts w:ascii="Arial" w:eastAsia="Arial" w:hAnsi="Arial"/>
          <w:sz w:val="24"/>
        </w:rPr>
        <w:t xml:space="preserve">) olacaktır. Kör </w:t>
      </w:r>
      <w:proofErr w:type="spellStart"/>
      <w:r>
        <w:rPr>
          <w:rFonts w:ascii="Arial" w:eastAsia="Arial" w:hAnsi="Arial"/>
          <w:sz w:val="24"/>
        </w:rPr>
        <w:t>flanşlar</w:t>
      </w:r>
      <w:proofErr w:type="spellEnd"/>
      <w:r>
        <w:rPr>
          <w:rFonts w:ascii="Arial" w:eastAsia="Arial" w:hAnsi="Arial"/>
          <w:sz w:val="24"/>
        </w:rPr>
        <w:t xml:space="preserve"> TS 931, TS 2146, DIN 2527 olacaktır. İzolasyon </w:t>
      </w:r>
      <w:proofErr w:type="spellStart"/>
      <w:r>
        <w:rPr>
          <w:rFonts w:ascii="Arial" w:eastAsia="Arial" w:hAnsi="Arial"/>
          <w:sz w:val="24"/>
        </w:rPr>
        <w:t>flanşlarında</w:t>
      </w:r>
      <w:proofErr w:type="spellEnd"/>
      <w:r>
        <w:rPr>
          <w:rFonts w:ascii="Arial" w:eastAsia="Arial" w:hAnsi="Arial"/>
          <w:sz w:val="24"/>
        </w:rPr>
        <w:t xml:space="preserve"> kullanılan </w:t>
      </w:r>
      <w:proofErr w:type="gramStart"/>
      <w:r>
        <w:rPr>
          <w:rFonts w:ascii="Arial" w:eastAsia="Arial" w:hAnsi="Arial"/>
          <w:sz w:val="24"/>
        </w:rPr>
        <w:t>izolasyon</w:t>
      </w:r>
      <w:proofErr w:type="gramEnd"/>
      <w:r>
        <w:rPr>
          <w:rFonts w:ascii="Arial" w:eastAsia="Arial" w:hAnsi="Arial"/>
          <w:sz w:val="24"/>
        </w:rPr>
        <w:t xml:space="preserve"> malzemeleri ve contalar ısı, basınç, nem </w:t>
      </w:r>
      <w:proofErr w:type="spellStart"/>
      <w:r>
        <w:rPr>
          <w:rFonts w:ascii="Arial" w:eastAsia="Arial" w:hAnsi="Arial"/>
          <w:sz w:val="24"/>
        </w:rPr>
        <w:t>v.b</w:t>
      </w:r>
      <w:proofErr w:type="spellEnd"/>
      <w:r>
        <w:rPr>
          <w:rFonts w:ascii="Arial" w:eastAsia="Arial" w:hAnsi="Arial"/>
          <w:sz w:val="24"/>
        </w:rPr>
        <w:t xml:space="preserve">. diğer koşullar altında yalıtıcı özelliklerini muhafaza edebilmelidir. Boru ve </w:t>
      </w:r>
      <w:proofErr w:type="spellStart"/>
      <w:r>
        <w:rPr>
          <w:rFonts w:ascii="Arial" w:eastAsia="Arial" w:hAnsi="Arial"/>
          <w:sz w:val="24"/>
        </w:rPr>
        <w:t>flanşların</w:t>
      </w:r>
      <w:proofErr w:type="spellEnd"/>
      <w:r>
        <w:rPr>
          <w:rFonts w:ascii="Arial" w:eastAsia="Arial" w:hAnsi="Arial"/>
          <w:sz w:val="24"/>
        </w:rPr>
        <w:t xml:space="preserve"> et kalınlıkları kesinlikle birbirine uygun olacaktır.</w:t>
      </w:r>
    </w:p>
    <w:p w:rsidR="005F0291" w:rsidRDefault="005F0291" w:rsidP="005F0291">
      <w:pPr>
        <w:pStyle w:val="Balk2"/>
        <w:rPr>
          <w:rFonts w:eastAsia="Arial"/>
        </w:rPr>
      </w:pPr>
      <w:bookmarkStart w:id="73" w:name="_Toc30784540"/>
      <w:r>
        <w:rPr>
          <w:rFonts w:eastAsia="Arial"/>
        </w:rPr>
        <w:t>5.3.1.5. Saplama ve Somunlar</w:t>
      </w:r>
      <w:bookmarkEnd w:id="73"/>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700"/>
        <w:rPr>
          <w:rFonts w:ascii="Arial" w:eastAsia="Arial" w:hAnsi="Arial"/>
          <w:sz w:val="24"/>
        </w:rPr>
      </w:pPr>
      <w:r>
        <w:rPr>
          <w:rFonts w:ascii="Arial" w:eastAsia="Arial" w:hAnsi="Arial"/>
          <w:sz w:val="24"/>
        </w:rPr>
        <w:t>TS 80 (Genel)</w:t>
      </w:r>
    </w:p>
    <w:p w:rsidR="005F0291" w:rsidRDefault="005F0291" w:rsidP="005F0291">
      <w:pPr>
        <w:spacing w:line="0" w:lineRule="atLeast"/>
        <w:ind w:left="700"/>
        <w:rPr>
          <w:rFonts w:ascii="Arial" w:eastAsia="Arial" w:hAnsi="Arial"/>
          <w:sz w:val="24"/>
        </w:rPr>
      </w:pPr>
      <w:r>
        <w:rPr>
          <w:rFonts w:ascii="Arial" w:eastAsia="Arial" w:hAnsi="Arial"/>
          <w:sz w:val="24"/>
        </w:rPr>
        <w:t>Malzeme:</w:t>
      </w:r>
    </w:p>
    <w:p w:rsidR="005F0291" w:rsidRDefault="005F0291" w:rsidP="005F0291">
      <w:pPr>
        <w:spacing w:line="0" w:lineRule="atLeast"/>
        <w:ind w:left="980"/>
        <w:rPr>
          <w:rFonts w:ascii="Arial" w:eastAsia="Arial" w:hAnsi="Arial"/>
          <w:sz w:val="24"/>
        </w:rPr>
      </w:pPr>
      <w:r>
        <w:rPr>
          <w:rFonts w:ascii="Arial" w:eastAsia="Arial" w:hAnsi="Arial"/>
          <w:sz w:val="24"/>
        </w:rPr>
        <w:t>-Saplama Cr-</w:t>
      </w:r>
      <w:proofErr w:type="spellStart"/>
      <w:r>
        <w:rPr>
          <w:rFonts w:ascii="Arial" w:eastAsia="Arial" w:hAnsi="Arial"/>
          <w:sz w:val="24"/>
        </w:rPr>
        <w:t>Mo</w:t>
      </w:r>
      <w:proofErr w:type="spellEnd"/>
      <w:r>
        <w:rPr>
          <w:rFonts w:ascii="Arial" w:eastAsia="Arial" w:hAnsi="Arial"/>
          <w:sz w:val="24"/>
        </w:rPr>
        <w:t xml:space="preserve"> </w:t>
      </w:r>
      <w:proofErr w:type="spellStart"/>
      <w:r>
        <w:rPr>
          <w:rFonts w:ascii="Arial" w:eastAsia="Arial" w:hAnsi="Arial"/>
          <w:sz w:val="24"/>
        </w:rPr>
        <w:t>Çeli</w:t>
      </w:r>
      <w:proofErr w:type="spellEnd"/>
      <w:r>
        <w:rPr>
          <w:rFonts w:ascii="Arial" w:eastAsia="Arial" w:hAnsi="Arial"/>
          <w:sz w:val="24"/>
        </w:rPr>
        <w:t xml:space="preserve"> i ASTM A 193 B7</w:t>
      </w:r>
    </w:p>
    <w:p w:rsidR="005F0291" w:rsidRPr="009F2402" w:rsidRDefault="005F0291" w:rsidP="005F0291">
      <w:pPr>
        <w:spacing w:line="0" w:lineRule="atLeast"/>
        <w:ind w:left="980"/>
        <w:rPr>
          <w:rFonts w:ascii="Arial" w:eastAsia="Arial" w:hAnsi="Arial"/>
          <w:sz w:val="24"/>
        </w:rPr>
      </w:pPr>
      <w:r>
        <w:rPr>
          <w:rFonts w:ascii="Arial" w:eastAsia="Arial" w:hAnsi="Arial"/>
          <w:sz w:val="24"/>
        </w:rPr>
        <w:t>-Somun ASTM A 194 2H</w:t>
      </w:r>
    </w:p>
    <w:p w:rsidR="005F0291" w:rsidRDefault="005F0291" w:rsidP="005F0291">
      <w:pPr>
        <w:pStyle w:val="Balk2"/>
        <w:rPr>
          <w:rFonts w:eastAsia="Arial"/>
        </w:rPr>
      </w:pPr>
      <w:bookmarkStart w:id="74" w:name="_Toc30784541"/>
      <w:r>
        <w:rPr>
          <w:rFonts w:eastAsia="Arial"/>
        </w:rPr>
        <w:t>5.3.1.6. Sızdırmazlık Contası</w:t>
      </w:r>
      <w:bookmarkEnd w:id="74"/>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Conta DIN 2690-DIN 3754</w:t>
      </w:r>
    </w:p>
    <w:p w:rsidR="005F0291" w:rsidRDefault="005F0291" w:rsidP="005F0291">
      <w:pPr>
        <w:spacing w:line="24" w:lineRule="exact"/>
        <w:rPr>
          <w:rFonts w:ascii="Times New Roman" w:eastAsia="Times New Roman" w:hAnsi="Times New Roman"/>
        </w:rPr>
      </w:pPr>
    </w:p>
    <w:p w:rsidR="005F0291" w:rsidRPr="009F2402" w:rsidRDefault="005F0291" w:rsidP="005F0291">
      <w:pPr>
        <w:spacing w:line="230" w:lineRule="auto"/>
        <w:rPr>
          <w:rFonts w:ascii="Arial" w:eastAsia="Arial" w:hAnsi="Arial"/>
          <w:sz w:val="24"/>
        </w:rPr>
      </w:pPr>
      <w:r>
        <w:rPr>
          <w:rFonts w:ascii="Arial" w:eastAsia="Arial" w:hAnsi="Arial"/>
          <w:sz w:val="24"/>
        </w:rPr>
        <w:t xml:space="preserve">Contalar 120 </w:t>
      </w:r>
      <w:r>
        <w:rPr>
          <w:rFonts w:ascii="Symbol" w:eastAsia="Symbol" w:hAnsi="Symbol"/>
          <w:sz w:val="24"/>
        </w:rPr>
        <w:t></w:t>
      </w:r>
      <w:r>
        <w:rPr>
          <w:rFonts w:ascii="Arial" w:eastAsia="Arial" w:hAnsi="Arial"/>
          <w:sz w:val="24"/>
        </w:rPr>
        <w:t xml:space="preserve">C’ den daha yüksek sıcaklıklara mukavim yanmaz bir malzemeden yapılmalıdır. Contalar ise çalışma artlarına göre çelik veya </w:t>
      </w:r>
      <w:proofErr w:type="spellStart"/>
      <w:r>
        <w:rPr>
          <w:rFonts w:ascii="Arial" w:eastAsia="Arial" w:hAnsi="Arial"/>
          <w:sz w:val="24"/>
        </w:rPr>
        <w:t>klingerit</w:t>
      </w:r>
      <w:proofErr w:type="spellEnd"/>
      <w:r>
        <w:rPr>
          <w:rFonts w:ascii="Arial" w:eastAsia="Arial" w:hAnsi="Arial"/>
          <w:sz w:val="24"/>
        </w:rPr>
        <w:t xml:space="preserve"> olacaktır.</w:t>
      </w:r>
    </w:p>
    <w:p w:rsidR="005F0291" w:rsidRDefault="005F0291" w:rsidP="005F0291">
      <w:pPr>
        <w:pStyle w:val="Balk2"/>
        <w:rPr>
          <w:rFonts w:eastAsia="Arial"/>
        </w:rPr>
      </w:pPr>
      <w:bookmarkStart w:id="75" w:name="_Toc30784542"/>
      <w:r>
        <w:rPr>
          <w:rFonts w:eastAsia="Arial"/>
        </w:rPr>
        <w:t>5.3.1.7. Dişli Bağlantılarda Kullanılacak Malzemeler</w:t>
      </w:r>
      <w:bookmarkEnd w:id="75"/>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700"/>
        <w:rPr>
          <w:rFonts w:ascii="Arial" w:eastAsia="Arial" w:hAnsi="Arial"/>
          <w:sz w:val="24"/>
        </w:rPr>
      </w:pPr>
      <w:r>
        <w:rPr>
          <w:rFonts w:ascii="Arial" w:eastAsia="Arial" w:hAnsi="Arial"/>
          <w:sz w:val="24"/>
        </w:rPr>
        <w:t>(Sadece gaz kontrol hattında)</w:t>
      </w:r>
    </w:p>
    <w:p w:rsidR="005F0291" w:rsidRDefault="005F0291" w:rsidP="006121D1">
      <w:pPr>
        <w:numPr>
          <w:ilvl w:val="0"/>
          <w:numId w:val="11"/>
        </w:numPr>
        <w:tabs>
          <w:tab w:val="left" w:pos="1060"/>
        </w:tabs>
        <w:spacing w:line="0" w:lineRule="atLeast"/>
        <w:ind w:left="1060" w:hanging="351"/>
        <w:rPr>
          <w:rFonts w:ascii="Arial" w:eastAsia="Arial" w:hAnsi="Arial"/>
          <w:sz w:val="24"/>
        </w:rPr>
      </w:pPr>
      <w:r>
        <w:rPr>
          <w:rFonts w:ascii="Arial" w:eastAsia="Arial" w:hAnsi="Arial"/>
          <w:sz w:val="24"/>
        </w:rPr>
        <w:t>Plastik esaslı sızdırmazlık malzemeleri (TS 10943)</w:t>
      </w:r>
    </w:p>
    <w:p w:rsidR="005F0291" w:rsidRDefault="005F0291" w:rsidP="006121D1">
      <w:pPr>
        <w:numPr>
          <w:ilvl w:val="0"/>
          <w:numId w:val="11"/>
        </w:numPr>
        <w:tabs>
          <w:tab w:val="left" w:pos="1060"/>
        </w:tabs>
        <w:spacing w:line="0" w:lineRule="atLeast"/>
        <w:ind w:left="1060" w:hanging="351"/>
        <w:rPr>
          <w:rFonts w:ascii="Arial" w:eastAsia="Arial" w:hAnsi="Arial"/>
          <w:sz w:val="24"/>
        </w:rPr>
      </w:pPr>
      <w:r>
        <w:rPr>
          <w:rFonts w:ascii="Arial" w:eastAsia="Arial" w:hAnsi="Arial"/>
          <w:sz w:val="24"/>
        </w:rPr>
        <w:t>Sızdırmazlık macunu (TS EN 751-2, ISO 7483)</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2" w:right="1400" w:bottom="151" w:left="1420" w:header="0" w:footer="0" w:gutter="0"/>
          <w:cols w:space="0" w:equalWidth="0">
            <w:col w:w="9080"/>
          </w:cols>
          <w:docGrid w:linePitch="360"/>
        </w:sectPr>
      </w:pPr>
    </w:p>
    <w:p w:rsidR="005F0291" w:rsidRDefault="005F0291" w:rsidP="005F0291">
      <w:pPr>
        <w:spacing w:line="251" w:lineRule="exact"/>
        <w:rPr>
          <w:rFonts w:ascii="Times New Roman" w:eastAsia="Times New Roman" w:hAnsi="Times New Roman"/>
        </w:rPr>
      </w:pPr>
      <w:bookmarkStart w:id="76" w:name="page20"/>
      <w:bookmarkEnd w:id="76"/>
    </w:p>
    <w:p w:rsidR="005F0291" w:rsidRDefault="005F0291" w:rsidP="005F0291">
      <w:pPr>
        <w:pStyle w:val="Balk2"/>
        <w:rPr>
          <w:rFonts w:eastAsia="Arial"/>
        </w:rPr>
      </w:pPr>
      <w:bookmarkStart w:id="77" w:name="_Toc30784543"/>
      <w:r>
        <w:rPr>
          <w:rFonts w:eastAsia="Arial"/>
        </w:rPr>
        <w:t>5.4. Çelik Tesisatın Kaynakla Birle</w:t>
      </w:r>
      <w:r w:rsidRPr="00E838A5">
        <w:rPr>
          <w:rFonts w:eastAsia="Arial"/>
        </w:rPr>
        <w:t>ş</w:t>
      </w:r>
      <w:r>
        <w:rPr>
          <w:rFonts w:eastAsia="Arial"/>
        </w:rPr>
        <w:t>tirilmesi</w:t>
      </w:r>
      <w:bookmarkEnd w:id="77"/>
    </w:p>
    <w:p w:rsidR="005F0291" w:rsidRDefault="005F0291" w:rsidP="005F0291">
      <w:pPr>
        <w:spacing w:line="5" w:lineRule="exact"/>
        <w:rPr>
          <w:rFonts w:ascii="Times New Roman" w:eastAsia="Times New Roman" w:hAnsi="Times New Roman"/>
        </w:rPr>
      </w:pPr>
    </w:p>
    <w:p w:rsidR="005F0291" w:rsidRPr="009F2402" w:rsidRDefault="005F0291" w:rsidP="005F0291">
      <w:pPr>
        <w:spacing w:line="239" w:lineRule="auto"/>
        <w:ind w:left="2"/>
        <w:jc w:val="both"/>
        <w:rPr>
          <w:rFonts w:ascii="Arial" w:eastAsia="Arial" w:hAnsi="Arial"/>
          <w:sz w:val="24"/>
        </w:rPr>
      </w:pPr>
      <w:r>
        <w:rPr>
          <w:rFonts w:ascii="Arial" w:eastAsia="Arial" w:hAnsi="Arial"/>
          <w:sz w:val="24"/>
        </w:rPr>
        <w:t>Kaynaklar; amacına, uygulama usulüne ve işlemin cinsine göre sınıflara ayrılır. Endüstriyel ve büyük tüketimli ticari tesislerde yapılacak olan doğal gaz tesisatlarında elektrik ark kaynağı veya argon kaynağı uygulanması zorunluluğu vardır. Gaz kontrol hatlarının dışında kesinlikle dişli bağlantı yapılmayacaktır.</w:t>
      </w:r>
    </w:p>
    <w:p w:rsidR="005F0291" w:rsidRDefault="005F0291" w:rsidP="005F0291">
      <w:pPr>
        <w:pStyle w:val="Balk2"/>
        <w:rPr>
          <w:rFonts w:eastAsia="Arial"/>
        </w:rPr>
      </w:pPr>
      <w:bookmarkStart w:id="78" w:name="_Toc30784544"/>
      <w:r>
        <w:rPr>
          <w:rFonts w:eastAsia="Arial"/>
        </w:rPr>
        <w:t>5.4.1. Boruların kaynağa hazırlanması</w:t>
      </w:r>
      <w:bookmarkEnd w:id="78"/>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Borulara kaynak yapılmadan önce, boruların kontrolünde özellikle aşağıdaki hususlara dikkat edilmelidir:</w:t>
      </w:r>
    </w:p>
    <w:p w:rsidR="005F0291" w:rsidRDefault="005F0291" w:rsidP="005F0291">
      <w:pPr>
        <w:spacing w:line="281" w:lineRule="exact"/>
        <w:rPr>
          <w:rFonts w:ascii="Times New Roman" w:eastAsia="Times New Roman" w:hAnsi="Times New Roman"/>
        </w:rPr>
      </w:pPr>
    </w:p>
    <w:p w:rsidR="005F0291" w:rsidRDefault="005F0291" w:rsidP="006121D1">
      <w:pPr>
        <w:numPr>
          <w:ilvl w:val="0"/>
          <w:numId w:val="12"/>
        </w:numPr>
        <w:tabs>
          <w:tab w:val="left" w:pos="172"/>
        </w:tabs>
        <w:spacing w:line="238" w:lineRule="auto"/>
        <w:ind w:left="2" w:hanging="2"/>
        <w:rPr>
          <w:rFonts w:ascii="Arial" w:eastAsia="Arial" w:hAnsi="Arial"/>
          <w:sz w:val="24"/>
        </w:rPr>
      </w:pPr>
      <w:r>
        <w:rPr>
          <w:rFonts w:ascii="Arial" w:eastAsia="Arial" w:hAnsi="Arial"/>
          <w:sz w:val="24"/>
        </w:rPr>
        <w:t xml:space="preserve">Bükülme, başlarda eğilme, çentikler, çizikler, korozyona uğramış yerler, bombeler, kaplamada hasarlar </w:t>
      </w:r>
      <w:proofErr w:type="spellStart"/>
      <w:r>
        <w:rPr>
          <w:rFonts w:ascii="Arial" w:eastAsia="Arial" w:hAnsi="Arial"/>
          <w:sz w:val="24"/>
        </w:rPr>
        <w:t>v.b</w:t>
      </w:r>
      <w:proofErr w:type="spellEnd"/>
      <w:r>
        <w:rPr>
          <w:rFonts w:ascii="Arial" w:eastAsia="Arial" w:hAnsi="Arial"/>
          <w:sz w:val="24"/>
        </w:rPr>
        <w:t>. olmamalıdır.</w:t>
      </w:r>
    </w:p>
    <w:p w:rsidR="005F0291" w:rsidRDefault="005F0291" w:rsidP="005F0291">
      <w:pPr>
        <w:spacing w:line="4" w:lineRule="exact"/>
        <w:rPr>
          <w:rFonts w:ascii="Arial" w:eastAsia="Arial" w:hAnsi="Arial"/>
          <w:sz w:val="24"/>
        </w:rPr>
      </w:pPr>
    </w:p>
    <w:p w:rsidR="005F0291" w:rsidRDefault="005F0291" w:rsidP="006121D1">
      <w:pPr>
        <w:numPr>
          <w:ilvl w:val="0"/>
          <w:numId w:val="12"/>
        </w:numPr>
        <w:tabs>
          <w:tab w:val="left" w:pos="160"/>
        </w:tabs>
        <w:spacing w:line="238" w:lineRule="auto"/>
        <w:ind w:left="2" w:hanging="2"/>
        <w:jc w:val="both"/>
        <w:rPr>
          <w:rFonts w:ascii="Times New Roman" w:eastAsia="Times New Roman" w:hAnsi="Times New Roman"/>
        </w:rPr>
      </w:pPr>
      <w:r>
        <w:rPr>
          <w:rFonts w:ascii="Arial" w:eastAsia="Arial" w:hAnsi="Arial"/>
          <w:sz w:val="24"/>
        </w:rPr>
        <w:t>Boruların içi montajdan önce temizlenmelidir. Montajın tamamlanmasından sonra bina girişindeki A.K.V. (L&gt;50 m. se) kapatılarak, basınçlı hava kullanılarak boru içindeki kirlilik tahliye edilmelidir.</w:t>
      </w:r>
    </w:p>
    <w:p w:rsidR="005F0291" w:rsidRDefault="005F0291" w:rsidP="005F0291">
      <w:pPr>
        <w:spacing w:line="6" w:lineRule="exact"/>
        <w:rPr>
          <w:rFonts w:ascii="Times New Roman" w:eastAsia="Times New Roman" w:hAnsi="Times New Roman"/>
        </w:rPr>
      </w:pPr>
    </w:p>
    <w:p w:rsidR="005F0291" w:rsidRDefault="005F0291" w:rsidP="006121D1">
      <w:pPr>
        <w:numPr>
          <w:ilvl w:val="0"/>
          <w:numId w:val="12"/>
        </w:numPr>
        <w:tabs>
          <w:tab w:val="left" w:pos="174"/>
        </w:tabs>
        <w:spacing w:line="238" w:lineRule="auto"/>
        <w:ind w:left="2" w:hanging="2"/>
        <w:jc w:val="both"/>
        <w:rPr>
          <w:rFonts w:ascii="Arial" w:eastAsia="Arial" w:hAnsi="Arial"/>
          <w:sz w:val="24"/>
        </w:rPr>
      </w:pPr>
      <w:r>
        <w:rPr>
          <w:rFonts w:ascii="Arial" w:eastAsia="Arial" w:hAnsi="Arial"/>
          <w:sz w:val="24"/>
        </w:rPr>
        <w:t>Boru uçları düzeltilmiş ve kaynak ağzı açılmış olmalıdır. Boru iç ve dış yüzeyinde kaynak ağzından itibaren 5 cm.’</w:t>
      </w:r>
      <w:proofErr w:type="spellStart"/>
      <w:r>
        <w:rPr>
          <w:rFonts w:ascii="Arial" w:eastAsia="Arial" w:hAnsi="Arial"/>
          <w:sz w:val="24"/>
        </w:rPr>
        <w:t>lik</w:t>
      </w:r>
      <w:proofErr w:type="spellEnd"/>
      <w:r>
        <w:rPr>
          <w:rFonts w:ascii="Arial" w:eastAsia="Arial" w:hAnsi="Arial"/>
          <w:sz w:val="24"/>
        </w:rPr>
        <w:t xml:space="preserve"> kısımda yüzey temizliği yapılmalıdır. Argon kaynağı yapılacaksa kaynak yapılacak olan kısmın içi de temizlenecektir.</w:t>
      </w:r>
    </w:p>
    <w:p w:rsidR="005F0291" w:rsidRDefault="005F0291" w:rsidP="005F0291">
      <w:pPr>
        <w:spacing w:line="2" w:lineRule="exact"/>
        <w:rPr>
          <w:rFonts w:ascii="Arial" w:eastAsia="Arial" w:hAnsi="Arial"/>
          <w:sz w:val="24"/>
        </w:rPr>
      </w:pPr>
    </w:p>
    <w:p w:rsidR="005F0291" w:rsidRDefault="005F0291" w:rsidP="006121D1">
      <w:pPr>
        <w:numPr>
          <w:ilvl w:val="0"/>
          <w:numId w:val="12"/>
        </w:numPr>
        <w:tabs>
          <w:tab w:val="left" w:pos="222"/>
        </w:tabs>
        <w:spacing w:line="0" w:lineRule="atLeast"/>
        <w:ind w:left="222" w:hanging="222"/>
        <w:rPr>
          <w:rFonts w:ascii="Arial" w:eastAsia="Arial" w:hAnsi="Arial"/>
          <w:b/>
          <w:sz w:val="24"/>
        </w:rPr>
      </w:pPr>
      <w:r>
        <w:rPr>
          <w:rFonts w:ascii="Arial" w:eastAsia="Arial" w:hAnsi="Arial"/>
          <w:sz w:val="24"/>
        </w:rPr>
        <w:t xml:space="preserve">Kaynak işlemi sırasında iç ve </w:t>
      </w:r>
      <w:proofErr w:type="gramStart"/>
      <w:r>
        <w:rPr>
          <w:rFonts w:ascii="Arial" w:eastAsia="Arial" w:hAnsi="Arial"/>
          <w:sz w:val="24"/>
        </w:rPr>
        <w:t>dış  eksen</w:t>
      </w:r>
      <w:proofErr w:type="gramEnd"/>
      <w:r>
        <w:rPr>
          <w:rFonts w:ascii="Arial" w:eastAsia="Arial" w:hAnsi="Arial"/>
          <w:sz w:val="24"/>
        </w:rPr>
        <w:t xml:space="preserve"> kaçıklığı olmamalıdır.</w:t>
      </w:r>
    </w:p>
    <w:p w:rsidR="005F0291" w:rsidRDefault="005F0291" w:rsidP="005F0291">
      <w:pPr>
        <w:spacing w:line="20" w:lineRule="exact"/>
        <w:rPr>
          <w:rFonts w:ascii="Times New Roman" w:eastAsia="Times New Roman" w:hAnsi="Times New Roman"/>
        </w:rPr>
      </w:pPr>
      <w:r>
        <w:rPr>
          <w:rFonts w:ascii="Arial" w:eastAsia="Arial" w:hAnsi="Arial"/>
          <w:b/>
          <w:noProof/>
          <w:sz w:val="24"/>
        </w:rPr>
        <w:drawing>
          <wp:anchor distT="0" distB="0" distL="114300" distR="114300" simplePos="0" relativeHeight="251748352" behindDoc="1" locked="0" layoutInCell="1" allowOverlap="1" wp14:anchorId="67215620" wp14:editId="04F1E81D">
            <wp:simplePos x="0" y="0"/>
            <wp:positionH relativeFrom="column">
              <wp:posOffset>704215</wp:posOffset>
            </wp:positionH>
            <wp:positionV relativeFrom="paragraph">
              <wp:posOffset>1064895</wp:posOffset>
            </wp:positionV>
            <wp:extent cx="3456305" cy="1134110"/>
            <wp:effectExtent l="0" t="0" r="0" b="8890"/>
            <wp:wrapNone/>
            <wp:docPr id="316" name="Resim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6305" cy="113411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34" w:lineRule="exact"/>
        <w:rPr>
          <w:rFonts w:ascii="Times New Roman" w:eastAsia="Times New Roman" w:hAnsi="Times New Roman"/>
        </w:rPr>
      </w:pPr>
    </w:p>
    <w:p w:rsidR="005F0291" w:rsidRDefault="005F0291" w:rsidP="005F0291">
      <w:pPr>
        <w:pStyle w:val="Balk2"/>
        <w:rPr>
          <w:rFonts w:eastAsia="Arial"/>
        </w:rPr>
      </w:pPr>
      <w:bookmarkStart w:id="79" w:name="_Toc30784545"/>
      <w:r>
        <w:rPr>
          <w:rFonts w:eastAsia="Arial"/>
        </w:rPr>
        <w:t>5.4.2. Kaynakçıların Kalifikasyonu</w:t>
      </w:r>
      <w:bookmarkEnd w:id="79"/>
    </w:p>
    <w:p w:rsidR="005F0291" w:rsidRDefault="005F0291" w:rsidP="005F0291">
      <w:pPr>
        <w:tabs>
          <w:tab w:val="left" w:pos="721"/>
          <w:tab w:val="left" w:pos="1401"/>
          <w:tab w:val="left" w:pos="2681"/>
          <w:tab w:val="left" w:pos="3641"/>
          <w:tab w:val="left" w:pos="4781"/>
          <w:tab w:val="left" w:pos="5961"/>
          <w:tab w:val="left" w:pos="7241"/>
          <w:tab w:val="left" w:pos="8301"/>
        </w:tabs>
        <w:spacing w:line="0" w:lineRule="atLeast"/>
        <w:ind w:left="2"/>
        <w:jc w:val="both"/>
        <w:rPr>
          <w:rFonts w:ascii="Arial" w:eastAsia="Arial" w:hAnsi="Arial"/>
          <w:sz w:val="24"/>
        </w:rPr>
      </w:pPr>
      <w:r>
        <w:rPr>
          <w:rFonts w:ascii="Arial" w:eastAsia="Arial" w:hAnsi="Arial"/>
          <w:sz w:val="24"/>
        </w:rPr>
        <w:t>Çelik</w:t>
      </w:r>
      <w:r>
        <w:rPr>
          <w:rFonts w:ascii="Arial" w:eastAsia="Arial" w:hAnsi="Arial"/>
          <w:sz w:val="24"/>
        </w:rPr>
        <w:tab/>
        <w:t>boru</w:t>
      </w:r>
      <w:r>
        <w:rPr>
          <w:rFonts w:ascii="Arial" w:eastAsia="Arial" w:hAnsi="Arial"/>
          <w:sz w:val="24"/>
        </w:rPr>
        <w:tab/>
        <w:t>hatlarında</w:t>
      </w:r>
      <w:r>
        <w:rPr>
          <w:rFonts w:ascii="Arial" w:eastAsia="Arial" w:hAnsi="Arial"/>
          <w:sz w:val="24"/>
        </w:rPr>
        <w:tab/>
        <w:t>kaynak</w:t>
      </w:r>
      <w:r>
        <w:rPr>
          <w:rFonts w:ascii="Arial" w:eastAsia="Arial" w:hAnsi="Arial"/>
          <w:sz w:val="24"/>
        </w:rPr>
        <w:tab/>
        <w:t>işlemleri,</w:t>
      </w:r>
      <w:r>
        <w:rPr>
          <w:rFonts w:ascii="Arial" w:eastAsia="Arial" w:hAnsi="Arial"/>
          <w:sz w:val="24"/>
        </w:rPr>
        <w:tab/>
        <w:t>TÜRKAK</w:t>
      </w:r>
      <w:r>
        <w:rPr>
          <w:rFonts w:ascii="Arial" w:eastAsia="Arial" w:hAnsi="Arial"/>
          <w:sz w:val="24"/>
        </w:rPr>
        <w:tab/>
        <w:t>tarafından</w:t>
      </w:r>
      <w:r>
        <w:rPr>
          <w:rFonts w:ascii="Arial" w:eastAsia="Arial" w:hAnsi="Arial"/>
          <w:sz w:val="24"/>
        </w:rPr>
        <w:tab/>
        <w:t>akredite</w:t>
      </w:r>
      <w:r>
        <w:rPr>
          <w:rFonts w:ascii="Arial" w:eastAsia="Arial" w:hAnsi="Arial"/>
          <w:sz w:val="24"/>
        </w:rPr>
        <w:tab/>
        <w:t>edilmiş</w:t>
      </w:r>
    </w:p>
    <w:tbl>
      <w:tblPr>
        <w:tblW w:w="0" w:type="auto"/>
        <w:tblInd w:w="2" w:type="dxa"/>
        <w:tblLayout w:type="fixed"/>
        <w:tblCellMar>
          <w:left w:w="0" w:type="dxa"/>
          <w:right w:w="0" w:type="dxa"/>
        </w:tblCellMar>
        <w:tblLook w:val="0000" w:firstRow="0" w:lastRow="0" w:firstColumn="0" w:lastColumn="0" w:noHBand="0" w:noVBand="0"/>
      </w:tblPr>
      <w:tblGrid>
        <w:gridCol w:w="2280"/>
        <w:gridCol w:w="6800"/>
      </w:tblGrid>
      <w:tr w:rsidR="005F0291" w:rsidTr="005F0291">
        <w:trPr>
          <w:trHeight w:val="276"/>
        </w:trPr>
        <w:tc>
          <w:tcPr>
            <w:tcW w:w="2280" w:type="dxa"/>
            <w:shd w:val="clear" w:color="auto" w:fill="auto"/>
            <w:vAlign w:val="bottom"/>
          </w:tcPr>
          <w:p w:rsidR="005F0291" w:rsidRDefault="005F0291" w:rsidP="005F0291">
            <w:pPr>
              <w:spacing w:line="0" w:lineRule="atLeast"/>
              <w:jc w:val="both"/>
              <w:rPr>
                <w:rFonts w:ascii="Arial" w:eastAsia="Arial" w:hAnsi="Arial"/>
                <w:sz w:val="24"/>
              </w:rPr>
            </w:pPr>
            <w:proofErr w:type="gramStart"/>
            <w:r>
              <w:rPr>
                <w:rFonts w:ascii="Arial" w:eastAsia="Arial" w:hAnsi="Arial"/>
                <w:sz w:val="24"/>
              </w:rPr>
              <w:t>firmalardan  alınmış</w:t>
            </w:r>
            <w:proofErr w:type="gramEnd"/>
          </w:p>
        </w:tc>
        <w:tc>
          <w:tcPr>
            <w:tcW w:w="6800" w:type="dxa"/>
            <w:shd w:val="clear" w:color="auto" w:fill="auto"/>
            <w:vAlign w:val="bottom"/>
          </w:tcPr>
          <w:p w:rsidR="005F0291" w:rsidRDefault="005F0291" w:rsidP="005F0291">
            <w:pPr>
              <w:spacing w:line="0" w:lineRule="atLeast"/>
              <w:jc w:val="both"/>
              <w:rPr>
                <w:rFonts w:ascii="Arial" w:eastAsia="Arial" w:hAnsi="Arial"/>
                <w:sz w:val="24"/>
              </w:rPr>
            </w:pPr>
            <w:proofErr w:type="gramStart"/>
            <w:r>
              <w:rPr>
                <w:rFonts w:ascii="Arial" w:eastAsia="Arial" w:hAnsi="Arial"/>
                <w:sz w:val="24"/>
              </w:rPr>
              <w:t>Kaynakçı  Sertifikasına</w:t>
            </w:r>
            <w:proofErr w:type="gramEnd"/>
            <w:r>
              <w:rPr>
                <w:rFonts w:ascii="Arial" w:eastAsia="Arial" w:hAnsi="Arial"/>
                <w:sz w:val="24"/>
              </w:rPr>
              <w:t xml:space="preserve">  sahip  kaynakçılar  tarafından  yapılır.</w:t>
            </w:r>
          </w:p>
        </w:tc>
      </w:tr>
    </w:tbl>
    <w:p w:rsidR="005F0291" w:rsidRDefault="005F0291" w:rsidP="005F0291">
      <w:pPr>
        <w:spacing w:line="0" w:lineRule="atLeast"/>
        <w:rPr>
          <w:rFonts w:ascii="Times New Roman" w:eastAsia="Times New Roman" w:hAnsi="Times New Roman"/>
        </w:rPr>
      </w:pPr>
    </w:p>
    <w:p w:rsidR="005F0291" w:rsidRDefault="005F0291" w:rsidP="005F0291">
      <w:pPr>
        <w:pStyle w:val="Balk2"/>
        <w:rPr>
          <w:rFonts w:eastAsia="Arial"/>
        </w:rPr>
      </w:pPr>
      <w:r>
        <w:rPr>
          <w:rFonts w:eastAsia="Arial"/>
        </w:rPr>
        <w:t xml:space="preserve">  </w:t>
      </w:r>
      <w:bookmarkStart w:id="80" w:name="_Toc30784546"/>
      <w:r>
        <w:rPr>
          <w:rFonts w:eastAsia="Arial"/>
        </w:rPr>
        <w:t>5.4.3. Kaynak işlemi</w:t>
      </w:r>
      <w:bookmarkEnd w:id="80"/>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Boru et kalınlığı 3 ile 4 mm arasında ise kaynak işlemi; Kök, Sıcak ve Kapak olmak üzere 3 pasoda yapılır.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Malzeme et kalınlı ı 4 mm’ </w:t>
      </w:r>
      <w:proofErr w:type="spellStart"/>
      <w:r>
        <w:rPr>
          <w:rFonts w:ascii="Arial" w:eastAsia="Arial" w:hAnsi="Arial"/>
          <w:sz w:val="24"/>
        </w:rPr>
        <w:t>yi</w:t>
      </w:r>
      <w:proofErr w:type="spellEnd"/>
      <w:r>
        <w:rPr>
          <w:rFonts w:ascii="Arial" w:eastAsia="Arial" w:hAnsi="Arial"/>
          <w:sz w:val="24"/>
        </w:rPr>
        <w:t xml:space="preserve"> geçen borularda ise kaynak işlemi; Kök, Sıcak, </w:t>
      </w:r>
      <w:proofErr w:type="gramStart"/>
      <w:r>
        <w:rPr>
          <w:rFonts w:ascii="Arial" w:eastAsia="Arial" w:hAnsi="Arial"/>
          <w:sz w:val="24"/>
        </w:rPr>
        <w:t>Dolgu,</w:t>
      </w:r>
      <w:proofErr w:type="gramEnd"/>
      <w:r>
        <w:rPr>
          <w:rFonts w:ascii="Arial" w:eastAsia="Arial" w:hAnsi="Arial"/>
          <w:sz w:val="24"/>
        </w:rPr>
        <w:t xml:space="preserve"> ve Kapak olarak 4 paso halinde yapılır. </w:t>
      </w:r>
    </w:p>
    <w:p w:rsidR="005F0291" w:rsidRDefault="005F0291" w:rsidP="005F0291">
      <w:pPr>
        <w:spacing w:line="278" w:lineRule="exact"/>
        <w:rPr>
          <w:rFonts w:ascii="Times New Roman" w:eastAsia="Times New Roman" w:hAnsi="Times New Roman"/>
        </w:rPr>
      </w:pPr>
    </w:p>
    <w:p w:rsidR="005F0291" w:rsidRDefault="005F0291" w:rsidP="005F0291">
      <w:pPr>
        <w:pStyle w:val="Balk2"/>
        <w:rPr>
          <w:rFonts w:eastAsia="Arial"/>
        </w:rPr>
      </w:pPr>
      <w:bookmarkStart w:id="81" w:name="_Toc30784547"/>
      <w:r>
        <w:rPr>
          <w:rFonts w:eastAsia="Arial"/>
        </w:rPr>
        <w:t>5.4.4. Kaynak Hataları</w:t>
      </w:r>
      <w:bookmarkEnd w:id="81"/>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Kaynak noktalarında; yetersiz </w:t>
      </w:r>
      <w:proofErr w:type="spellStart"/>
      <w:r>
        <w:rPr>
          <w:rFonts w:ascii="Arial" w:eastAsia="Arial" w:hAnsi="Arial"/>
          <w:sz w:val="24"/>
        </w:rPr>
        <w:t>nüfuziyet</w:t>
      </w:r>
      <w:proofErr w:type="spellEnd"/>
      <w:r>
        <w:rPr>
          <w:rFonts w:ascii="Arial" w:eastAsia="Arial" w:hAnsi="Arial"/>
          <w:sz w:val="24"/>
        </w:rPr>
        <w:t>, yapışma noksanlığı, soğuk bindirme, yakıp delme hatası, cüruf hataları, gözenek hataları, çatlak hataları, yanma çentiği oluşma hatalar kabul edilmez.</w:t>
      </w: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40" w:right="1400" w:bottom="151" w:left="1418" w:header="0" w:footer="0" w:gutter="0"/>
          <w:cols w:space="0" w:equalWidth="0">
            <w:col w:w="9082"/>
          </w:cols>
          <w:docGrid w:linePitch="360"/>
        </w:sectPr>
      </w:pPr>
    </w:p>
    <w:p w:rsidR="005F0291" w:rsidRDefault="005F0291" w:rsidP="005F0291">
      <w:pPr>
        <w:spacing w:line="278" w:lineRule="exact"/>
        <w:rPr>
          <w:rFonts w:ascii="Times New Roman" w:eastAsia="Times New Roman" w:hAnsi="Times New Roman"/>
        </w:rPr>
      </w:pPr>
      <w:bookmarkStart w:id="82" w:name="page21"/>
      <w:bookmarkEnd w:id="82"/>
    </w:p>
    <w:p w:rsidR="005F0291" w:rsidRDefault="005F0291" w:rsidP="005F0291">
      <w:pPr>
        <w:pStyle w:val="Balk2"/>
        <w:rPr>
          <w:rFonts w:eastAsia="Arial"/>
        </w:rPr>
      </w:pPr>
      <w:bookmarkStart w:id="83" w:name="_Toc30784548"/>
      <w:r>
        <w:rPr>
          <w:rFonts w:eastAsia="Arial"/>
        </w:rPr>
        <w:t>5.4.5. Kaynak Kalite Kontrolü</w:t>
      </w:r>
      <w:bookmarkEnd w:id="83"/>
    </w:p>
    <w:p w:rsidR="005F0291" w:rsidRDefault="005F0291" w:rsidP="005F0291">
      <w:pPr>
        <w:spacing w:line="0" w:lineRule="atLeast"/>
        <w:rPr>
          <w:rFonts w:ascii="Arial" w:eastAsia="Arial" w:hAnsi="Arial"/>
          <w:sz w:val="24"/>
        </w:rPr>
      </w:pPr>
      <w:r>
        <w:rPr>
          <w:rFonts w:ascii="Arial" w:eastAsia="Arial" w:hAnsi="Arial"/>
          <w:sz w:val="24"/>
        </w:rPr>
        <w:t xml:space="preserve">Tahribatsız muayene </w:t>
      </w:r>
      <w:proofErr w:type="spellStart"/>
      <w:r>
        <w:rPr>
          <w:rFonts w:ascii="Arial" w:eastAsia="Arial" w:hAnsi="Arial"/>
          <w:sz w:val="24"/>
        </w:rPr>
        <w:t>metodları</w:t>
      </w:r>
      <w:proofErr w:type="spellEnd"/>
      <w:r>
        <w:rPr>
          <w:rFonts w:ascii="Arial" w:eastAsia="Arial" w:hAnsi="Arial"/>
          <w:sz w:val="24"/>
        </w:rPr>
        <w:t>;</w:t>
      </w:r>
    </w:p>
    <w:p w:rsidR="005F0291" w:rsidRDefault="005F0291" w:rsidP="005F0291">
      <w:pPr>
        <w:spacing w:line="276" w:lineRule="exact"/>
        <w:rPr>
          <w:rFonts w:ascii="Times New Roman" w:eastAsia="Times New Roman" w:hAnsi="Times New Roman"/>
        </w:rPr>
      </w:pPr>
    </w:p>
    <w:p w:rsidR="005F0291" w:rsidRDefault="005F0291" w:rsidP="006121D1">
      <w:pPr>
        <w:numPr>
          <w:ilvl w:val="0"/>
          <w:numId w:val="13"/>
        </w:numPr>
        <w:tabs>
          <w:tab w:val="left" w:pos="1080"/>
        </w:tabs>
        <w:spacing w:line="0" w:lineRule="atLeast"/>
        <w:ind w:left="1080" w:hanging="362"/>
        <w:rPr>
          <w:rFonts w:ascii="Arial" w:eastAsia="Arial" w:hAnsi="Arial"/>
          <w:sz w:val="24"/>
        </w:rPr>
      </w:pPr>
      <w:r>
        <w:rPr>
          <w:rFonts w:ascii="Arial" w:eastAsia="Arial" w:hAnsi="Arial"/>
          <w:sz w:val="24"/>
        </w:rPr>
        <w:t xml:space="preserve">Radyografik </w:t>
      </w:r>
      <w:proofErr w:type="spellStart"/>
      <w:r>
        <w:rPr>
          <w:rFonts w:ascii="Arial" w:eastAsia="Arial" w:hAnsi="Arial"/>
          <w:sz w:val="24"/>
        </w:rPr>
        <w:t>metod</w:t>
      </w:r>
      <w:proofErr w:type="spellEnd"/>
    </w:p>
    <w:p w:rsidR="005F0291" w:rsidRDefault="005F0291" w:rsidP="006121D1">
      <w:pPr>
        <w:numPr>
          <w:ilvl w:val="0"/>
          <w:numId w:val="13"/>
        </w:numPr>
        <w:tabs>
          <w:tab w:val="left" w:pos="1080"/>
        </w:tabs>
        <w:spacing w:line="0" w:lineRule="atLeast"/>
        <w:ind w:left="1080" w:hanging="362"/>
        <w:rPr>
          <w:rFonts w:ascii="Arial" w:eastAsia="Arial" w:hAnsi="Arial"/>
          <w:sz w:val="24"/>
        </w:rPr>
      </w:pPr>
      <w:proofErr w:type="spellStart"/>
      <w:r>
        <w:rPr>
          <w:rFonts w:ascii="Arial" w:eastAsia="Arial" w:hAnsi="Arial"/>
          <w:sz w:val="24"/>
        </w:rPr>
        <w:t>Ultrasonik</w:t>
      </w:r>
      <w:proofErr w:type="spellEnd"/>
      <w:r>
        <w:rPr>
          <w:rFonts w:ascii="Arial" w:eastAsia="Arial" w:hAnsi="Arial"/>
          <w:sz w:val="24"/>
        </w:rPr>
        <w:t xml:space="preserve"> </w:t>
      </w:r>
      <w:proofErr w:type="spellStart"/>
      <w:r>
        <w:rPr>
          <w:rFonts w:ascii="Arial" w:eastAsia="Arial" w:hAnsi="Arial"/>
          <w:sz w:val="24"/>
        </w:rPr>
        <w:t>metod</w:t>
      </w:r>
      <w:proofErr w:type="spellEnd"/>
    </w:p>
    <w:p w:rsidR="005F0291" w:rsidRDefault="005F0291" w:rsidP="006121D1">
      <w:pPr>
        <w:numPr>
          <w:ilvl w:val="0"/>
          <w:numId w:val="13"/>
        </w:numPr>
        <w:tabs>
          <w:tab w:val="left" w:pos="1080"/>
        </w:tabs>
        <w:spacing w:line="0" w:lineRule="atLeast"/>
        <w:ind w:left="1080" w:hanging="362"/>
        <w:rPr>
          <w:rFonts w:ascii="Arial" w:eastAsia="Arial" w:hAnsi="Arial"/>
          <w:sz w:val="24"/>
        </w:rPr>
      </w:pPr>
      <w:proofErr w:type="spellStart"/>
      <w:r>
        <w:rPr>
          <w:rFonts w:ascii="Arial" w:eastAsia="Arial" w:hAnsi="Arial"/>
          <w:sz w:val="24"/>
        </w:rPr>
        <w:t>Dye</w:t>
      </w:r>
      <w:proofErr w:type="spellEnd"/>
      <w:r>
        <w:rPr>
          <w:rFonts w:ascii="Arial" w:eastAsia="Arial" w:hAnsi="Arial"/>
          <w:sz w:val="24"/>
        </w:rPr>
        <w:t xml:space="preserve"> </w:t>
      </w:r>
      <w:proofErr w:type="spellStart"/>
      <w:r>
        <w:rPr>
          <w:rFonts w:ascii="Arial" w:eastAsia="Arial" w:hAnsi="Arial"/>
          <w:sz w:val="24"/>
        </w:rPr>
        <w:t>penetrant</w:t>
      </w:r>
      <w:proofErr w:type="spellEnd"/>
    </w:p>
    <w:p w:rsidR="005F0291" w:rsidRDefault="005F0291" w:rsidP="005F0291">
      <w:pPr>
        <w:spacing w:line="4" w:lineRule="exact"/>
        <w:rPr>
          <w:rFonts w:ascii="Arial" w:eastAsia="Arial" w:hAnsi="Arial"/>
          <w:sz w:val="24"/>
        </w:rPr>
      </w:pPr>
    </w:p>
    <w:p w:rsidR="005F0291" w:rsidRDefault="005F0291" w:rsidP="006121D1">
      <w:pPr>
        <w:numPr>
          <w:ilvl w:val="0"/>
          <w:numId w:val="13"/>
        </w:numPr>
        <w:tabs>
          <w:tab w:val="left" w:pos="1080"/>
        </w:tabs>
        <w:spacing w:line="238" w:lineRule="auto"/>
        <w:ind w:left="120" w:firstLine="598"/>
        <w:rPr>
          <w:rFonts w:ascii="Arial" w:eastAsia="Arial" w:hAnsi="Arial"/>
          <w:sz w:val="24"/>
        </w:rPr>
      </w:pPr>
      <w:r>
        <w:rPr>
          <w:rFonts w:ascii="Arial" w:eastAsia="Arial" w:hAnsi="Arial"/>
          <w:sz w:val="24"/>
        </w:rPr>
        <w:t>Gözle muayene eklindedir.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84" w:name="_Toc30784549"/>
      <w:r>
        <w:rPr>
          <w:rFonts w:eastAsia="Arial"/>
        </w:rPr>
        <w:t>5.4.6. Kaynak kalitesinin Müşavir firma tarafından kontrolü</w:t>
      </w:r>
      <w:bookmarkEnd w:id="84"/>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Yetkili firma; kaynak izometrisini yerinde hazırlar ve hazırlanan bu kaynak izometrisi üzerinde röntgen çekilecek olan kaynak bölgelerinin tespitini ve numaralandırılmasını yapar. Verilen kaynak izometrisinde, kaynak röntgenlerini çeken firmanın ve Tesisat Kontrol Mühendisinin kaşe ve imzası bulunmalıdır. Boru hattında; yeraltı ve bina içindeki kaynaklarda % 100, bina dışında bulunan hatlardaki kaynaklarda ise % 25 oranında film çekilecektir. Kaynak filmlerinin kontrolü ve kaynak izometrisine uygunluğu müşavir tarafından kontrol edilir. Müşavirin talep etmesi durumunda kritik gördüğü noktalarda ilave kaynak filmi çekilecektir. Kaynak filmi çeken yetkili firmanın TÜRKAK tarafından belgelendirilmiş ve İZMİR il sınırları içerisinde yerleşik ofisinin bulunması gerekmektedir.</w:t>
      </w:r>
    </w:p>
    <w:p w:rsidR="005F0291" w:rsidRDefault="005F0291" w:rsidP="005F0291">
      <w:pPr>
        <w:spacing w:line="281" w:lineRule="exact"/>
        <w:rPr>
          <w:rFonts w:ascii="Times New Roman" w:eastAsia="Times New Roman" w:hAnsi="Times New Roman"/>
        </w:rPr>
      </w:pPr>
    </w:p>
    <w:p w:rsidR="005F0291" w:rsidRDefault="005F0291" w:rsidP="005F0291">
      <w:pPr>
        <w:pStyle w:val="Balk2"/>
        <w:rPr>
          <w:rFonts w:eastAsia="Arial"/>
        </w:rPr>
      </w:pPr>
      <w:bookmarkStart w:id="85" w:name="_Toc30784550"/>
      <w:r>
        <w:rPr>
          <w:rFonts w:eastAsia="Arial"/>
        </w:rPr>
        <w:t>5.5.Testler</w:t>
      </w:r>
      <w:bookmarkEnd w:id="8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Tesisatın tamamlanmasından sonra yetkili firma, tüm test sonuçlarını OSB’nin onayına sunar.</w:t>
      </w:r>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86" w:name="_Toc30784551"/>
      <w:r>
        <w:rPr>
          <w:rFonts w:eastAsia="Arial"/>
        </w:rPr>
        <w:t>5.5.1. Mukavemet Testi</w:t>
      </w:r>
      <w:bookmarkEnd w:id="86"/>
    </w:p>
    <w:p w:rsidR="005F0291" w:rsidRDefault="005F0291" w:rsidP="005F0291">
      <w:pPr>
        <w:spacing w:line="248" w:lineRule="exact"/>
        <w:rPr>
          <w:rFonts w:ascii="Times New Roman" w:eastAsia="Times New Roman" w:hAnsi="Times New Roman"/>
        </w:rPr>
      </w:pPr>
    </w:p>
    <w:p w:rsidR="005F0291" w:rsidRDefault="005F0291" w:rsidP="005F0291">
      <w:pPr>
        <w:pStyle w:val="Balk2"/>
        <w:rPr>
          <w:rFonts w:eastAsia="Arial"/>
        </w:rPr>
      </w:pPr>
      <w:bookmarkStart w:id="87" w:name="_Toc30784552"/>
      <w:r>
        <w:rPr>
          <w:rFonts w:eastAsia="Arial"/>
        </w:rPr>
        <w:t>5.</w:t>
      </w:r>
      <w:r>
        <w:rPr>
          <w:rFonts w:eastAsia="Arial"/>
          <w:u w:val="single"/>
        </w:rPr>
        <w:t>5.1.1.</w:t>
      </w:r>
      <w:r>
        <w:rPr>
          <w:rFonts w:eastAsia="Arial"/>
        </w:rPr>
        <w:t xml:space="preserve"> Yeraltı boru hatları için</w:t>
      </w:r>
      <w:bookmarkEnd w:id="87"/>
    </w:p>
    <w:p w:rsidR="005F0291" w:rsidRDefault="005F0291" w:rsidP="005F0291">
      <w:pPr>
        <w:spacing w:line="2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0"/>
        <w:gridCol w:w="1620"/>
        <w:gridCol w:w="1660"/>
        <w:gridCol w:w="5600"/>
      </w:tblGrid>
      <w:tr w:rsidR="005F0291" w:rsidTr="005F0291">
        <w:trPr>
          <w:trHeight w:val="20"/>
        </w:trPr>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62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66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560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264"/>
        </w:trPr>
        <w:tc>
          <w:tcPr>
            <w:tcW w:w="1820" w:type="dxa"/>
            <w:gridSpan w:val="2"/>
            <w:shd w:val="clear" w:color="auto" w:fill="auto"/>
            <w:vAlign w:val="bottom"/>
          </w:tcPr>
          <w:p w:rsidR="005F0291" w:rsidRDefault="005F0291" w:rsidP="005F0291">
            <w:pPr>
              <w:spacing w:line="264" w:lineRule="exact"/>
              <w:rPr>
                <w:rFonts w:ascii="Arial" w:eastAsia="Arial" w:hAnsi="Arial"/>
                <w:sz w:val="24"/>
              </w:rPr>
            </w:pPr>
            <w:r>
              <w:rPr>
                <w:rFonts w:ascii="Arial" w:eastAsia="Arial" w:hAnsi="Arial"/>
                <w:sz w:val="24"/>
              </w:rPr>
              <w:t>Test basıncı</w:t>
            </w:r>
          </w:p>
        </w:tc>
        <w:tc>
          <w:tcPr>
            <w:tcW w:w="7260" w:type="dxa"/>
            <w:gridSpan w:val="2"/>
            <w:shd w:val="clear" w:color="auto" w:fill="auto"/>
            <w:vAlign w:val="bottom"/>
          </w:tcPr>
          <w:p w:rsidR="005F0291" w:rsidRDefault="005F0291" w:rsidP="005F0291">
            <w:pPr>
              <w:spacing w:line="264" w:lineRule="exact"/>
              <w:ind w:left="300"/>
              <w:rPr>
                <w:rFonts w:ascii="Arial" w:eastAsia="Arial" w:hAnsi="Arial"/>
                <w:sz w:val="24"/>
              </w:rPr>
            </w:pPr>
            <w:r>
              <w:rPr>
                <w:rFonts w:ascii="Arial" w:eastAsia="Arial" w:hAnsi="Arial"/>
                <w:sz w:val="24"/>
              </w:rPr>
              <w:t>: Maksimum çalışma basıncının 1,5 katı</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süresi</w:t>
            </w:r>
          </w:p>
        </w:tc>
        <w:tc>
          <w:tcPr>
            <w:tcW w:w="72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2 Saat</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akışkanı</w:t>
            </w:r>
          </w:p>
        </w:tc>
        <w:tc>
          <w:tcPr>
            <w:tcW w:w="72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 Test basıncının 6 </w:t>
            </w:r>
            <w:proofErr w:type="spellStart"/>
            <w:r>
              <w:rPr>
                <w:rFonts w:ascii="Arial" w:eastAsia="Arial" w:hAnsi="Arial"/>
                <w:sz w:val="24"/>
              </w:rPr>
              <w:t>barg’ın</w:t>
            </w:r>
            <w:proofErr w:type="spellEnd"/>
            <w:r>
              <w:rPr>
                <w:rFonts w:ascii="Arial" w:eastAsia="Arial" w:hAnsi="Arial"/>
                <w:sz w:val="24"/>
              </w:rPr>
              <w:t xml:space="preserve"> üzerinde olması durumunda</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260" w:type="dxa"/>
            <w:gridSpan w:val="2"/>
            <w:shd w:val="clear" w:color="auto" w:fill="auto"/>
            <w:vAlign w:val="bottom"/>
          </w:tcPr>
          <w:p w:rsidR="005F0291" w:rsidRDefault="005F0291" w:rsidP="005F0291">
            <w:pPr>
              <w:spacing w:line="0" w:lineRule="atLeast"/>
              <w:ind w:left="480"/>
              <w:rPr>
                <w:rFonts w:ascii="Arial" w:eastAsia="Arial" w:hAnsi="Arial"/>
                <w:sz w:val="24"/>
              </w:rPr>
            </w:pPr>
            <w:proofErr w:type="gramStart"/>
            <w:r>
              <w:rPr>
                <w:rFonts w:ascii="Arial" w:eastAsia="Arial" w:hAnsi="Arial"/>
                <w:sz w:val="24"/>
              </w:rPr>
              <w:t>mukavemet  testinin</w:t>
            </w:r>
            <w:proofErr w:type="gramEnd"/>
            <w:r>
              <w:rPr>
                <w:rFonts w:ascii="Arial" w:eastAsia="Arial" w:hAnsi="Arial"/>
                <w:sz w:val="24"/>
              </w:rPr>
              <w:t xml:space="preserve">  su  ile  yapılması  (hidrostatik  test)</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260" w:type="dxa"/>
            <w:gridSpan w:val="2"/>
            <w:shd w:val="clear" w:color="auto" w:fill="auto"/>
            <w:vAlign w:val="bottom"/>
          </w:tcPr>
          <w:p w:rsidR="005F0291" w:rsidRDefault="005F0291" w:rsidP="005F0291">
            <w:pPr>
              <w:spacing w:line="0" w:lineRule="atLeast"/>
              <w:ind w:left="480"/>
              <w:rPr>
                <w:rFonts w:ascii="Arial" w:eastAsia="Arial" w:hAnsi="Arial"/>
                <w:sz w:val="24"/>
              </w:rPr>
            </w:pPr>
            <w:proofErr w:type="gramStart"/>
            <w:r>
              <w:rPr>
                <w:rFonts w:ascii="Arial" w:eastAsia="Arial" w:hAnsi="Arial"/>
                <w:sz w:val="24"/>
              </w:rPr>
              <w:t>gerekmektedir</w:t>
            </w:r>
            <w:proofErr w:type="gramEnd"/>
            <w:r>
              <w:rPr>
                <w:rFonts w:ascii="Arial" w:eastAsia="Arial" w:hAnsi="Arial"/>
                <w:sz w:val="24"/>
              </w:rPr>
              <w:t xml:space="preserve">.  </w:t>
            </w:r>
            <w:proofErr w:type="gramStart"/>
            <w:r>
              <w:rPr>
                <w:rFonts w:ascii="Arial" w:eastAsia="Arial" w:hAnsi="Arial"/>
                <w:sz w:val="24"/>
              </w:rPr>
              <w:t>Test  basıncının</w:t>
            </w:r>
            <w:proofErr w:type="gramEnd"/>
            <w:r>
              <w:rPr>
                <w:rFonts w:ascii="Arial" w:eastAsia="Arial" w:hAnsi="Arial"/>
                <w:sz w:val="24"/>
              </w:rPr>
              <w:t xml:space="preserve">  6  </w:t>
            </w:r>
            <w:proofErr w:type="spellStart"/>
            <w:r>
              <w:rPr>
                <w:rFonts w:ascii="Arial" w:eastAsia="Arial" w:hAnsi="Arial"/>
                <w:sz w:val="24"/>
              </w:rPr>
              <w:t>barg’ın</w:t>
            </w:r>
            <w:proofErr w:type="spellEnd"/>
            <w:r>
              <w:rPr>
                <w:rFonts w:ascii="Arial" w:eastAsia="Arial" w:hAnsi="Arial"/>
                <w:sz w:val="24"/>
              </w:rPr>
              <w:t xml:space="preserve">  altında  olması</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260" w:type="dxa"/>
            <w:gridSpan w:val="2"/>
            <w:shd w:val="clear" w:color="auto" w:fill="auto"/>
            <w:vAlign w:val="bottom"/>
          </w:tcPr>
          <w:p w:rsidR="005F0291" w:rsidRDefault="005F0291" w:rsidP="005F0291">
            <w:pPr>
              <w:spacing w:line="0" w:lineRule="atLeast"/>
              <w:ind w:left="480"/>
              <w:rPr>
                <w:rFonts w:ascii="Arial" w:eastAsia="Arial" w:hAnsi="Arial"/>
                <w:sz w:val="24"/>
              </w:rPr>
            </w:pPr>
            <w:proofErr w:type="gramStart"/>
            <w:r>
              <w:rPr>
                <w:rFonts w:ascii="Arial" w:eastAsia="Arial" w:hAnsi="Arial"/>
                <w:sz w:val="24"/>
              </w:rPr>
              <w:t>durumunda</w:t>
            </w:r>
            <w:proofErr w:type="gramEnd"/>
            <w:r>
              <w:rPr>
                <w:rFonts w:ascii="Arial" w:eastAsia="Arial" w:hAnsi="Arial"/>
                <w:sz w:val="24"/>
              </w:rPr>
              <w:t xml:space="preserve"> test, hava veya azot gazı ile yapılmalıdır.</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Test </w:t>
            </w:r>
            <w:proofErr w:type="gramStart"/>
            <w:r>
              <w:rPr>
                <w:rFonts w:ascii="Arial" w:eastAsia="Arial" w:hAnsi="Arial"/>
                <w:sz w:val="24"/>
              </w:rPr>
              <w:t>ekipmanı</w:t>
            </w:r>
            <w:proofErr w:type="gramEnd"/>
          </w:p>
        </w:tc>
        <w:tc>
          <w:tcPr>
            <w:tcW w:w="72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 En az 0,1 </w:t>
            </w:r>
            <w:proofErr w:type="spellStart"/>
            <w:r>
              <w:rPr>
                <w:rFonts w:ascii="Arial" w:eastAsia="Arial" w:hAnsi="Arial"/>
                <w:sz w:val="24"/>
              </w:rPr>
              <w:t>barg</w:t>
            </w:r>
            <w:proofErr w:type="spellEnd"/>
            <w:r>
              <w:rPr>
                <w:rFonts w:ascii="Arial" w:eastAsia="Arial" w:hAnsi="Arial"/>
                <w:sz w:val="24"/>
              </w:rPr>
              <w:t xml:space="preserve"> hassasiyetli dijital manometre, sulu manometre.</w:t>
            </w: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pStyle w:val="Balk2"/>
        <w:rPr>
          <w:rFonts w:eastAsia="Arial"/>
        </w:rPr>
      </w:pPr>
      <w:bookmarkStart w:id="88" w:name="_Toc30784553"/>
      <w:r>
        <w:rPr>
          <w:rFonts w:eastAsia="Arial"/>
        </w:rPr>
        <w:t>5.</w:t>
      </w:r>
      <w:r>
        <w:rPr>
          <w:rFonts w:eastAsia="Arial"/>
          <w:u w:val="single"/>
        </w:rPr>
        <w:t>5.1.2.</w:t>
      </w:r>
      <w:r>
        <w:rPr>
          <w:rFonts w:eastAsia="Arial"/>
        </w:rPr>
        <w:t xml:space="preserve"> Yerüstü boru hatları için</w:t>
      </w:r>
      <w:bookmarkEnd w:id="88"/>
    </w:p>
    <w:p w:rsidR="005F0291" w:rsidRDefault="005F0291" w:rsidP="005F0291">
      <w:pPr>
        <w:spacing w:line="20"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200"/>
        <w:gridCol w:w="1620"/>
        <w:gridCol w:w="1780"/>
        <w:gridCol w:w="4780"/>
      </w:tblGrid>
      <w:tr w:rsidR="005F0291" w:rsidTr="005F0291">
        <w:trPr>
          <w:trHeight w:val="20"/>
        </w:trPr>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62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78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478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264"/>
        </w:trPr>
        <w:tc>
          <w:tcPr>
            <w:tcW w:w="1820" w:type="dxa"/>
            <w:gridSpan w:val="2"/>
            <w:shd w:val="clear" w:color="auto" w:fill="auto"/>
            <w:vAlign w:val="bottom"/>
          </w:tcPr>
          <w:p w:rsidR="005F0291" w:rsidRDefault="005F0291" w:rsidP="005F0291">
            <w:pPr>
              <w:spacing w:line="264" w:lineRule="exact"/>
              <w:rPr>
                <w:rFonts w:ascii="Arial" w:eastAsia="Arial" w:hAnsi="Arial"/>
                <w:sz w:val="24"/>
              </w:rPr>
            </w:pPr>
            <w:r>
              <w:rPr>
                <w:rFonts w:ascii="Arial" w:eastAsia="Arial" w:hAnsi="Arial"/>
                <w:sz w:val="24"/>
              </w:rPr>
              <w:t>Test basıncı</w:t>
            </w:r>
          </w:p>
        </w:tc>
        <w:tc>
          <w:tcPr>
            <w:tcW w:w="6560" w:type="dxa"/>
            <w:gridSpan w:val="2"/>
            <w:shd w:val="clear" w:color="auto" w:fill="auto"/>
            <w:vAlign w:val="bottom"/>
          </w:tcPr>
          <w:p w:rsidR="005F0291" w:rsidRDefault="005F0291" w:rsidP="005F0291">
            <w:pPr>
              <w:spacing w:line="264" w:lineRule="exact"/>
              <w:ind w:left="300"/>
              <w:rPr>
                <w:rFonts w:ascii="Arial" w:eastAsia="Arial" w:hAnsi="Arial"/>
                <w:sz w:val="24"/>
              </w:rPr>
            </w:pPr>
            <w:r>
              <w:rPr>
                <w:rFonts w:ascii="Arial" w:eastAsia="Arial" w:hAnsi="Arial"/>
                <w:sz w:val="24"/>
              </w:rPr>
              <w:t>: Maksimum çalışma basıncının 1,5 katı</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süresi</w:t>
            </w:r>
          </w:p>
        </w:tc>
        <w:tc>
          <w:tcPr>
            <w:tcW w:w="65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OSB tarafından belirlenir.</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akı kanı</w:t>
            </w:r>
          </w:p>
        </w:tc>
        <w:tc>
          <w:tcPr>
            <w:tcW w:w="65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 Test basıncının 6 </w:t>
            </w:r>
            <w:proofErr w:type="spellStart"/>
            <w:r>
              <w:rPr>
                <w:rFonts w:ascii="Arial" w:eastAsia="Arial" w:hAnsi="Arial"/>
                <w:sz w:val="24"/>
              </w:rPr>
              <w:t>barg’ın</w:t>
            </w:r>
            <w:proofErr w:type="spellEnd"/>
            <w:r>
              <w:rPr>
                <w:rFonts w:ascii="Arial" w:eastAsia="Arial" w:hAnsi="Arial"/>
                <w:sz w:val="24"/>
              </w:rPr>
              <w:t xml:space="preserve"> üzerinde olması durumunda</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560" w:type="dxa"/>
            <w:gridSpan w:val="2"/>
            <w:shd w:val="clear" w:color="auto" w:fill="auto"/>
            <w:vAlign w:val="bottom"/>
          </w:tcPr>
          <w:p w:rsidR="005F0291" w:rsidRDefault="005F0291" w:rsidP="005F0291">
            <w:pPr>
              <w:spacing w:line="0" w:lineRule="atLeast"/>
              <w:ind w:left="500"/>
              <w:rPr>
                <w:rFonts w:ascii="Arial" w:eastAsia="Arial" w:hAnsi="Arial"/>
                <w:sz w:val="24"/>
              </w:rPr>
            </w:pPr>
            <w:proofErr w:type="gramStart"/>
            <w:r>
              <w:rPr>
                <w:rFonts w:ascii="Arial" w:eastAsia="Arial" w:hAnsi="Arial"/>
                <w:sz w:val="24"/>
              </w:rPr>
              <w:t>mukavemet</w:t>
            </w:r>
            <w:proofErr w:type="gramEnd"/>
            <w:r>
              <w:rPr>
                <w:rFonts w:ascii="Arial" w:eastAsia="Arial" w:hAnsi="Arial"/>
                <w:sz w:val="24"/>
              </w:rPr>
              <w:t xml:space="preserve"> testinin su ile yapılması zorunludur. Test</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560" w:type="dxa"/>
            <w:gridSpan w:val="2"/>
            <w:shd w:val="clear" w:color="auto" w:fill="auto"/>
            <w:vAlign w:val="bottom"/>
          </w:tcPr>
          <w:p w:rsidR="005F0291" w:rsidRDefault="005F0291" w:rsidP="005F0291">
            <w:pPr>
              <w:spacing w:line="0" w:lineRule="atLeast"/>
              <w:ind w:left="500"/>
              <w:rPr>
                <w:rFonts w:ascii="Arial" w:eastAsia="Arial" w:hAnsi="Arial"/>
                <w:w w:val="99"/>
                <w:sz w:val="24"/>
              </w:rPr>
            </w:pPr>
            <w:proofErr w:type="gramStart"/>
            <w:r>
              <w:rPr>
                <w:rFonts w:ascii="Arial" w:eastAsia="Arial" w:hAnsi="Arial"/>
                <w:w w:val="99"/>
                <w:sz w:val="24"/>
              </w:rPr>
              <w:t>basıncının</w:t>
            </w:r>
            <w:proofErr w:type="gramEnd"/>
            <w:r>
              <w:rPr>
                <w:rFonts w:ascii="Arial" w:eastAsia="Arial" w:hAnsi="Arial"/>
                <w:w w:val="99"/>
                <w:sz w:val="24"/>
              </w:rPr>
              <w:t xml:space="preserve"> 6 </w:t>
            </w:r>
            <w:proofErr w:type="spellStart"/>
            <w:r>
              <w:rPr>
                <w:rFonts w:ascii="Arial" w:eastAsia="Arial" w:hAnsi="Arial"/>
                <w:w w:val="99"/>
                <w:sz w:val="24"/>
              </w:rPr>
              <w:t>barg’ın</w:t>
            </w:r>
            <w:proofErr w:type="spellEnd"/>
            <w:r>
              <w:rPr>
                <w:rFonts w:ascii="Arial" w:eastAsia="Arial" w:hAnsi="Arial"/>
                <w:w w:val="99"/>
                <w:sz w:val="24"/>
              </w:rPr>
              <w:t xml:space="preserve"> altında olması durumunda test, hava</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560" w:type="dxa"/>
            <w:gridSpan w:val="2"/>
            <w:shd w:val="clear" w:color="auto" w:fill="auto"/>
            <w:vAlign w:val="bottom"/>
          </w:tcPr>
          <w:p w:rsidR="005F0291" w:rsidRDefault="005F0291" w:rsidP="005F0291">
            <w:pPr>
              <w:spacing w:line="0" w:lineRule="atLeast"/>
              <w:ind w:left="500"/>
              <w:rPr>
                <w:rFonts w:ascii="Arial" w:eastAsia="Arial" w:hAnsi="Arial"/>
                <w:sz w:val="24"/>
              </w:rPr>
            </w:pPr>
            <w:proofErr w:type="gramStart"/>
            <w:r>
              <w:rPr>
                <w:rFonts w:ascii="Arial" w:eastAsia="Arial" w:hAnsi="Arial"/>
                <w:sz w:val="24"/>
              </w:rPr>
              <w:t>veya</w:t>
            </w:r>
            <w:proofErr w:type="gramEnd"/>
            <w:r>
              <w:rPr>
                <w:rFonts w:ascii="Arial" w:eastAsia="Arial" w:hAnsi="Arial"/>
                <w:sz w:val="24"/>
              </w:rPr>
              <w:t xml:space="preserve"> azot gazı ile yapılır.</w:t>
            </w:r>
          </w:p>
        </w:tc>
      </w:tr>
      <w:tr w:rsidR="005F0291" w:rsidTr="005F0291">
        <w:trPr>
          <w:trHeight w:val="276"/>
        </w:trPr>
        <w:tc>
          <w:tcPr>
            <w:tcW w:w="182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Test </w:t>
            </w:r>
            <w:proofErr w:type="gramStart"/>
            <w:r>
              <w:rPr>
                <w:rFonts w:ascii="Arial" w:eastAsia="Arial" w:hAnsi="Arial"/>
                <w:sz w:val="24"/>
              </w:rPr>
              <w:t>ekipmanı</w:t>
            </w:r>
            <w:proofErr w:type="gramEnd"/>
          </w:p>
        </w:tc>
        <w:tc>
          <w:tcPr>
            <w:tcW w:w="65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 En az 0,1 </w:t>
            </w:r>
            <w:proofErr w:type="spellStart"/>
            <w:r>
              <w:rPr>
                <w:rFonts w:ascii="Arial" w:eastAsia="Arial" w:hAnsi="Arial"/>
                <w:sz w:val="24"/>
              </w:rPr>
              <w:t>barg</w:t>
            </w:r>
            <w:proofErr w:type="spellEnd"/>
            <w:r>
              <w:rPr>
                <w:rFonts w:ascii="Arial" w:eastAsia="Arial" w:hAnsi="Arial"/>
                <w:sz w:val="24"/>
              </w:rPr>
              <w:t xml:space="preserve"> hassasiyetli dijital manometre.</w:t>
            </w:r>
          </w:p>
        </w:tc>
      </w:tr>
    </w:tbl>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276" w:lineRule="exact"/>
        <w:rPr>
          <w:rFonts w:ascii="Times New Roman" w:eastAsia="Times New Roman" w:hAnsi="Times New Roman"/>
        </w:rPr>
      </w:pPr>
      <w:bookmarkStart w:id="89" w:name="page22"/>
      <w:bookmarkEnd w:id="89"/>
    </w:p>
    <w:p w:rsidR="005F0291" w:rsidRDefault="005F0291" w:rsidP="005F0291">
      <w:pPr>
        <w:pStyle w:val="Balk2"/>
        <w:rPr>
          <w:rFonts w:eastAsia="Arial"/>
        </w:rPr>
      </w:pPr>
      <w:bookmarkStart w:id="90" w:name="_Toc30784554"/>
      <w:r>
        <w:rPr>
          <w:rFonts w:eastAsia="Arial"/>
        </w:rPr>
        <w:t>5.5.2. Sızdırmazlık testi</w:t>
      </w:r>
      <w:bookmarkEnd w:id="90"/>
    </w:p>
    <w:p w:rsidR="005F0291" w:rsidRDefault="005F0291" w:rsidP="005F0291">
      <w:pPr>
        <w:spacing w:line="248" w:lineRule="exact"/>
        <w:rPr>
          <w:rFonts w:ascii="Times New Roman" w:eastAsia="Times New Roman" w:hAnsi="Times New Roman"/>
        </w:rPr>
      </w:pPr>
    </w:p>
    <w:p w:rsidR="005F0291" w:rsidRDefault="005F0291" w:rsidP="005F0291">
      <w:pPr>
        <w:pStyle w:val="Balk2"/>
        <w:rPr>
          <w:rFonts w:eastAsia="Arial"/>
        </w:rPr>
      </w:pPr>
      <w:bookmarkStart w:id="91" w:name="_Toc30784555"/>
      <w:r>
        <w:rPr>
          <w:rFonts w:eastAsia="Arial"/>
        </w:rPr>
        <w:t>5.</w:t>
      </w:r>
      <w:r>
        <w:rPr>
          <w:rFonts w:eastAsia="Arial"/>
          <w:u w:val="single"/>
        </w:rPr>
        <w:t>5.2.1.</w:t>
      </w:r>
      <w:r>
        <w:rPr>
          <w:rFonts w:eastAsia="Arial"/>
        </w:rPr>
        <w:t xml:space="preserve"> Yeraltı boru hatları için</w:t>
      </w:r>
      <w:bookmarkEnd w:id="91"/>
    </w:p>
    <w:p w:rsidR="005F0291" w:rsidRDefault="005F0291" w:rsidP="005F0291">
      <w:pPr>
        <w:spacing w:line="20"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200"/>
        <w:gridCol w:w="2200"/>
        <w:gridCol w:w="1080"/>
        <w:gridCol w:w="5580"/>
      </w:tblGrid>
      <w:tr w:rsidR="005F0291" w:rsidTr="005F0291">
        <w:trPr>
          <w:trHeight w:val="20"/>
        </w:trPr>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2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08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558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264"/>
        </w:trPr>
        <w:tc>
          <w:tcPr>
            <w:tcW w:w="2400" w:type="dxa"/>
            <w:gridSpan w:val="2"/>
            <w:shd w:val="clear" w:color="auto" w:fill="auto"/>
            <w:vAlign w:val="bottom"/>
          </w:tcPr>
          <w:p w:rsidR="005F0291" w:rsidRDefault="005F0291" w:rsidP="005F0291">
            <w:pPr>
              <w:spacing w:line="264" w:lineRule="exact"/>
              <w:rPr>
                <w:rFonts w:ascii="Arial" w:eastAsia="Arial" w:hAnsi="Arial"/>
                <w:sz w:val="24"/>
              </w:rPr>
            </w:pPr>
            <w:r>
              <w:rPr>
                <w:rFonts w:ascii="Arial" w:eastAsia="Arial" w:hAnsi="Arial"/>
                <w:sz w:val="24"/>
              </w:rPr>
              <w:t>Test Basıncı</w:t>
            </w:r>
          </w:p>
        </w:tc>
        <w:tc>
          <w:tcPr>
            <w:tcW w:w="6660" w:type="dxa"/>
            <w:gridSpan w:val="2"/>
            <w:shd w:val="clear" w:color="auto" w:fill="auto"/>
            <w:vAlign w:val="bottom"/>
          </w:tcPr>
          <w:p w:rsidR="005F0291" w:rsidRDefault="005F0291" w:rsidP="005F0291">
            <w:pPr>
              <w:spacing w:line="264" w:lineRule="exact"/>
              <w:ind w:left="300"/>
              <w:rPr>
                <w:rFonts w:ascii="Arial" w:eastAsia="Arial" w:hAnsi="Arial"/>
                <w:sz w:val="24"/>
              </w:rPr>
            </w:pPr>
            <w:r>
              <w:rPr>
                <w:rFonts w:ascii="Arial" w:eastAsia="Arial" w:hAnsi="Arial"/>
                <w:sz w:val="24"/>
              </w:rPr>
              <w:t xml:space="preserve">:Çalışma basıncı 400 </w:t>
            </w:r>
            <w:proofErr w:type="spellStart"/>
            <w:r>
              <w:rPr>
                <w:rFonts w:ascii="Arial" w:eastAsia="Arial" w:hAnsi="Arial"/>
                <w:sz w:val="24"/>
              </w:rPr>
              <w:t>mbar</w:t>
            </w:r>
            <w:proofErr w:type="spellEnd"/>
            <w:r>
              <w:rPr>
                <w:rFonts w:ascii="Arial" w:eastAsia="Arial" w:hAnsi="Arial"/>
                <w:sz w:val="24"/>
              </w:rPr>
              <w:t xml:space="preserve">’  </w:t>
            </w:r>
            <w:proofErr w:type="spellStart"/>
            <w:r>
              <w:rPr>
                <w:rFonts w:ascii="Arial" w:eastAsia="Arial" w:hAnsi="Arial"/>
                <w:sz w:val="24"/>
              </w:rPr>
              <w:t>ın</w:t>
            </w:r>
            <w:proofErr w:type="spellEnd"/>
            <w:r>
              <w:rPr>
                <w:rFonts w:ascii="Arial" w:eastAsia="Arial" w:hAnsi="Arial"/>
                <w:sz w:val="24"/>
              </w:rPr>
              <w:t xml:space="preserve"> üzerinde ise çalışma</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proofErr w:type="gramStart"/>
            <w:r>
              <w:rPr>
                <w:rFonts w:ascii="Arial" w:eastAsia="Arial" w:hAnsi="Arial"/>
                <w:sz w:val="24"/>
              </w:rPr>
              <w:t>basıncında</w:t>
            </w:r>
            <w:proofErr w:type="gramEnd"/>
            <w:r>
              <w:rPr>
                <w:rFonts w:ascii="Arial" w:eastAsia="Arial" w:hAnsi="Arial"/>
                <w:sz w:val="24"/>
              </w:rPr>
              <w:t xml:space="preserve">, altında ise 400 </w:t>
            </w:r>
            <w:proofErr w:type="spellStart"/>
            <w:r>
              <w:rPr>
                <w:rFonts w:ascii="Arial" w:eastAsia="Arial" w:hAnsi="Arial"/>
                <w:sz w:val="24"/>
              </w:rPr>
              <w:t>mbar’dır</w:t>
            </w:r>
            <w:proofErr w:type="spellEnd"/>
            <w:r>
              <w:rPr>
                <w:rFonts w:ascii="Arial" w:eastAsia="Arial" w:hAnsi="Arial"/>
                <w:sz w:val="24"/>
              </w:rPr>
              <w: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Stabilizasyon Süresi</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:1 saat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Süresi</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:2 saat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Test Akı kanı</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:Hava veya azot gazı</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Ekipmanı</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:5 </w:t>
            </w:r>
            <w:proofErr w:type="spellStart"/>
            <w:r>
              <w:rPr>
                <w:rFonts w:ascii="Arial" w:eastAsia="Arial" w:hAnsi="Arial"/>
                <w:sz w:val="24"/>
              </w:rPr>
              <w:t>mbar</w:t>
            </w:r>
            <w:proofErr w:type="spellEnd"/>
            <w:r>
              <w:rPr>
                <w:rFonts w:ascii="Arial" w:eastAsia="Arial" w:hAnsi="Arial"/>
                <w:sz w:val="24"/>
              </w:rPr>
              <w:t xml:space="preserve"> hassasiyetli </w:t>
            </w:r>
            <w:proofErr w:type="spellStart"/>
            <w:r>
              <w:rPr>
                <w:rFonts w:ascii="Arial" w:eastAsia="Arial" w:hAnsi="Arial"/>
                <w:sz w:val="24"/>
              </w:rPr>
              <w:t>civalı</w:t>
            </w:r>
            <w:proofErr w:type="spellEnd"/>
            <w:r>
              <w:rPr>
                <w:rFonts w:ascii="Arial" w:eastAsia="Arial" w:hAnsi="Arial"/>
                <w:sz w:val="24"/>
              </w:rPr>
              <w:t xml:space="preserve"> U manometre veya dijital</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proofErr w:type="gramStart"/>
            <w:r>
              <w:rPr>
                <w:rFonts w:ascii="Arial" w:eastAsia="Arial" w:hAnsi="Arial"/>
                <w:sz w:val="24"/>
              </w:rPr>
              <w:t>manometre</w:t>
            </w:r>
            <w:proofErr w:type="gramEnd"/>
          </w:p>
        </w:tc>
      </w:tr>
    </w:tbl>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62"/>
        <w:rPr>
          <w:rFonts w:ascii="Arial" w:eastAsia="Arial" w:hAnsi="Arial"/>
          <w:sz w:val="24"/>
        </w:rPr>
      </w:pPr>
      <w:r>
        <w:rPr>
          <w:rFonts w:ascii="Arial" w:eastAsia="Arial" w:hAnsi="Arial"/>
          <w:sz w:val="24"/>
        </w:rPr>
        <w:t xml:space="preserve">İlk ve son basınç değerleri arasındaki fark 13 </w:t>
      </w:r>
      <w:proofErr w:type="spellStart"/>
      <w:r>
        <w:rPr>
          <w:rFonts w:ascii="Arial" w:eastAsia="Arial" w:hAnsi="Arial"/>
          <w:sz w:val="24"/>
        </w:rPr>
        <w:t>mbar</w:t>
      </w:r>
      <w:proofErr w:type="spellEnd"/>
      <w:r>
        <w:rPr>
          <w:rFonts w:ascii="Arial" w:eastAsia="Arial" w:hAnsi="Arial"/>
          <w:sz w:val="24"/>
        </w:rPr>
        <w:t>’ dan az ise test kabul edilebilir.</w:t>
      </w:r>
    </w:p>
    <w:p w:rsidR="005F0291" w:rsidRDefault="005F0291" w:rsidP="005F0291">
      <w:pPr>
        <w:spacing w:line="248" w:lineRule="exact"/>
        <w:rPr>
          <w:rFonts w:ascii="Times New Roman" w:eastAsia="Times New Roman" w:hAnsi="Times New Roman"/>
        </w:rPr>
      </w:pPr>
    </w:p>
    <w:p w:rsidR="005F0291" w:rsidRDefault="005F0291" w:rsidP="005F0291">
      <w:pPr>
        <w:pStyle w:val="Balk2"/>
        <w:rPr>
          <w:rFonts w:eastAsia="Arial"/>
        </w:rPr>
      </w:pPr>
      <w:bookmarkStart w:id="92" w:name="_Toc30784556"/>
      <w:r>
        <w:rPr>
          <w:rFonts w:eastAsia="Arial"/>
        </w:rPr>
        <w:t>5.</w:t>
      </w:r>
      <w:r>
        <w:rPr>
          <w:rFonts w:eastAsia="Arial"/>
          <w:u w:val="single"/>
        </w:rPr>
        <w:t>5.2.2.</w:t>
      </w:r>
      <w:r>
        <w:rPr>
          <w:rFonts w:eastAsia="Arial"/>
        </w:rPr>
        <w:t xml:space="preserve"> Yerüstü boru hatları için</w:t>
      </w:r>
      <w:bookmarkEnd w:id="92"/>
    </w:p>
    <w:p w:rsidR="005F0291" w:rsidRDefault="005F0291" w:rsidP="005F0291">
      <w:pPr>
        <w:spacing w:line="20"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200"/>
        <w:gridCol w:w="2200"/>
        <w:gridCol w:w="1200"/>
        <w:gridCol w:w="5460"/>
      </w:tblGrid>
      <w:tr w:rsidR="005F0291" w:rsidTr="005F0291">
        <w:trPr>
          <w:trHeight w:val="20"/>
        </w:trPr>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2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2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546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264"/>
        </w:trPr>
        <w:tc>
          <w:tcPr>
            <w:tcW w:w="2400" w:type="dxa"/>
            <w:gridSpan w:val="2"/>
            <w:shd w:val="clear" w:color="auto" w:fill="auto"/>
            <w:vAlign w:val="bottom"/>
          </w:tcPr>
          <w:p w:rsidR="005F0291" w:rsidRDefault="005F0291" w:rsidP="005F0291">
            <w:pPr>
              <w:spacing w:line="264" w:lineRule="exact"/>
              <w:rPr>
                <w:rFonts w:ascii="Arial" w:eastAsia="Arial" w:hAnsi="Arial"/>
                <w:sz w:val="24"/>
              </w:rPr>
            </w:pPr>
            <w:r>
              <w:rPr>
                <w:rFonts w:ascii="Arial" w:eastAsia="Arial" w:hAnsi="Arial"/>
                <w:sz w:val="24"/>
              </w:rPr>
              <w:t>Test Basıncı</w:t>
            </w:r>
          </w:p>
        </w:tc>
        <w:tc>
          <w:tcPr>
            <w:tcW w:w="6660" w:type="dxa"/>
            <w:gridSpan w:val="2"/>
            <w:shd w:val="clear" w:color="auto" w:fill="auto"/>
            <w:vAlign w:val="bottom"/>
          </w:tcPr>
          <w:p w:rsidR="005F0291" w:rsidRDefault="005F0291" w:rsidP="005F0291">
            <w:pPr>
              <w:spacing w:line="264" w:lineRule="exact"/>
              <w:ind w:left="300"/>
              <w:rPr>
                <w:rFonts w:ascii="Arial" w:eastAsia="Arial" w:hAnsi="Arial"/>
                <w:sz w:val="24"/>
              </w:rPr>
            </w:pPr>
            <w:r>
              <w:rPr>
                <w:rFonts w:ascii="Arial" w:eastAsia="Arial" w:hAnsi="Arial"/>
                <w:sz w:val="24"/>
              </w:rPr>
              <w:t xml:space="preserve">:Çalışma basıncı 400 </w:t>
            </w:r>
            <w:proofErr w:type="spellStart"/>
            <w:r>
              <w:rPr>
                <w:rFonts w:ascii="Arial" w:eastAsia="Arial" w:hAnsi="Arial"/>
                <w:sz w:val="24"/>
              </w:rPr>
              <w:t>mbar</w:t>
            </w:r>
            <w:proofErr w:type="spellEnd"/>
            <w:r>
              <w:rPr>
                <w:rFonts w:ascii="Arial" w:eastAsia="Arial" w:hAnsi="Arial"/>
                <w:sz w:val="24"/>
              </w:rPr>
              <w:t xml:space="preserve">’ </w:t>
            </w:r>
            <w:proofErr w:type="spellStart"/>
            <w:r>
              <w:rPr>
                <w:rFonts w:ascii="Arial" w:eastAsia="Arial" w:hAnsi="Arial"/>
                <w:sz w:val="24"/>
              </w:rPr>
              <w:t>ın</w:t>
            </w:r>
            <w:proofErr w:type="spellEnd"/>
            <w:r>
              <w:rPr>
                <w:rFonts w:ascii="Arial" w:eastAsia="Arial" w:hAnsi="Arial"/>
                <w:sz w:val="24"/>
              </w:rPr>
              <w:t xml:space="preserve"> üzerinde ise çalışma</w:t>
            </w:r>
          </w:p>
        </w:tc>
      </w:tr>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proofErr w:type="gramStart"/>
            <w:r>
              <w:rPr>
                <w:rFonts w:ascii="Arial" w:eastAsia="Arial" w:hAnsi="Arial"/>
                <w:sz w:val="24"/>
              </w:rPr>
              <w:t>basıncında</w:t>
            </w:r>
            <w:proofErr w:type="gramEnd"/>
            <w:r>
              <w:rPr>
                <w:rFonts w:ascii="Arial" w:eastAsia="Arial" w:hAnsi="Arial"/>
                <w:sz w:val="24"/>
              </w:rPr>
              <w:t xml:space="preserve">, altında ise 400 </w:t>
            </w:r>
            <w:proofErr w:type="spellStart"/>
            <w:r>
              <w:rPr>
                <w:rFonts w:ascii="Arial" w:eastAsia="Arial" w:hAnsi="Arial"/>
                <w:sz w:val="24"/>
              </w:rPr>
              <w:t>mbar’dır</w:t>
            </w:r>
            <w:proofErr w:type="spellEnd"/>
            <w:r>
              <w:rPr>
                <w:rFonts w:ascii="Arial" w:eastAsia="Arial" w:hAnsi="Arial"/>
                <w:sz w:val="24"/>
              </w:rPr>
              <w: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Stabilizasyon Süresi</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:1 saat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Süresi</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:2 saat</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Test Akı kanı</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:Hava veya azot gazı</w:t>
            </w:r>
          </w:p>
        </w:tc>
      </w:tr>
      <w:tr w:rsidR="005F0291" w:rsidTr="005F0291">
        <w:trPr>
          <w:trHeight w:val="276"/>
        </w:trPr>
        <w:tc>
          <w:tcPr>
            <w:tcW w:w="240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Test Ekipmanı</w:t>
            </w:r>
          </w:p>
        </w:tc>
        <w:tc>
          <w:tcPr>
            <w:tcW w:w="666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 xml:space="preserve">:5 </w:t>
            </w:r>
            <w:proofErr w:type="spellStart"/>
            <w:r>
              <w:rPr>
                <w:rFonts w:ascii="Arial" w:eastAsia="Arial" w:hAnsi="Arial"/>
                <w:sz w:val="24"/>
              </w:rPr>
              <w:t>mbar</w:t>
            </w:r>
            <w:proofErr w:type="spellEnd"/>
            <w:r>
              <w:rPr>
                <w:rFonts w:ascii="Arial" w:eastAsia="Arial" w:hAnsi="Arial"/>
                <w:sz w:val="24"/>
              </w:rPr>
              <w:t xml:space="preserve"> hassasiyetli </w:t>
            </w:r>
            <w:proofErr w:type="spellStart"/>
            <w:r>
              <w:rPr>
                <w:rFonts w:ascii="Arial" w:eastAsia="Arial" w:hAnsi="Arial"/>
                <w:sz w:val="24"/>
              </w:rPr>
              <w:t>civalı</w:t>
            </w:r>
            <w:proofErr w:type="spellEnd"/>
            <w:r>
              <w:rPr>
                <w:rFonts w:ascii="Arial" w:eastAsia="Arial" w:hAnsi="Arial"/>
                <w:sz w:val="24"/>
              </w:rPr>
              <w:t xml:space="preserve"> U manometre veya dijital</w:t>
            </w:r>
          </w:p>
        </w:tc>
      </w:tr>
    </w:tbl>
    <w:p w:rsidR="005F0291" w:rsidRDefault="005F0291" w:rsidP="005F0291">
      <w:pPr>
        <w:spacing w:line="0" w:lineRule="atLeast"/>
        <w:ind w:left="2702"/>
        <w:rPr>
          <w:rFonts w:ascii="Arial" w:eastAsia="Arial" w:hAnsi="Arial"/>
          <w:sz w:val="24"/>
        </w:rPr>
      </w:pPr>
      <w:proofErr w:type="gramStart"/>
      <w:r>
        <w:rPr>
          <w:rFonts w:ascii="Arial" w:eastAsia="Arial" w:hAnsi="Arial"/>
          <w:sz w:val="24"/>
        </w:rPr>
        <w:t>manometre</w:t>
      </w:r>
      <w:proofErr w:type="gramEnd"/>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 xml:space="preserve">İlk ve son okunan basınç değerleri arasındaki fark 5 </w:t>
      </w:r>
      <w:proofErr w:type="spellStart"/>
      <w:r>
        <w:rPr>
          <w:rFonts w:ascii="Arial" w:eastAsia="Arial" w:hAnsi="Arial"/>
          <w:sz w:val="24"/>
        </w:rPr>
        <w:t>mbar</w:t>
      </w:r>
      <w:proofErr w:type="spellEnd"/>
      <w:r>
        <w:rPr>
          <w:rFonts w:ascii="Arial" w:eastAsia="Arial" w:hAnsi="Arial"/>
          <w:sz w:val="24"/>
        </w:rPr>
        <w:t>’ dan az ise test kabul edilebilir.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93" w:name="_Toc30784557"/>
      <w:r>
        <w:rPr>
          <w:rFonts w:eastAsia="Arial"/>
        </w:rPr>
        <w:t>5.6. Polietilen Boru Kullanımı</w:t>
      </w:r>
      <w:bookmarkEnd w:id="93"/>
    </w:p>
    <w:p w:rsidR="005F0291" w:rsidRDefault="005F0291" w:rsidP="005F0291">
      <w:pPr>
        <w:spacing w:line="274" w:lineRule="exact"/>
        <w:rPr>
          <w:rFonts w:ascii="Times New Roman" w:eastAsia="Times New Roman" w:hAnsi="Times New Roman"/>
        </w:rPr>
      </w:pPr>
    </w:p>
    <w:p w:rsidR="005F0291" w:rsidRDefault="005F0291" w:rsidP="005F0291">
      <w:pPr>
        <w:spacing w:line="0" w:lineRule="atLeast"/>
        <w:ind w:left="202"/>
        <w:rPr>
          <w:rFonts w:ascii="Arial" w:eastAsia="Arial" w:hAnsi="Arial"/>
          <w:sz w:val="24"/>
          <w:u w:val="single"/>
        </w:rPr>
      </w:pPr>
      <w:r>
        <w:rPr>
          <w:rFonts w:ascii="Arial" w:eastAsia="Arial" w:hAnsi="Arial"/>
          <w:b/>
          <w:sz w:val="24"/>
          <w:u w:val="single"/>
        </w:rPr>
        <w:t xml:space="preserve">5.6.1. </w:t>
      </w:r>
      <w:r>
        <w:rPr>
          <w:rFonts w:ascii="Arial" w:eastAsia="Arial" w:hAnsi="Arial"/>
          <w:sz w:val="24"/>
          <w:u w:val="single"/>
        </w:rPr>
        <w:t>Polietilen Borulara Ait Genel Özellikler</w:t>
      </w:r>
    </w:p>
    <w:p w:rsidR="005F0291" w:rsidRDefault="005F0291" w:rsidP="006121D1">
      <w:pPr>
        <w:numPr>
          <w:ilvl w:val="0"/>
          <w:numId w:val="14"/>
        </w:numPr>
        <w:tabs>
          <w:tab w:val="left" w:pos="142"/>
        </w:tabs>
        <w:spacing w:line="0" w:lineRule="atLeast"/>
        <w:ind w:left="142" w:hanging="142"/>
        <w:rPr>
          <w:rFonts w:ascii="Arial" w:eastAsia="Arial" w:hAnsi="Arial"/>
          <w:b/>
          <w:sz w:val="24"/>
        </w:rPr>
      </w:pPr>
      <w:r>
        <w:rPr>
          <w:rFonts w:ascii="Arial" w:eastAsia="Arial" w:hAnsi="Arial"/>
          <w:sz w:val="24"/>
        </w:rPr>
        <w:t>Yüksek yoğunluklu PE 80 HDPE borular kullanılmalıdır.</w:t>
      </w:r>
    </w:p>
    <w:p w:rsidR="005F0291" w:rsidRDefault="005F0291" w:rsidP="006121D1">
      <w:pPr>
        <w:numPr>
          <w:ilvl w:val="0"/>
          <w:numId w:val="14"/>
        </w:numPr>
        <w:tabs>
          <w:tab w:val="left" w:pos="142"/>
        </w:tabs>
        <w:spacing w:line="0" w:lineRule="atLeast"/>
        <w:ind w:left="142" w:hanging="142"/>
        <w:rPr>
          <w:rFonts w:ascii="Arial" w:eastAsia="Arial" w:hAnsi="Arial"/>
          <w:sz w:val="24"/>
        </w:rPr>
      </w:pPr>
      <w:r>
        <w:rPr>
          <w:rFonts w:ascii="Arial" w:eastAsia="Arial" w:hAnsi="Arial"/>
          <w:sz w:val="24"/>
        </w:rPr>
        <w:t>PE borular sarı renkli olmalıdır.</w:t>
      </w:r>
    </w:p>
    <w:p w:rsidR="005F0291" w:rsidRDefault="005F0291" w:rsidP="006121D1">
      <w:pPr>
        <w:numPr>
          <w:ilvl w:val="0"/>
          <w:numId w:val="14"/>
        </w:numPr>
        <w:tabs>
          <w:tab w:val="left" w:pos="142"/>
        </w:tabs>
        <w:spacing w:line="0" w:lineRule="atLeast"/>
        <w:ind w:left="142" w:hanging="142"/>
        <w:rPr>
          <w:rFonts w:ascii="Arial" w:eastAsia="Arial" w:hAnsi="Arial"/>
          <w:sz w:val="24"/>
        </w:rPr>
      </w:pPr>
      <w:r>
        <w:rPr>
          <w:rFonts w:ascii="Arial" w:eastAsia="Arial" w:hAnsi="Arial"/>
          <w:sz w:val="24"/>
        </w:rPr>
        <w:t>PE borularda standart boyut oranı SDR 11 olmalıdır.</w:t>
      </w:r>
    </w:p>
    <w:p w:rsidR="005F0291" w:rsidRDefault="005F0291" w:rsidP="006121D1">
      <w:pPr>
        <w:numPr>
          <w:ilvl w:val="0"/>
          <w:numId w:val="14"/>
        </w:numPr>
        <w:tabs>
          <w:tab w:val="left" w:pos="142"/>
        </w:tabs>
        <w:spacing w:line="0" w:lineRule="atLeast"/>
        <w:ind w:left="142" w:hanging="142"/>
        <w:rPr>
          <w:rFonts w:ascii="Arial" w:eastAsia="Arial" w:hAnsi="Arial"/>
          <w:sz w:val="24"/>
        </w:rPr>
      </w:pPr>
      <w:r>
        <w:rPr>
          <w:rFonts w:ascii="Arial" w:eastAsia="Arial" w:hAnsi="Arial"/>
          <w:sz w:val="24"/>
        </w:rPr>
        <w:t>PE borular parça şeklinde ya da kangal halinde sarılmış olmalıdır.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94" w:name="_Toc30784558"/>
      <w:r>
        <w:rPr>
          <w:rFonts w:eastAsia="Arial"/>
        </w:rPr>
        <w:t>5.6.2. PE Boruların Montajı</w:t>
      </w:r>
      <w:bookmarkEnd w:id="94"/>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95" w:name="_Toc30784559"/>
      <w:r>
        <w:rPr>
          <w:rFonts w:eastAsia="Arial"/>
        </w:rPr>
        <w:t xml:space="preserve">5.6.2.1. </w:t>
      </w:r>
      <w:proofErr w:type="gramStart"/>
      <w:r>
        <w:rPr>
          <w:rFonts w:eastAsia="Arial"/>
        </w:rPr>
        <w:t>Güzergah</w:t>
      </w:r>
      <w:proofErr w:type="gramEnd"/>
      <w:r>
        <w:rPr>
          <w:rFonts w:eastAsia="Arial"/>
        </w:rPr>
        <w:t xml:space="preserve"> Tespiti</w:t>
      </w:r>
      <w:bookmarkEnd w:id="95"/>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proofErr w:type="gramStart"/>
      <w:r>
        <w:rPr>
          <w:rFonts w:ascii="Arial" w:eastAsia="Arial" w:hAnsi="Arial"/>
          <w:sz w:val="24"/>
        </w:rPr>
        <w:t>Güzergah</w:t>
      </w:r>
      <w:proofErr w:type="gramEnd"/>
      <w:r>
        <w:rPr>
          <w:rFonts w:ascii="Arial" w:eastAsia="Arial" w:hAnsi="Arial"/>
          <w:sz w:val="24"/>
        </w:rPr>
        <w:t xml:space="preserve"> tespitinde, tesis yetkililerinin altyapı konusunda vereceği bilgiye göre hareket edilir. Bunun mümkün olmadığı durumlarda PE hattın projede geçmesi öngörülen </w:t>
      </w:r>
      <w:proofErr w:type="gramStart"/>
      <w:r>
        <w:rPr>
          <w:rFonts w:ascii="Arial" w:eastAsia="Arial" w:hAnsi="Arial"/>
          <w:sz w:val="24"/>
        </w:rPr>
        <w:t>güzergah</w:t>
      </w:r>
      <w:proofErr w:type="gramEnd"/>
      <w:r>
        <w:rPr>
          <w:rFonts w:ascii="Arial" w:eastAsia="Arial" w:hAnsi="Arial"/>
          <w:sz w:val="24"/>
        </w:rPr>
        <w:t xml:space="preserve"> üzerinde diğer yeraltı tesislerinin yerlerinin netleştirilmesi amacıyla deneme çukurları açılmalı ve deneme çukurları neticesine göre nihai güzergah tespit edilmelidir. </w:t>
      </w:r>
      <w:proofErr w:type="spellStart"/>
      <w:r>
        <w:rPr>
          <w:rFonts w:ascii="Arial" w:eastAsia="Arial" w:hAnsi="Arial"/>
          <w:sz w:val="24"/>
        </w:rPr>
        <w:t>Tranşenin</w:t>
      </w:r>
      <w:proofErr w:type="spellEnd"/>
      <w:r>
        <w:rPr>
          <w:rFonts w:ascii="Arial" w:eastAsia="Arial" w:hAnsi="Arial"/>
          <w:sz w:val="24"/>
        </w:rPr>
        <w:t xml:space="preserve"> sağ ve sol tarafında 50’şer cm. boşluk bırakılacaktır.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ind w:left="240"/>
        <w:rPr>
          <w:rFonts w:ascii="Arial" w:eastAsia="Arial" w:hAnsi="Arial"/>
          <w:b/>
          <w:i/>
          <w:sz w:val="24"/>
          <w:u w:val="single"/>
        </w:rPr>
      </w:pPr>
      <w:bookmarkStart w:id="96" w:name="page23"/>
      <w:bookmarkEnd w:id="96"/>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rPr>
      </w:pPr>
    </w:p>
    <w:p w:rsidR="005F0291" w:rsidRPr="00475904" w:rsidRDefault="005F0291" w:rsidP="005F0291">
      <w:pPr>
        <w:spacing w:line="0" w:lineRule="atLeast"/>
        <w:ind w:left="240"/>
        <w:rPr>
          <w:rFonts w:ascii="Arial" w:eastAsia="Arial" w:hAnsi="Arial"/>
        </w:rPr>
      </w:pPr>
    </w:p>
    <w:p w:rsidR="005F0291" w:rsidRDefault="005F0291" w:rsidP="005F0291">
      <w:pPr>
        <w:spacing w:line="0" w:lineRule="atLeast"/>
        <w:ind w:left="240"/>
        <w:rPr>
          <w:rFonts w:ascii="Arial" w:eastAsia="Arial" w:hAnsi="Arial"/>
          <w:b/>
          <w:i/>
          <w:sz w:val="24"/>
          <w:u w:val="single"/>
        </w:rPr>
      </w:pPr>
    </w:p>
    <w:p w:rsidR="005F0291" w:rsidRDefault="005F0291" w:rsidP="005F0291">
      <w:pPr>
        <w:spacing w:line="0" w:lineRule="atLeast"/>
        <w:ind w:left="240"/>
        <w:rPr>
          <w:rFonts w:ascii="Arial" w:eastAsia="Arial" w:hAnsi="Arial"/>
          <w:b/>
          <w:i/>
          <w:sz w:val="24"/>
          <w:u w:val="single"/>
        </w:rPr>
      </w:pPr>
    </w:p>
    <w:p w:rsidR="005F0291" w:rsidRPr="00A626C4" w:rsidRDefault="005F0291" w:rsidP="005F0291">
      <w:pPr>
        <w:pStyle w:val="Balk2"/>
        <w:rPr>
          <w:rFonts w:eastAsia="Arial"/>
        </w:rPr>
      </w:pPr>
      <w:bookmarkStart w:id="97" w:name="_Toc30784560"/>
      <w:r>
        <w:rPr>
          <w:rFonts w:eastAsia="Arial"/>
        </w:rPr>
        <w:t xml:space="preserve">5.6.2.2. </w:t>
      </w:r>
      <w:proofErr w:type="spellStart"/>
      <w:r>
        <w:rPr>
          <w:rFonts w:eastAsia="Arial"/>
        </w:rPr>
        <w:t>Tranşe</w:t>
      </w:r>
      <w:proofErr w:type="spellEnd"/>
      <w:r>
        <w:rPr>
          <w:rFonts w:eastAsia="Arial"/>
        </w:rPr>
        <w:t xml:space="preserve"> Boyutlar</w:t>
      </w:r>
      <w:bookmarkEnd w:id="97"/>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40"/>
        <w:rPr>
          <w:rFonts w:ascii="Arial" w:eastAsia="Arial" w:hAnsi="Arial"/>
          <w:sz w:val="24"/>
        </w:rPr>
      </w:pPr>
      <w:r>
        <w:rPr>
          <w:rFonts w:ascii="Arial" w:eastAsia="Arial" w:hAnsi="Arial"/>
          <w:sz w:val="24"/>
        </w:rPr>
        <w:t xml:space="preserve">PE boruların döşeneceği </w:t>
      </w:r>
      <w:proofErr w:type="spellStart"/>
      <w:r>
        <w:rPr>
          <w:rFonts w:ascii="Arial" w:eastAsia="Arial" w:hAnsi="Arial"/>
          <w:sz w:val="24"/>
        </w:rPr>
        <w:t>tranşeler</w:t>
      </w:r>
      <w:proofErr w:type="spellEnd"/>
      <w:r>
        <w:rPr>
          <w:rFonts w:ascii="Arial" w:eastAsia="Arial" w:hAnsi="Arial"/>
          <w:sz w:val="24"/>
        </w:rPr>
        <w:t xml:space="preserve"> Tablo-6’da verilen ölçülere uygun olmalıdır.</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749376" behindDoc="1" locked="0" layoutInCell="1" allowOverlap="1" wp14:anchorId="2498E267" wp14:editId="18325194">
                <wp:simplePos x="0" y="0"/>
                <wp:positionH relativeFrom="column">
                  <wp:posOffset>-6350</wp:posOffset>
                </wp:positionH>
                <wp:positionV relativeFrom="paragraph">
                  <wp:posOffset>352425</wp:posOffset>
                </wp:positionV>
                <wp:extent cx="12700" cy="28575"/>
                <wp:effectExtent l="0" t="3175" r="0" b="0"/>
                <wp:wrapNone/>
                <wp:docPr id="315" name="Dikdörtgen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5" o:spid="_x0000_s1026" style="position:absolute;margin-left:-.5pt;margin-top:27.75pt;width:1pt;height:2.2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750400" behindDoc="1" locked="0" layoutInCell="1" allowOverlap="1" wp14:anchorId="5D704B2B" wp14:editId="38009780">
                <wp:simplePos x="0" y="0"/>
                <wp:positionH relativeFrom="column">
                  <wp:posOffset>6297930</wp:posOffset>
                </wp:positionH>
                <wp:positionV relativeFrom="paragraph">
                  <wp:posOffset>352425</wp:posOffset>
                </wp:positionV>
                <wp:extent cx="12700" cy="28575"/>
                <wp:effectExtent l="0" t="3175" r="0" b="0"/>
                <wp:wrapNone/>
                <wp:docPr id="314" name="Dikdörtgen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4" o:spid="_x0000_s1026" style="position:absolute;margin-left:495.9pt;margin-top:27.75pt;width:1pt;height:2.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" fillcolor="black" strokecolor="whit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31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2560"/>
        <w:gridCol w:w="3660"/>
        <w:gridCol w:w="3680"/>
      </w:tblGrid>
      <w:tr w:rsidR="005F0291" w:rsidTr="005F0291">
        <w:trPr>
          <w:trHeight w:val="40"/>
        </w:trPr>
        <w:tc>
          <w:tcPr>
            <w:tcW w:w="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56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66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68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390"/>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ind w:left="260"/>
              <w:rPr>
                <w:rFonts w:ascii="Arial" w:eastAsia="Arial" w:hAnsi="Arial"/>
                <w:sz w:val="24"/>
              </w:rPr>
            </w:pPr>
            <w:r>
              <w:rPr>
                <w:rFonts w:ascii="Arial" w:eastAsia="Arial" w:hAnsi="Arial"/>
                <w:sz w:val="24"/>
              </w:rPr>
              <w:t>BORU ÇAPI (mm.)</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TRANŞE GENİŞLİĞİ   (cm.)</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TRANŞE DERİNLİĞİ   (cm.)</w:t>
            </w:r>
          </w:p>
        </w:tc>
      </w:tr>
      <w:tr w:rsidR="005F0291" w:rsidTr="005F0291">
        <w:trPr>
          <w:trHeight w:val="133"/>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20</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40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5"/>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32</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40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8"/>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40</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40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5"/>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63</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40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5"/>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24"/>
              </w:rPr>
            </w:pPr>
            <w:r>
              <w:rPr>
                <w:rFonts w:ascii="Arial" w:eastAsia="Arial" w:hAnsi="Arial"/>
                <w:w w:val="97"/>
                <w:sz w:val="24"/>
              </w:rPr>
              <w:t>90</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50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5"/>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110</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50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5"/>
        </w:trPr>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4"/>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25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125</w:t>
            </w:r>
          </w:p>
        </w:tc>
        <w:tc>
          <w:tcPr>
            <w:tcW w:w="366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60</w:t>
            </w:r>
          </w:p>
        </w:tc>
        <w:tc>
          <w:tcPr>
            <w:tcW w:w="36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100</w:t>
            </w:r>
          </w:p>
        </w:tc>
      </w:tr>
      <w:tr w:rsidR="005F0291" w:rsidTr="005F0291">
        <w:trPr>
          <w:trHeight w:val="138"/>
        </w:trPr>
        <w:tc>
          <w:tcPr>
            <w:tcW w:w="40" w:type="dxa"/>
            <w:tcBorders>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1"/>
              </w:rPr>
            </w:pPr>
          </w:p>
        </w:tc>
        <w:tc>
          <w:tcPr>
            <w:tcW w:w="2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0"/>
        </w:trPr>
        <w:tc>
          <w:tcPr>
            <w:tcW w:w="4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56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366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368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751424" behindDoc="1" locked="0" layoutInCell="1" allowOverlap="1" wp14:anchorId="679791CD" wp14:editId="3CC15E2F">
                <wp:simplePos x="0" y="0"/>
                <wp:positionH relativeFrom="column">
                  <wp:posOffset>11430</wp:posOffset>
                </wp:positionH>
                <wp:positionV relativeFrom="paragraph">
                  <wp:posOffset>-2826385</wp:posOffset>
                </wp:positionV>
                <wp:extent cx="12700" cy="13335"/>
                <wp:effectExtent l="0" t="635" r="0" b="0"/>
                <wp:wrapNone/>
                <wp:docPr id="313" name="Dikdörtgen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3" o:spid="_x0000_s1026" style="position:absolute;margin-left:.9pt;margin-top:-222.55pt;width:1pt;height:1.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2448" behindDoc="1" locked="0" layoutInCell="1" allowOverlap="1" wp14:anchorId="6146FC73" wp14:editId="7B4FBDA3">
                <wp:simplePos x="0" y="0"/>
                <wp:positionH relativeFrom="column">
                  <wp:posOffset>1640840</wp:posOffset>
                </wp:positionH>
                <wp:positionV relativeFrom="paragraph">
                  <wp:posOffset>-2821940</wp:posOffset>
                </wp:positionV>
                <wp:extent cx="12700" cy="13335"/>
                <wp:effectExtent l="0" t="0" r="0" b="635"/>
                <wp:wrapNone/>
                <wp:docPr id="312" name="Dikdörtgen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2" o:spid="_x0000_s1026" style="position:absolute;margin-left:129.2pt;margin-top:-222.2pt;width:1pt;height:1.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3472" behindDoc="1" locked="0" layoutInCell="1" allowOverlap="1" wp14:anchorId="3D2B0BB4" wp14:editId="376CCB0A">
                <wp:simplePos x="0" y="0"/>
                <wp:positionH relativeFrom="column">
                  <wp:posOffset>3964940</wp:posOffset>
                </wp:positionH>
                <wp:positionV relativeFrom="paragraph">
                  <wp:posOffset>-2821940</wp:posOffset>
                </wp:positionV>
                <wp:extent cx="12700" cy="13335"/>
                <wp:effectExtent l="0" t="0" r="0" b="635"/>
                <wp:wrapNone/>
                <wp:docPr id="311" name="Dikdörtge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1" o:spid="_x0000_s1026" style="position:absolute;margin-left:312.2pt;margin-top:-222.2pt;width:1pt;height:1.0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4496" behindDoc="1" locked="0" layoutInCell="1" allowOverlap="1" wp14:anchorId="63B5FF85" wp14:editId="581876B1">
                <wp:simplePos x="0" y="0"/>
                <wp:positionH relativeFrom="column">
                  <wp:posOffset>6279515</wp:posOffset>
                </wp:positionH>
                <wp:positionV relativeFrom="paragraph">
                  <wp:posOffset>-2826385</wp:posOffset>
                </wp:positionV>
                <wp:extent cx="13335" cy="13335"/>
                <wp:effectExtent l="0" t="635" r="0" b="0"/>
                <wp:wrapNone/>
                <wp:docPr id="310" name="Dikdörtgen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10" o:spid="_x0000_s1026" style="position:absolute;margin-left:494.45pt;margin-top:-222.55pt;width:1.05pt;height:1.0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5520" behindDoc="1" locked="0" layoutInCell="1" allowOverlap="1" wp14:anchorId="3D8E5B4A" wp14:editId="1950EA72">
                <wp:simplePos x="0" y="0"/>
                <wp:positionH relativeFrom="column">
                  <wp:posOffset>-6350</wp:posOffset>
                </wp:positionH>
                <wp:positionV relativeFrom="paragraph">
                  <wp:posOffset>-2476500</wp:posOffset>
                </wp:positionV>
                <wp:extent cx="12700" cy="12700"/>
                <wp:effectExtent l="0" t="0" r="0" b="0"/>
                <wp:wrapNone/>
                <wp:docPr id="309" name="Dikdörtgen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9" o:spid="_x0000_s1026" style="position:absolute;margin-left:-.5pt;margin-top:-195pt;width:1pt;height: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6544" behindDoc="1" locked="0" layoutInCell="1" allowOverlap="1" wp14:anchorId="503ED29B" wp14:editId="1522712F">
                <wp:simplePos x="0" y="0"/>
                <wp:positionH relativeFrom="column">
                  <wp:posOffset>6297930</wp:posOffset>
                </wp:positionH>
                <wp:positionV relativeFrom="paragraph">
                  <wp:posOffset>-2476500</wp:posOffset>
                </wp:positionV>
                <wp:extent cx="12700" cy="12700"/>
                <wp:effectExtent l="0" t="0" r="0" b="0"/>
                <wp:wrapNone/>
                <wp:docPr id="308" name="Dikdörtgen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8" o:spid="_x0000_s1026" style="position:absolute;margin-left:495.9pt;margin-top:-195pt;width:1pt;height:1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7568" behindDoc="1" locked="0" layoutInCell="1" allowOverlap="1" wp14:anchorId="655CC8A0" wp14:editId="338996F0">
                <wp:simplePos x="0" y="0"/>
                <wp:positionH relativeFrom="column">
                  <wp:posOffset>-6350</wp:posOffset>
                </wp:positionH>
                <wp:positionV relativeFrom="paragraph">
                  <wp:posOffset>-2127250</wp:posOffset>
                </wp:positionV>
                <wp:extent cx="12700" cy="12700"/>
                <wp:effectExtent l="0" t="4445" r="0" b="1905"/>
                <wp:wrapNone/>
                <wp:docPr id="307" name="Dikdörtgen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7" o:spid="_x0000_s1026" style="position:absolute;margin-left:-.5pt;margin-top:-167.5pt;width:1pt;height: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8592" behindDoc="1" locked="0" layoutInCell="1" allowOverlap="1" wp14:anchorId="407055D8" wp14:editId="309A2573">
                <wp:simplePos x="0" y="0"/>
                <wp:positionH relativeFrom="column">
                  <wp:posOffset>6297930</wp:posOffset>
                </wp:positionH>
                <wp:positionV relativeFrom="paragraph">
                  <wp:posOffset>-2127250</wp:posOffset>
                </wp:positionV>
                <wp:extent cx="12700" cy="12700"/>
                <wp:effectExtent l="0" t="4445" r="0" b="1905"/>
                <wp:wrapNone/>
                <wp:docPr id="306" name="Dikdörtgen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6" o:spid="_x0000_s1026" style="position:absolute;margin-left:495.9pt;margin-top:-167.5pt;width:1pt;height: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59616" behindDoc="1" locked="0" layoutInCell="1" allowOverlap="1" wp14:anchorId="249B686C" wp14:editId="7901C12F">
                <wp:simplePos x="0" y="0"/>
                <wp:positionH relativeFrom="column">
                  <wp:posOffset>-6350</wp:posOffset>
                </wp:positionH>
                <wp:positionV relativeFrom="paragraph">
                  <wp:posOffset>-1776730</wp:posOffset>
                </wp:positionV>
                <wp:extent cx="12700" cy="12700"/>
                <wp:effectExtent l="0" t="2540" r="0" b="3810"/>
                <wp:wrapNone/>
                <wp:docPr id="305" name="Dikdörtgen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5" o:spid="_x0000_s1026" style="position:absolute;margin-left:-.5pt;margin-top:-139.9pt;width:1pt;height: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0640" behindDoc="1" locked="0" layoutInCell="1" allowOverlap="1" wp14:anchorId="535D32FE" wp14:editId="397A0B1F">
                <wp:simplePos x="0" y="0"/>
                <wp:positionH relativeFrom="column">
                  <wp:posOffset>6297930</wp:posOffset>
                </wp:positionH>
                <wp:positionV relativeFrom="paragraph">
                  <wp:posOffset>-1776730</wp:posOffset>
                </wp:positionV>
                <wp:extent cx="12700" cy="12700"/>
                <wp:effectExtent l="0" t="2540" r="0" b="3810"/>
                <wp:wrapNone/>
                <wp:docPr id="304" name="Dikdörtgen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4" o:spid="_x0000_s1026" style="position:absolute;margin-left:495.9pt;margin-top:-139.9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1664" behindDoc="1" locked="0" layoutInCell="1" allowOverlap="1" wp14:anchorId="1A097DBB" wp14:editId="79291DC3">
                <wp:simplePos x="0" y="0"/>
                <wp:positionH relativeFrom="column">
                  <wp:posOffset>-6350</wp:posOffset>
                </wp:positionH>
                <wp:positionV relativeFrom="paragraph">
                  <wp:posOffset>-1427480</wp:posOffset>
                </wp:positionV>
                <wp:extent cx="12700" cy="12065"/>
                <wp:effectExtent l="0" t="0" r="0" b="0"/>
                <wp:wrapNone/>
                <wp:docPr id="303" name="Dikdörtgen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3" o:spid="_x0000_s1026" style="position:absolute;margin-left:-.5pt;margin-top:-112.4pt;width:1pt;height:.9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2688" behindDoc="1" locked="0" layoutInCell="1" allowOverlap="1" wp14:anchorId="3967AFD6" wp14:editId="59D17118">
                <wp:simplePos x="0" y="0"/>
                <wp:positionH relativeFrom="column">
                  <wp:posOffset>6297930</wp:posOffset>
                </wp:positionH>
                <wp:positionV relativeFrom="paragraph">
                  <wp:posOffset>-1427480</wp:posOffset>
                </wp:positionV>
                <wp:extent cx="12700" cy="12065"/>
                <wp:effectExtent l="0" t="0" r="0" b="0"/>
                <wp:wrapNone/>
                <wp:docPr id="302" name="Dikdörtgen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2" o:spid="_x0000_s1026" style="position:absolute;margin-left:495.9pt;margin-top:-112.4pt;width:1pt;height:.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3712" behindDoc="1" locked="0" layoutInCell="1" allowOverlap="1" wp14:anchorId="52EC8314" wp14:editId="566D7C8B">
                <wp:simplePos x="0" y="0"/>
                <wp:positionH relativeFrom="column">
                  <wp:posOffset>-6350</wp:posOffset>
                </wp:positionH>
                <wp:positionV relativeFrom="paragraph">
                  <wp:posOffset>-1078865</wp:posOffset>
                </wp:positionV>
                <wp:extent cx="12700" cy="12700"/>
                <wp:effectExtent l="0" t="0" r="0" b="1270"/>
                <wp:wrapNone/>
                <wp:docPr id="301" name="Dikdörtgen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1" o:spid="_x0000_s1026" style="position:absolute;margin-left:-.5pt;margin-top:-84.95pt;width:1pt;height:1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4736" behindDoc="1" locked="0" layoutInCell="1" allowOverlap="1" wp14:anchorId="414FB803" wp14:editId="2A532AED">
                <wp:simplePos x="0" y="0"/>
                <wp:positionH relativeFrom="column">
                  <wp:posOffset>6297930</wp:posOffset>
                </wp:positionH>
                <wp:positionV relativeFrom="paragraph">
                  <wp:posOffset>-1078865</wp:posOffset>
                </wp:positionV>
                <wp:extent cx="12700" cy="12700"/>
                <wp:effectExtent l="0" t="0" r="0" b="1270"/>
                <wp:wrapNone/>
                <wp:docPr id="300" name="Dikdörtgen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00" o:spid="_x0000_s1026" style="position:absolute;margin-left:495.9pt;margin-top:-84.95pt;width:1pt;height:1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5760" behindDoc="1" locked="0" layoutInCell="1" allowOverlap="1" wp14:anchorId="53A285C9" wp14:editId="1CF358FF">
                <wp:simplePos x="0" y="0"/>
                <wp:positionH relativeFrom="column">
                  <wp:posOffset>-6350</wp:posOffset>
                </wp:positionH>
                <wp:positionV relativeFrom="paragraph">
                  <wp:posOffset>-729615</wp:posOffset>
                </wp:positionV>
                <wp:extent cx="12700" cy="12065"/>
                <wp:effectExtent l="0" t="1905" r="0" b="0"/>
                <wp:wrapNone/>
                <wp:docPr id="299" name="Dikdörtgen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9" o:spid="_x0000_s1026" style="position:absolute;margin-left:-.5pt;margin-top:-57.45pt;width:1pt;height:.9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6784" behindDoc="1" locked="0" layoutInCell="1" allowOverlap="1" wp14:anchorId="3EA9F478" wp14:editId="19148486">
                <wp:simplePos x="0" y="0"/>
                <wp:positionH relativeFrom="column">
                  <wp:posOffset>6297930</wp:posOffset>
                </wp:positionH>
                <wp:positionV relativeFrom="paragraph">
                  <wp:posOffset>-729615</wp:posOffset>
                </wp:positionV>
                <wp:extent cx="12700" cy="12065"/>
                <wp:effectExtent l="0" t="1905" r="0" b="0"/>
                <wp:wrapNone/>
                <wp:docPr id="298" name="Dikdörtgen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8" o:spid="_x0000_s1026" style="position:absolute;margin-left:495.9pt;margin-top:-57.45pt;width:1pt;height:.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7808" behindDoc="1" locked="0" layoutInCell="1" allowOverlap="1" wp14:anchorId="432CD5DB" wp14:editId="2A150FD9">
                <wp:simplePos x="0" y="0"/>
                <wp:positionH relativeFrom="column">
                  <wp:posOffset>-6350</wp:posOffset>
                </wp:positionH>
                <wp:positionV relativeFrom="paragraph">
                  <wp:posOffset>-381000</wp:posOffset>
                </wp:positionV>
                <wp:extent cx="12700" cy="12700"/>
                <wp:effectExtent l="0" t="0" r="0" b="0"/>
                <wp:wrapNone/>
                <wp:docPr id="297" name="Dikdörtgen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7" o:spid="_x0000_s1026" style="position:absolute;margin-left:-.5pt;margin-top:-30pt;width:1pt;height:1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8832" behindDoc="1" locked="0" layoutInCell="1" allowOverlap="1" wp14:anchorId="050DB0C8" wp14:editId="79439DED">
                <wp:simplePos x="0" y="0"/>
                <wp:positionH relativeFrom="column">
                  <wp:posOffset>6297930</wp:posOffset>
                </wp:positionH>
                <wp:positionV relativeFrom="paragraph">
                  <wp:posOffset>-381000</wp:posOffset>
                </wp:positionV>
                <wp:extent cx="12700" cy="12700"/>
                <wp:effectExtent l="0" t="0" r="0" b="0"/>
                <wp:wrapNone/>
                <wp:docPr id="296" name="Dikdörtgen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6" o:spid="_x0000_s1026" style="position:absolute;margin-left:495.9pt;margin-top:-30pt;width:1pt;height:1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69856" behindDoc="1" locked="0" layoutInCell="1" allowOverlap="1" wp14:anchorId="320E92EC" wp14:editId="74272B18">
                <wp:simplePos x="0" y="0"/>
                <wp:positionH relativeFrom="column">
                  <wp:posOffset>-6350</wp:posOffset>
                </wp:positionH>
                <wp:positionV relativeFrom="paragraph">
                  <wp:posOffset>-27305</wp:posOffset>
                </wp:positionV>
                <wp:extent cx="12700" cy="27305"/>
                <wp:effectExtent l="0" t="0" r="0" b="1905"/>
                <wp:wrapNone/>
                <wp:docPr id="295" name="Dikdörtgen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5" o:spid="_x0000_s1026" style="position:absolute;margin-left:-.5pt;margin-top:-2.15pt;width:1pt;height:2.1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770880" behindDoc="1" locked="0" layoutInCell="1" allowOverlap="1" wp14:anchorId="1DAD1CE0" wp14:editId="1539793F">
                <wp:simplePos x="0" y="0"/>
                <wp:positionH relativeFrom="column">
                  <wp:posOffset>6297930</wp:posOffset>
                </wp:positionH>
                <wp:positionV relativeFrom="paragraph">
                  <wp:posOffset>-27305</wp:posOffset>
                </wp:positionV>
                <wp:extent cx="12700" cy="27305"/>
                <wp:effectExtent l="0" t="0" r="0" b="1905"/>
                <wp:wrapNone/>
                <wp:docPr id="294" name="Dikdörtgen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94" o:spid="_x0000_s1026" style="position:absolute;margin-left:495.9pt;margin-top:-2.15pt;width:1pt;height:2.1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" fillcolor="black" strokecolor="white"/>
            </w:pict>
          </mc:Fallback>
        </mc:AlternateContent>
      </w:r>
    </w:p>
    <w:p w:rsidR="005F0291" w:rsidRDefault="005F0291" w:rsidP="005F0291">
      <w:pPr>
        <w:spacing w:line="257" w:lineRule="exact"/>
        <w:rPr>
          <w:rFonts w:ascii="Times New Roman" w:eastAsia="Times New Roman" w:hAnsi="Times New Roman"/>
        </w:rPr>
      </w:pPr>
    </w:p>
    <w:p w:rsidR="005F0291" w:rsidRDefault="005F0291" w:rsidP="005F0291">
      <w:pPr>
        <w:spacing w:line="360" w:lineRule="auto"/>
        <w:ind w:left="240"/>
        <w:rPr>
          <w:rFonts w:ascii="Arial" w:eastAsia="Arial" w:hAnsi="Arial"/>
          <w:sz w:val="24"/>
        </w:rPr>
      </w:pPr>
      <w:r>
        <w:rPr>
          <w:rFonts w:ascii="Arial" w:eastAsia="Arial" w:hAnsi="Arial"/>
          <w:sz w:val="24"/>
        </w:rPr>
        <w:t xml:space="preserve">Tablo – 6 PE borular için </w:t>
      </w:r>
      <w:proofErr w:type="spellStart"/>
      <w:r>
        <w:rPr>
          <w:rFonts w:ascii="Arial" w:eastAsia="Arial" w:hAnsi="Arial"/>
          <w:sz w:val="24"/>
        </w:rPr>
        <w:t>tranşe</w:t>
      </w:r>
      <w:proofErr w:type="spellEnd"/>
      <w:r>
        <w:rPr>
          <w:rFonts w:ascii="Arial" w:eastAsia="Arial" w:hAnsi="Arial"/>
          <w:sz w:val="24"/>
        </w:rPr>
        <w:t xml:space="preserve"> boyutları </w:t>
      </w:r>
    </w:p>
    <w:p w:rsidR="005F0291" w:rsidRDefault="005F0291" w:rsidP="005F0291">
      <w:pPr>
        <w:spacing w:line="360" w:lineRule="auto"/>
        <w:ind w:left="240"/>
        <w:rPr>
          <w:rFonts w:ascii="Arial" w:eastAsia="Arial" w:hAnsi="Arial"/>
          <w:sz w:val="24"/>
        </w:rPr>
      </w:pPr>
    </w:p>
    <w:p w:rsidR="005F0291" w:rsidRDefault="005F0291" w:rsidP="005F0291">
      <w:pPr>
        <w:pStyle w:val="Balk2"/>
        <w:rPr>
          <w:rFonts w:eastAsia="Arial"/>
        </w:rPr>
      </w:pPr>
      <w:bookmarkStart w:id="98" w:name="_Toc30784561"/>
      <w:r>
        <w:rPr>
          <w:rFonts w:eastAsia="Arial"/>
        </w:rPr>
        <w:t xml:space="preserve">5.6.2.3. </w:t>
      </w:r>
      <w:proofErr w:type="spellStart"/>
      <w:r>
        <w:rPr>
          <w:rFonts w:eastAsia="Arial"/>
        </w:rPr>
        <w:t>Tranşenin</w:t>
      </w:r>
      <w:proofErr w:type="spellEnd"/>
      <w:r>
        <w:rPr>
          <w:rFonts w:eastAsia="Arial"/>
        </w:rPr>
        <w:t xml:space="preserve"> Açılması</w:t>
      </w:r>
      <w:bookmarkEnd w:id="98"/>
    </w:p>
    <w:p w:rsidR="005F0291" w:rsidRDefault="005F0291" w:rsidP="005F0291">
      <w:pPr>
        <w:spacing w:line="238" w:lineRule="auto"/>
        <w:ind w:left="40"/>
        <w:jc w:val="both"/>
        <w:rPr>
          <w:rFonts w:ascii="Arial" w:eastAsia="Arial" w:hAnsi="Arial"/>
          <w:sz w:val="24"/>
        </w:rPr>
      </w:pPr>
      <w:proofErr w:type="spellStart"/>
      <w:r>
        <w:rPr>
          <w:rFonts w:ascii="Arial" w:eastAsia="Arial" w:hAnsi="Arial"/>
          <w:sz w:val="24"/>
        </w:rPr>
        <w:t>Tranşeler</w:t>
      </w:r>
      <w:proofErr w:type="spellEnd"/>
      <w:r>
        <w:rPr>
          <w:rFonts w:ascii="Arial" w:eastAsia="Arial" w:hAnsi="Arial"/>
          <w:sz w:val="24"/>
        </w:rPr>
        <w:t xml:space="preserve"> Tablo-6’da verilen ölçülerde dikey olarak kazılacaktır. </w:t>
      </w:r>
      <w:proofErr w:type="spellStart"/>
      <w:r>
        <w:rPr>
          <w:rFonts w:ascii="Arial" w:eastAsia="Arial" w:hAnsi="Arial"/>
          <w:sz w:val="24"/>
        </w:rPr>
        <w:t>Tranşe</w:t>
      </w:r>
      <w:proofErr w:type="spellEnd"/>
      <w:r>
        <w:rPr>
          <w:rFonts w:ascii="Arial" w:eastAsia="Arial" w:hAnsi="Arial"/>
          <w:sz w:val="24"/>
        </w:rPr>
        <w:t xml:space="preserve"> yan duvarlarında borunun döşenmesi esnasında boruya hasar verebilecek kesici veya delici hiçbir madde (kesici taş, kaya, inşaat atığı, demirler) bulunmamalıdır. </w:t>
      </w:r>
      <w:proofErr w:type="spellStart"/>
      <w:r>
        <w:rPr>
          <w:rFonts w:ascii="Arial" w:eastAsia="Arial" w:hAnsi="Arial"/>
          <w:sz w:val="24"/>
        </w:rPr>
        <w:t>Tranşeler</w:t>
      </w:r>
      <w:bookmarkStart w:id="99" w:name="page24"/>
      <w:bookmarkEnd w:id="99"/>
      <w:proofErr w:type="spellEnd"/>
      <w:r>
        <w:rPr>
          <w:rFonts w:ascii="Arial" w:eastAsia="Arial" w:hAnsi="Arial"/>
          <w:sz w:val="24"/>
        </w:rPr>
        <w:t xml:space="preserve"> mümkün olduğunca düz açılmalı, </w:t>
      </w:r>
      <w:proofErr w:type="spellStart"/>
      <w:r>
        <w:rPr>
          <w:rFonts w:ascii="Arial" w:eastAsia="Arial" w:hAnsi="Arial"/>
          <w:sz w:val="24"/>
        </w:rPr>
        <w:t>tranşenin</w:t>
      </w:r>
      <w:proofErr w:type="spellEnd"/>
      <w:r>
        <w:rPr>
          <w:rFonts w:ascii="Arial" w:eastAsia="Arial" w:hAnsi="Arial"/>
          <w:sz w:val="24"/>
        </w:rPr>
        <w:t xml:space="preserve"> yön değiştirmesi gereken durumlarda dönüş yarıçapı boru dış çapının minimum 30 katı olmalıdır. Bu değerin sağlanamadığı durumlarda dirsek kullanılmalıdır. Kazıdan çıkan malzeme </w:t>
      </w:r>
      <w:proofErr w:type="spellStart"/>
      <w:r>
        <w:rPr>
          <w:rFonts w:ascii="Arial" w:eastAsia="Arial" w:hAnsi="Arial"/>
          <w:sz w:val="24"/>
        </w:rPr>
        <w:t>tranşe</w:t>
      </w:r>
      <w:proofErr w:type="spellEnd"/>
      <w:r>
        <w:rPr>
          <w:rFonts w:ascii="Arial" w:eastAsia="Arial" w:hAnsi="Arial"/>
          <w:sz w:val="24"/>
        </w:rPr>
        <w:t xml:space="preserve"> kenarından en az 50 cm. uzağa yığılmalıdır. Gerekli ikaz uyarı levhaları ve şeritleri konulmalıdır.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345" w:lineRule="exact"/>
        <w:rPr>
          <w:rFonts w:ascii="Times New Roman" w:eastAsia="Times New Roman" w:hAnsi="Times New Roman"/>
        </w:rPr>
      </w:pPr>
    </w:p>
    <w:p w:rsidR="005F0291" w:rsidRDefault="005F0291" w:rsidP="005F0291">
      <w:pPr>
        <w:pStyle w:val="Balk2"/>
        <w:rPr>
          <w:rFonts w:eastAsia="Arial"/>
        </w:rPr>
      </w:pPr>
      <w:bookmarkStart w:id="100" w:name="_Toc30784562"/>
      <w:r>
        <w:rPr>
          <w:rFonts w:eastAsia="Arial"/>
        </w:rPr>
        <w:t xml:space="preserve">5.6.2.4. Polietilen Boruların </w:t>
      </w:r>
      <w:proofErr w:type="spellStart"/>
      <w:r>
        <w:rPr>
          <w:rFonts w:eastAsia="Arial"/>
        </w:rPr>
        <w:t>Tranşeye</w:t>
      </w:r>
      <w:proofErr w:type="spellEnd"/>
      <w:r>
        <w:rPr>
          <w:rFonts w:eastAsia="Arial"/>
        </w:rPr>
        <w:t xml:space="preserve"> Yerleştirilmesi</w:t>
      </w:r>
      <w:bookmarkEnd w:id="100"/>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proofErr w:type="spellStart"/>
      <w:r>
        <w:rPr>
          <w:rFonts w:ascii="Arial" w:eastAsia="Arial" w:hAnsi="Arial"/>
          <w:sz w:val="24"/>
        </w:rPr>
        <w:t>Tranşe</w:t>
      </w:r>
      <w:proofErr w:type="spellEnd"/>
      <w:r>
        <w:rPr>
          <w:rFonts w:ascii="Arial" w:eastAsia="Arial" w:hAnsi="Arial"/>
          <w:sz w:val="24"/>
        </w:rPr>
        <w:t xml:space="preserve"> açıldıktan sonra tabana sıkıştırılmış kalınlığı 10 cm. olan kum serilmelidir. Kangal veya parça halindeki PE boruların </w:t>
      </w:r>
      <w:proofErr w:type="spellStart"/>
      <w:r>
        <w:rPr>
          <w:rFonts w:ascii="Arial" w:eastAsia="Arial" w:hAnsi="Arial"/>
          <w:sz w:val="24"/>
        </w:rPr>
        <w:t>tranşeye</w:t>
      </w:r>
      <w:proofErr w:type="spellEnd"/>
      <w:r>
        <w:rPr>
          <w:rFonts w:ascii="Arial" w:eastAsia="Arial" w:hAnsi="Arial"/>
          <w:sz w:val="24"/>
        </w:rPr>
        <w:t xml:space="preserve"> yerleştirilmesi esnasında boru serme makaraları kullanılmalıdır. Kangal halindeki borular sarım dolayısıyla gerilme altında olduklarından açılırken çevredekilere zarar vermemesi için gerekli tedbirler alınmalıdır.</w:t>
      </w:r>
    </w:p>
    <w:p w:rsidR="005F0291" w:rsidRDefault="005F0291" w:rsidP="005F0291">
      <w:pPr>
        <w:spacing w:line="6"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Kangal üzerindeki şeritler teker teker ve öncelikle orta kısımlarından bağlanılarak açılmalıdır. Kangal açılmadan önce boru makarası, hareket etmeyecek bir şekilde sabitlenmelidir. Ayrıca boru serme esnasında çizilmeleri önlemek için, kum torbaları ile boru altını beslemek gerekmektedir. PE borular ile binalar arasında en az 1m. </w:t>
      </w:r>
      <w:proofErr w:type="gramStart"/>
      <w:r>
        <w:rPr>
          <w:rFonts w:ascii="Arial" w:eastAsia="Arial" w:hAnsi="Arial"/>
          <w:sz w:val="24"/>
        </w:rPr>
        <w:lastRenderedPageBreak/>
        <w:t>mesafe</w:t>
      </w:r>
      <w:proofErr w:type="gramEnd"/>
      <w:r>
        <w:rPr>
          <w:rFonts w:ascii="Arial" w:eastAsia="Arial" w:hAnsi="Arial"/>
          <w:sz w:val="24"/>
        </w:rPr>
        <w:t xml:space="preserve"> bulunmalıdır. Binalara yeraltından giriş yapıldığı durumlarda temele en az 1m. </w:t>
      </w:r>
      <w:proofErr w:type="gramStart"/>
      <w:r>
        <w:rPr>
          <w:rFonts w:ascii="Arial" w:eastAsia="Arial" w:hAnsi="Arial"/>
          <w:sz w:val="24"/>
        </w:rPr>
        <w:t>kala</w:t>
      </w:r>
      <w:proofErr w:type="gramEnd"/>
      <w:r>
        <w:rPr>
          <w:rFonts w:ascii="Arial" w:eastAsia="Arial" w:hAnsi="Arial"/>
          <w:sz w:val="24"/>
        </w:rPr>
        <w:t xml:space="preserve"> PE borudan çelik boruya geçiş yapılmalıdır. Boru serilmesi işlemi OSB nezaretinde yapılmalıdır.</w:t>
      </w:r>
    </w:p>
    <w:p w:rsidR="005F0291" w:rsidRDefault="005F0291" w:rsidP="005F0291">
      <w:pPr>
        <w:spacing w:line="20" w:lineRule="exact"/>
        <w:rPr>
          <w:rFonts w:ascii="Times New Roman" w:eastAsia="Times New Roman" w:hAnsi="Times New Roman"/>
        </w:rPr>
      </w:pPr>
    </w:p>
    <w:p w:rsidR="005F0291" w:rsidRDefault="005F0291" w:rsidP="005F0291">
      <w:pPr>
        <w:spacing w:line="20" w:lineRule="exact"/>
        <w:rPr>
          <w:rFonts w:ascii="Times New Roman" w:eastAsia="Times New Roman" w:hAnsi="Times New Roman"/>
        </w:rPr>
        <w:sectPr w:rsidR="005F0291">
          <w:pgSz w:w="11900" w:h="16840"/>
          <w:pgMar w:top="1419" w:right="1400" w:bottom="151" w:left="1418" w:header="0" w:footer="0" w:gutter="0"/>
          <w:cols w:space="0" w:equalWidth="0">
            <w:col w:w="9082"/>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r>
        <w:rPr>
          <w:rFonts w:ascii="Arial" w:eastAsia="Arial" w:hAnsi="Arial"/>
          <w:noProof/>
          <w:sz w:val="24"/>
        </w:rPr>
        <w:drawing>
          <wp:anchor distT="0" distB="0" distL="114300" distR="114300" simplePos="0" relativeHeight="251771904" behindDoc="1" locked="0" layoutInCell="1" allowOverlap="1" wp14:anchorId="714B54B2" wp14:editId="71FD11EB">
            <wp:simplePos x="0" y="0"/>
            <wp:positionH relativeFrom="column">
              <wp:posOffset>1052195</wp:posOffset>
            </wp:positionH>
            <wp:positionV relativeFrom="paragraph">
              <wp:posOffset>109220</wp:posOffset>
            </wp:positionV>
            <wp:extent cx="3390900" cy="2825750"/>
            <wp:effectExtent l="0" t="0" r="0" b="0"/>
            <wp:wrapNone/>
            <wp:docPr id="293" name="Resi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82575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13" w:lineRule="exact"/>
        <w:rPr>
          <w:rFonts w:ascii="Times New Roman" w:eastAsia="Times New Roman" w:hAnsi="Times New Roman"/>
        </w:rPr>
      </w:pPr>
    </w:p>
    <w:tbl>
      <w:tblPr>
        <w:tblW w:w="0" w:type="auto"/>
        <w:tblInd w:w="3482" w:type="dxa"/>
        <w:tblLayout w:type="fixed"/>
        <w:tblCellMar>
          <w:left w:w="0" w:type="dxa"/>
          <w:right w:w="0" w:type="dxa"/>
        </w:tblCellMar>
        <w:tblLook w:val="0000" w:firstRow="0" w:lastRow="0" w:firstColumn="0" w:lastColumn="0" w:noHBand="0" w:noVBand="0"/>
      </w:tblPr>
      <w:tblGrid>
        <w:gridCol w:w="380"/>
        <w:gridCol w:w="1020"/>
        <w:gridCol w:w="380"/>
      </w:tblGrid>
      <w:tr w:rsidR="005F0291" w:rsidTr="005F0291">
        <w:trPr>
          <w:trHeight w:val="126"/>
        </w:trPr>
        <w:tc>
          <w:tcPr>
            <w:tcW w:w="3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20" w:type="dxa"/>
            <w:shd w:val="clear" w:color="auto" w:fill="auto"/>
            <w:vAlign w:val="bottom"/>
          </w:tcPr>
          <w:p w:rsidR="005F0291" w:rsidRDefault="005F0291" w:rsidP="005F0291">
            <w:pPr>
              <w:spacing w:line="0" w:lineRule="atLeast"/>
              <w:jc w:val="center"/>
              <w:rPr>
                <w:rFonts w:ascii="Arial" w:eastAsia="Arial" w:hAnsi="Arial"/>
                <w:sz w:val="11"/>
              </w:rPr>
            </w:pPr>
            <w:r>
              <w:rPr>
                <w:rFonts w:ascii="Arial" w:eastAsia="Arial" w:hAnsi="Arial"/>
                <w:sz w:val="11"/>
              </w:rPr>
              <w:t>DOÐALGAZ</w:t>
            </w: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126"/>
        </w:trPr>
        <w:tc>
          <w:tcPr>
            <w:tcW w:w="3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20" w:type="dxa"/>
            <w:shd w:val="clear" w:color="auto" w:fill="auto"/>
            <w:vAlign w:val="bottom"/>
          </w:tcPr>
          <w:p w:rsidR="005F0291" w:rsidRDefault="005F0291" w:rsidP="005F0291">
            <w:pPr>
              <w:spacing w:line="0" w:lineRule="atLeast"/>
              <w:jc w:val="center"/>
              <w:rPr>
                <w:rFonts w:ascii="Arial" w:eastAsia="Arial" w:hAnsi="Arial"/>
                <w:sz w:val="11"/>
              </w:rPr>
            </w:pPr>
            <w:r>
              <w:rPr>
                <w:rFonts w:ascii="Arial" w:eastAsia="Arial" w:hAnsi="Arial"/>
                <w:sz w:val="11"/>
              </w:rPr>
              <w:t>BORUSU</w:t>
            </w: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1080"/>
        </w:trPr>
        <w:tc>
          <w:tcPr>
            <w:tcW w:w="380" w:type="dxa"/>
            <w:shd w:val="clear" w:color="auto" w:fill="auto"/>
            <w:vAlign w:val="bottom"/>
          </w:tcPr>
          <w:p w:rsidR="005F0291" w:rsidRDefault="005F0291" w:rsidP="005F0291">
            <w:pPr>
              <w:spacing w:line="0" w:lineRule="atLeast"/>
              <w:jc w:val="right"/>
              <w:rPr>
                <w:rFonts w:ascii="Arial" w:eastAsia="Arial" w:hAnsi="Arial"/>
                <w:w w:val="94"/>
                <w:sz w:val="17"/>
              </w:rPr>
            </w:pPr>
            <w:r>
              <w:rPr>
                <w:rFonts w:ascii="Arial" w:eastAsia="Arial" w:hAnsi="Arial"/>
                <w:w w:val="94"/>
                <w:sz w:val="17"/>
              </w:rPr>
              <w:t>20</w:t>
            </w:r>
          </w:p>
        </w:tc>
        <w:tc>
          <w:tcPr>
            <w:tcW w:w="1020" w:type="dxa"/>
            <w:shd w:val="clear" w:color="auto" w:fill="auto"/>
            <w:vAlign w:val="bottom"/>
          </w:tcPr>
          <w:p w:rsidR="005F0291" w:rsidRDefault="005F0291" w:rsidP="005F0291">
            <w:pPr>
              <w:spacing w:line="0" w:lineRule="atLeast"/>
              <w:jc w:val="center"/>
              <w:rPr>
                <w:rFonts w:ascii="Arial" w:eastAsia="Arial" w:hAnsi="Arial"/>
                <w:w w:val="97"/>
                <w:sz w:val="17"/>
              </w:rPr>
            </w:pPr>
            <w:r>
              <w:rPr>
                <w:rFonts w:ascii="Arial" w:eastAsia="Arial" w:hAnsi="Arial"/>
                <w:w w:val="97"/>
                <w:sz w:val="17"/>
              </w:rPr>
              <w:t>D</w:t>
            </w:r>
          </w:p>
        </w:tc>
        <w:tc>
          <w:tcPr>
            <w:tcW w:w="380" w:type="dxa"/>
            <w:shd w:val="clear" w:color="auto" w:fill="auto"/>
            <w:vAlign w:val="bottom"/>
          </w:tcPr>
          <w:p w:rsidR="005F0291" w:rsidRDefault="005F0291" w:rsidP="005F0291">
            <w:pPr>
              <w:spacing w:line="0" w:lineRule="atLeast"/>
              <w:jc w:val="right"/>
              <w:rPr>
                <w:rFonts w:ascii="Arial" w:eastAsia="Arial" w:hAnsi="Arial"/>
                <w:sz w:val="17"/>
              </w:rPr>
            </w:pPr>
            <w:r>
              <w:rPr>
                <w:rFonts w:ascii="Arial" w:eastAsia="Arial" w:hAnsi="Arial"/>
                <w:sz w:val="17"/>
              </w:rPr>
              <w:t>20</w:t>
            </w:r>
          </w:p>
        </w:tc>
      </w:tr>
    </w:tbl>
    <w:p w:rsidR="005F0291" w:rsidRDefault="005F0291" w:rsidP="005F0291">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772928" behindDoc="1" locked="0" layoutInCell="1" allowOverlap="1" wp14:anchorId="18130821" wp14:editId="2D2B9D6D">
            <wp:simplePos x="0" y="0"/>
            <wp:positionH relativeFrom="column">
              <wp:posOffset>2012950</wp:posOffset>
            </wp:positionH>
            <wp:positionV relativeFrom="paragraph">
              <wp:posOffset>-165735</wp:posOffset>
            </wp:positionV>
            <wp:extent cx="1530350" cy="109855"/>
            <wp:effectExtent l="0" t="0" r="0" b="4445"/>
            <wp:wrapNone/>
            <wp:docPr id="292" name="Resi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0350" cy="10985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Arial" w:eastAsia="Arial" w:hAnsi="Arial"/>
          <w:sz w:val="24"/>
        </w:rPr>
      </w:pPr>
    </w:p>
    <w:p w:rsidR="005F0291" w:rsidRDefault="005F0291" w:rsidP="005F0291">
      <w:pPr>
        <w:spacing w:line="200" w:lineRule="exact"/>
        <w:rPr>
          <w:rFonts w:ascii="Times New Roman" w:eastAsia="Times New Roman" w:hAnsi="Times New Roman"/>
        </w:rPr>
      </w:pPr>
      <w:r>
        <w:rPr>
          <w:rFonts w:ascii="Arial" w:eastAsia="Arial" w:hAnsi="Arial"/>
          <w:sz w:val="24"/>
        </w:rPr>
        <w:t xml:space="preserve">Şekil - 10 PE boru hatlarına ait </w:t>
      </w:r>
      <w:proofErr w:type="spellStart"/>
      <w:r>
        <w:rPr>
          <w:rFonts w:ascii="Arial" w:eastAsia="Arial" w:hAnsi="Arial"/>
          <w:sz w:val="24"/>
        </w:rPr>
        <w:t>tranşe</w:t>
      </w:r>
      <w:proofErr w:type="spellEnd"/>
      <w:r>
        <w:rPr>
          <w:rFonts w:ascii="Arial" w:eastAsia="Arial" w:hAnsi="Arial"/>
          <w:sz w:val="24"/>
        </w:rPr>
        <w:t xml:space="preserve"> detayı</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59" w:lineRule="exact"/>
        <w:rPr>
          <w:rFonts w:ascii="Times New Roman" w:eastAsia="Times New Roman" w:hAnsi="Times New Roman"/>
        </w:rPr>
      </w:pPr>
    </w:p>
    <w:p w:rsidR="005F0291" w:rsidRDefault="005F0291" w:rsidP="005F0291">
      <w:pPr>
        <w:spacing w:line="0" w:lineRule="atLeast"/>
        <w:rPr>
          <w:rFonts w:ascii="Arial" w:eastAsia="Arial" w:hAnsi="Arial"/>
          <w:sz w:val="17"/>
        </w:rPr>
      </w:pPr>
      <w:r>
        <w:rPr>
          <w:rFonts w:ascii="Arial" w:eastAsia="Arial" w:hAnsi="Arial"/>
          <w:sz w:val="17"/>
        </w:rPr>
        <w:t>10 KAPLAMA</w:t>
      </w:r>
    </w:p>
    <w:p w:rsidR="005F0291" w:rsidRDefault="005F0291" w:rsidP="005F0291">
      <w:pPr>
        <w:spacing w:line="203" w:lineRule="exact"/>
        <w:rPr>
          <w:rFonts w:ascii="Times New Roman" w:eastAsia="Times New Roman" w:hAnsi="Times New Roman"/>
        </w:rPr>
      </w:pPr>
    </w:p>
    <w:p w:rsidR="005F0291" w:rsidRDefault="005F0291" w:rsidP="005F0291">
      <w:pPr>
        <w:spacing w:line="0" w:lineRule="atLeast"/>
        <w:ind w:left="260"/>
        <w:rPr>
          <w:rFonts w:ascii="Arial" w:eastAsia="Arial" w:hAnsi="Arial"/>
          <w:sz w:val="17"/>
        </w:rPr>
      </w:pPr>
      <w:r>
        <w:rPr>
          <w:rFonts w:ascii="Arial" w:eastAsia="Arial" w:hAnsi="Arial"/>
          <w:sz w:val="17"/>
        </w:rPr>
        <w:t>MEKANIK STABLIZE</w:t>
      </w:r>
    </w:p>
    <w:p w:rsidR="005F0291" w:rsidRDefault="005F0291" w:rsidP="005F0291">
      <w:pPr>
        <w:spacing w:line="0" w:lineRule="atLeast"/>
        <w:ind w:left="260"/>
        <w:rPr>
          <w:rFonts w:ascii="Arial" w:eastAsia="Arial" w:hAnsi="Arial"/>
          <w:sz w:val="16"/>
        </w:rPr>
      </w:pPr>
      <w:r>
        <w:rPr>
          <w:rFonts w:ascii="Arial" w:eastAsia="Arial" w:hAnsi="Arial"/>
          <w:sz w:val="16"/>
        </w:rPr>
        <w:t>DOLGU MALZEMESI</w:t>
      </w:r>
    </w:p>
    <w:p w:rsidR="005F0291" w:rsidRDefault="005F0291" w:rsidP="005F0291">
      <w:pPr>
        <w:spacing w:line="19" w:lineRule="exact"/>
        <w:rPr>
          <w:rFonts w:ascii="Times New Roman" w:eastAsia="Times New Roman" w:hAnsi="Times New Roman"/>
        </w:rPr>
      </w:pPr>
    </w:p>
    <w:p w:rsidR="005F0291" w:rsidRDefault="005F0291" w:rsidP="005F0291">
      <w:pPr>
        <w:spacing w:line="0" w:lineRule="atLeast"/>
        <w:rPr>
          <w:rFonts w:ascii="Arial" w:eastAsia="Arial" w:hAnsi="Arial"/>
          <w:sz w:val="17"/>
        </w:rPr>
      </w:pPr>
      <w:r>
        <w:rPr>
          <w:rFonts w:ascii="Arial" w:eastAsia="Arial" w:hAnsi="Arial"/>
          <w:sz w:val="17"/>
        </w:rPr>
        <w:t>30</w:t>
      </w:r>
    </w:p>
    <w:p w:rsidR="005F0291" w:rsidRDefault="005F0291" w:rsidP="005F0291">
      <w:pPr>
        <w:spacing w:line="81" w:lineRule="exact"/>
        <w:rPr>
          <w:rFonts w:ascii="Times New Roman" w:eastAsia="Times New Roman" w:hAnsi="Times New Roman"/>
        </w:rPr>
      </w:pPr>
    </w:p>
    <w:p w:rsidR="005F0291" w:rsidRDefault="005F0291" w:rsidP="005F0291">
      <w:pPr>
        <w:spacing w:line="0" w:lineRule="atLeast"/>
        <w:ind w:left="300"/>
        <w:rPr>
          <w:rFonts w:ascii="Arial" w:eastAsia="Arial" w:hAnsi="Arial"/>
          <w:sz w:val="17"/>
        </w:rPr>
      </w:pPr>
      <w:r>
        <w:rPr>
          <w:rFonts w:ascii="Arial" w:eastAsia="Arial" w:hAnsi="Arial"/>
          <w:sz w:val="17"/>
        </w:rPr>
        <w:t>IKAZ BANDI</w:t>
      </w:r>
    </w:p>
    <w:p w:rsidR="005F0291" w:rsidRDefault="005F0291" w:rsidP="005F0291">
      <w:pPr>
        <w:spacing w:line="200" w:lineRule="exact"/>
        <w:rPr>
          <w:rFonts w:ascii="Times New Roman" w:eastAsia="Times New Roman" w:hAnsi="Times New Roman"/>
        </w:rPr>
      </w:pPr>
    </w:p>
    <w:p w:rsidR="005F0291" w:rsidRDefault="005F0291" w:rsidP="005F0291">
      <w:pPr>
        <w:spacing w:line="329" w:lineRule="exact"/>
        <w:rPr>
          <w:rFonts w:ascii="Times New Roman" w:eastAsia="Times New Roman" w:hAnsi="Times New Roman"/>
        </w:rPr>
      </w:pPr>
    </w:p>
    <w:p w:rsidR="005F0291" w:rsidRDefault="005F0291" w:rsidP="005F0291">
      <w:pPr>
        <w:spacing w:line="0" w:lineRule="atLeast"/>
        <w:ind w:left="20"/>
        <w:rPr>
          <w:rFonts w:ascii="Arial" w:eastAsia="Arial" w:hAnsi="Arial"/>
          <w:sz w:val="17"/>
        </w:rPr>
      </w:pPr>
      <w:r>
        <w:rPr>
          <w:rFonts w:ascii="Arial" w:eastAsia="Arial" w:hAnsi="Arial"/>
          <w:sz w:val="17"/>
        </w:rPr>
        <w:t>20</w:t>
      </w:r>
    </w:p>
    <w:p w:rsidR="005F0291" w:rsidRDefault="005F0291" w:rsidP="005F0291">
      <w:pPr>
        <w:spacing w:line="178" w:lineRule="exact"/>
        <w:rPr>
          <w:rFonts w:ascii="Times New Roman" w:eastAsia="Times New Roman" w:hAnsi="Times New Roman"/>
        </w:rPr>
      </w:pPr>
    </w:p>
    <w:p w:rsidR="005F0291" w:rsidRDefault="005F0291" w:rsidP="005F0291">
      <w:pPr>
        <w:tabs>
          <w:tab w:val="left" w:pos="420"/>
        </w:tabs>
        <w:spacing w:line="0" w:lineRule="atLeast"/>
        <w:ind w:left="20"/>
        <w:rPr>
          <w:rFonts w:ascii="Arial" w:eastAsia="Arial" w:hAnsi="Arial"/>
          <w:sz w:val="17"/>
        </w:rPr>
      </w:pPr>
      <w:r>
        <w:rPr>
          <w:rFonts w:ascii="Arial" w:eastAsia="Arial" w:hAnsi="Arial"/>
          <w:sz w:val="34"/>
          <w:vertAlign w:val="subscript"/>
        </w:rPr>
        <w:t>20</w:t>
      </w:r>
      <w:r>
        <w:rPr>
          <w:rFonts w:ascii="Times New Roman" w:eastAsia="Times New Roman" w:hAnsi="Times New Roman"/>
        </w:rPr>
        <w:tab/>
      </w:r>
      <w:r>
        <w:rPr>
          <w:rFonts w:ascii="Arial" w:eastAsia="Arial" w:hAnsi="Arial"/>
          <w:sz w:val="17"/>
        </w:rPr>
        <w:t>KUM</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26" w:lineRule="exact"/>
        <w:rPr>
          <w:rFonts w:ascii="Times New Roman" w:eastAsia="Times New Roman" w:hAnsi="Times New Roman"/>
        </w:rPr>
      </w:pPr>
    </w:p>
    <w:p w:rsidR="005F0291" w:rsidRDefault="005F0291" w:rsidP="006121D1">
      <w:pPr>
        <w:numPr>
          <w:ilvl w:val="0"/>
          <w:numId w:val="15"/>
        </w:numPr>
        <w:tabs>
          <w:tab w:val="left" w:pos="440"/>
        </w:tabs>
        <w:spacing w:line="0" w:lineRule="atLeast"/>
        <w:ind w:left="440" w:hanging="401"/>
        <w:rPr>
          <w:rFonts w:ascii="Arial" w:eastAsia="Arial" w:hAnsi="Arial"/>
          <w:sz w:val="17"/>
        </w:rPr>
      </w:pPr>
      <w:r>
        <w:rPr>
          <w:rFonts w:ascii="Arial" w:eastAsia="Arial" w:hAnsi="Arial"/>
          <w:sz w:val="17"/>
        </w:rPr>
        <w:t>KUM</w:t>
      </w:r>
    </w:p>
    <w:p w:rsidR="005F0291" w:rsidRDefault="005F0291" w:rsidP="005F0291">
      <w:pPr>
        <w:spacing w:line="200" w:lineRule="exact"/>
        <w:rPr>
          <w:rFonts w:ascii="Arial" w:eastAsia="Arial" w:hAnsi="Arial"/>
          <w:sz w:val="17"/>
        </w:rPr>
      </w:pPr>
    </w:p>
    <w:p w:rsidR="005F0291" w:rsidRDefault="005F0291" w:rsidP="005F0291">
      <w:pPr>
        <w:spacing w:line="218" w:lineRule="exact"/>
        <w:rPr>
          <w:rFonts w:ascii="Arial" w:eastAsia="Arial" w:hAnsi="Arial"/>
          <w:sz w:val="17"/>
        </w:rPr>
      </w:pPr>
    </w:p>
    <w:p w:rsidR="005F0291" w:rsidRDefault="005F0291" w:rsidP="005F0291">
      <w:pPr>
        <w:spacing w:line="0" w:lineRule="atLeast"/>
        <w:rPr>
          <w:rFonts w:ascii="Arial" w:eastAsia="Arial" w:hAnsi="Arial"/>
          <w:sz w:val="17"/>
        </w:rPr>
      </w:pPr>
      <w:proofErr w:type="gramStart"/>
      <w:r>
        <w:rPr>
          <w:rFonts w:ascii="Arial" w:eastAsia="Arial" w:hAnsi="Arial"/>
          <w:sz w:val="17"/>
        </w:rPr>
        <w:t>10   KUM</w:t>
      </w:r>
      <w:proofErr w:type="gramEnd"/>
    </w:p>
    <w:p w:rsidR="005F0291" w:rsidRDefault="005F0291" w:rsidP="005F0291">
      <w:pPr>
        <w:spacing w:line="0" w:lineRule="atLeast"/>
        <w:rPr>
          <w:rFonts w:ascii="Arial" w:eastAsia="Arial" w:hAnsi="Arial"/>
          <w:sz w:val="17"/>
        </w:rPr>
        <w:sectPr w:rsidR="005F0291">
          <w:type w:val="continuous"/>
          <w:pgSz w:w="11900" w:h="16840"/>
          <w:pgMar w:top="1419" w:right="1400" w:bottom="151" w:left="1418" w:header="0" w:footer="0" w:gutter="0"/>
          <w:cols w:num="2" w:space="0" w:equalWidth="0">
            <w:col w:w="5262" w:space="560"/>
            <w:col w:w="3260"/>
          </w:cols>
          <w:docGrid w:linePitch="360"/>
        </w:sectPr>
      </w:pPr>
    </w:p>
    <w:p w:rsidR="005F0291" w:rsidRDefault="005F0291" w:rsidP="005F0291">
      <w:pPr>
        <w:spacing w:line="360" w:lineRule="auto"/>
        <w:rPr>
          <w:rFonts w:ascii="Arial" w:eastAsia="Arial" w:hAnsi="Arial"/>
          <w:sz w:val="24"/>
        </w:rPr>
      </w:pPr>
    </w:p>
    <w:p w:rsidR="005F0291" w:rsidRDefault="005F0291" w:rsidP="005F0291">
      <w:pPr>
        <w:spacing w:line="360" w:lineRule="auto"/>
        <w:ind w:left="202"/>
        <w:rPr>
          <w:rFonts w:ascii="Arial" w:eastAsia="Arial" w:hAnsi="Arial"/>
          <w:b/>
          <w:i/>
          <w:sz w:val="24"/>
          <w:u w:val="single"/>
        </w:rPr>
      </w:pPr>
    </w:p>
    <w:p w:rsidR="005F0291" w:rsidRDefault="005F0291" w:rsidP="005F0291">
      <w:pPr>
        <w:pStyle w:val="Balk2"/>
        <w:rPr>
          <w:rFonts w:eastAsia="Arial"/>
        </w:rPr>
      </w:pPr>
      <w:bookmarkStart w:id="101" w:name="_Toc30784563"/>
      <w:r>
        <w:rPr>
          <w:rFonts w:eastAsia="Arial"/>
        </w:rPr>
        <w:t>5.6.2.5. Polietilen Boruların Birleştirilmesi</w:t>
      </w:r>
      <w:bookmarkEnd w:id="101"/>
    </w:p>
    <w:p w:rsidR="005F0291" w:rsidRDefault="005F0291" w:rsidP="006121D1">
      <w:pPr>
        <w:numPr>
          <w:ilvl w:val="0"/>
          <w:numId w:val="16"/>
        </w:numPr>
        <w:tabs>
          <w:tab w:val="left" w:pos="249"/>
        </w:tabs>
        <w:spacing w:line="238" w:lineRule="auto"/>
        <w:ind w:left="2" w:hanging="2"/>
        <w:rPr>
          <w:rFonts w:ascii="Arial" w:eastAsia="Arial" w:hAnsi="Arial"/>
          <w:sz w:val="24"/>
        </w:rPr>
      </w:pPr>
      <w:r>
        <w:rPr>
          <w:rFonts w:ascii="Arial" w:eastAsia="Arial" w:hAnsi="Arial"/>
          <w:sz w:val="24"/>
        </w:rPr>
        <w:t xml:space="preserve">PE boruların birleştirilmesi </w:t>
      </w:r>
      <w:proofErr w:type="spellStart"/>
      <w:r>
        <w:rPr>
          <w:rFonts w:ascii="Arial" w:eastAsia="Arial" w:hAnsi="Arial"/>
          <w:sz w:val="24"/>
        </w:rPr>
        <w:t>elektrofüzyon</w:t>
      </w:r>
      <w:proofErr w:type="spellEnd"/>
      <w:r>
        <w:rPr>
          <w:rFonts w:ascii="Arial" w:eastAsia="Arial" w:hAnsi="Arial"/>
          <w:sz w:val="24"/>
        </w:rPr>
        <w:t xml:space="preserve"> tekniği kullanılarak ve OSB’nin kontrolünde yapılacaktır.</w:t>
      </w:r>
    </w:p>
    <w:p w:rsidR="005F0291" w:rsidRDefault="005F0291" w:rsidP="005F0291">
      <w:pPr>
        <w:spacing w:line="4" w:lineRule="exact"/>
        <w:rPr>
          <w:rFonts w:ascii="Arial" w:eastAsia="Arial" w:hAnsi="Arial"/>
          <w:sz w:val="24"/>
        </w:rPr>
      </w:pPr>
    </w:p>
    <w:p w:rsidR="005F0291" w:rsidRDefault="005F0291" w:rsidP="006121D1">
      <w:pPr>
        <w:numPr>
          <w:ilvl w:val="0"/>
          <w:numId w:val="16"/>
        </w:numPr>
        <w:tabs>
          <w:tab w:val="left" w:pos="177"/>
        </w:tabs>
        <w:spacing w:line="238" w:lineRule="auto"/>
        <w:ind w:left="2" w:hanging="2"/>
        <w:jc w:val="both"/>
        <w:rPr>
          <w:rFonts w:ascii="Arial" w:eastAsia="Arial" w:hAnsi="Arial"/>
          <w:sz w:val="24"/>
        </w:rPr>
      </w:pPr>
      <w:r>
        <w:rPr>
          <w:rFonts w:ascii="Arial" w:eastAsia="Arial" w:hAnsi="Arial"/>
          <w:sz w:val="24"/>
        </w:rPr>
        <w:t xml:space="preserve">PE borunun kaynak yapılacak kısımları kaynaktan hemen önce 0.2 mm derinlikte olacak şekilde kazılarak oksitli tabaka uzaklaştırılmalı ve </w:t>
      </w:r>
      <w:proofErr w:type="spellStart"/>
      <w:r>
        <w:rPr>
          <w:rFonts w:ascii="Arial" w:eastAsia="Arial" w:hAnsi="Arial"/>
          <w:sz w:val="24"/>
        </w:rPr>
        <w:t>izopropil</w:t>
      </w:r>
      <w:proofErr w:type="spellEnd"/>
      <w:r>
        <w:rPr>
          <w:rFonts w:ascii="Arial" w:eastAsia="Arial" w:hAnsi="Arial"/>
          <w:sz w:val="24"/>
        </w:rPr>
        <w:t xml:space="preserve"> alkol ile temizlenip liflerine ayrılmayan bir </w:t>
      </w:r>
      <w:proofErr w:type="gramStart"/>
      <w:r>
        <w:rPr>
          <w:rFonts w:ascii="Arial" w:eastAsia="Arial" w:hAnsi="Arial"/>
          <w:sz w:val="24"/>
        </w:rPr>
        <w:t>kağıt</w:t>
      </w:r>
      <w:proofErr w:type="gramEnd"/>
      <w:r>
        <w:rPr>
          <w:rFonts w:ascii="Arial" w:eastAsia="Arial" w:hAnsi="Arial"/>
          <w:sz w:val="24"/>
        </w:rPr>
        <w:t xml:space="preserve"> ile temizlenecektir.</w:t>
      </w:r>
      <w:bookmarkStart w:id="102" w:name="page25"/>
      <w:bookmarkEnd w:id="102"/>
    </w:p>
    <w:p w:rsidR="005F0291" w:rsidRPr="00174F2A" w:rsidRDefault="005F0291" w:rsidP="006121D1">
      <w:pPr>
        <w:numPr>
          <w:ilvl w:val="0"/>
          <w:numId w:val="16"/>
        </w:numPr>
        <w:tabs>
          <w:tab w:val="left" w:pos="177"/>
        </w:tabs>
        <w:spacing w:line="238" w:lineRule="auto"/>
        <w:ind w:left="2" w:hanging="2"/>
        <w:jc w:val="both"/>
        <w:rPr>
          <w:rFonts w:ascii="Arial" w:eastAsia="Arial" w:hAnsi="Arial"/>
          <w:sz w:val="24"/>
        </w:rPr>
      </w:pPr>
      <w:r>
        <w:rPr>
          <w:rFonts w:ascii="Arial" w:eastAsia="Arial" w:hAnsi="Arial"/>
          <w:sz w:val="24"/>
        </w:rPr>
        <w:t xml:space="preserve">PE boruların </w:t>
      </w:r>
      <w:proofErr w:type="spellStart"/>
      <w:r>
        <w:rPr>
          <w:rFonts w:ascii="Arial" w:eastAsia="Arial" w:hAnsi="Arial"/>
          <w:sz w:val="24"/>
        </w:rPr>
        <w:t>ağ</w:t>
      </w:r>
      <w:r w:rsidRPr="00174F2A">
        <w:rPr>
          <w:rFonts w:ascii="Arial" w:eastAsia="Arial" w:hAnsi="Arial"/>
          <w:sz w:val="24"/>
        </w:rPr>
        <w:t>ızlanması</w:t>
      </w:r>
      <w:proofErr w:type="spellEnd"/>
      <w:r w:rsidRPr="00174F2A">
        <w:rPr>
          <w:rFonts w:ascii="Arial" w:eastAsia="Arial" w:hAnsi="Arial"/>
          <w:sz w:val="24"/>
        </w:rPr>
        <w:t xml:space="preserve"> ve kaynak yapılması esnasında </w:t>
      </w:r>
      <w:proofErr w:type="spellStart"/>
      <w:r w:rsidRPr="00174F2A">
        <w:rPr>
          <w:rFonts w:ascii="Arial" w:eastAsia="Arial" w:hAnsi="Arial"/>
          <w:sz w:val="24"/>
        </w:rPr>
        <w:t>pozi</w:t>
      </w:r>
      <w:r>
        <w:rPr>
          <w:rFonts w:ascii="Arial" w:eastAsia="Arial" w:hAnsi="Arial"/>
          <w:sz w:val="24"/>
        </w:rPr>
        <w:t>syonerler</w:t>
      </w:r>
      <w:proofErr w:type="spellEnd"/>
      <w:r>
        <w:rPr>
          <w:rFonts w:ascii="Arial" w:eastAsia="Arial" w:hAnsi="Arial"/>
          <w:sz w:val="24"/>
        </w:rPr>
        <w:t xml:space="preserve"> kullanılacak ve kaynağı takiben soğ</w:t>
      </w:r>
      <w:r w:rsidRPr="00174F2A">
        <w:rPr>
          <w:rFonts w:ascii="Arial" w:eastAsia="Arial" w:hAnsi="Arial"/>
          <w:sz w:val="24"/>
        </w:rPr>
        <w:t xml:space="preserve">uma süresi sonuna kadar </w:t>
      </w:r>
      <w:proofErr w:type="spellStart"/>
      <w:r w:rsidRPr="00174F2A">
        <w:rPr>
          <w:rFonts w:ascii="Arial" w:eastAsia="Arial" w:hAnsi="Arial"/>
          <w:sz w:val="24"/>
        </w:rPr>
        <w:t>pozisyonerler</w:t>
      </w:r>
      <w:proofErr w:type="spellEnd"/>
      <w:r w:rsidRPr="00174F2A">
        <w:rPr>
          <w:rFonts w:ascii="Arial" w:eastAsia="Arial" w:hAnsi="Arial"/>
          <w:sz w:val="24"/>
        </w:rPr>
        <w:t xml:space="preserve"> </w:t>
      </w:r>
      <w:r>
        <w:rPr>
          <w:rFonts w:ascii="Arial" w:eastAsia="Arial" w:hAnsi="Arial"/>
          <w:sz w:val="24"/>
        </w:rPr>
        <w:t>sökülecektir. Kaynak süresi, soğ</w:t>
      </w:r>
      <w:r w:rsidRPr="00174F2A">
        <w:rPr>
          <w:rFonts w:ascii="Arial" w:eastAsia="Arial" w:hAnsi="Arial"/>
          <w:sz w:val="24"/>
        </w:rPr>
        <w:t>um</w:t>
      </w:r>
      <w:r>
        <w:rPr>
          <w:rFonts w:ascii="Arial" w:eastAsia="Arial" w:hAnsi="Arial"/>
          <w:sz w:val="24"/>
        </w:rPr>
        <w:t>a süresi ve kaynak yapabilme koş</w:t>
      </w:r>
      <w:r w:rsidRPr="00174F2A">
        <w:rPr>
          <w:rFonts w:ascii="Arial" w:eastAsia="Arial" w:hAnsi="Arial"/>
          <w:sz w:val="24"/>
        </w:rPr>
        <w:t xml:space="preserve">ulları için </w:t>
      </w:r>
      <w:proofErr w:type="spellStart"/>
      <w:r w:rsidRPr="00174F2A">
        <w:rPr>
          <w:rFonts w:ascii="Arial" w:eastAsia="Arial" w:hAnsi="Arial"/>
          <w:sz w:val="24"/>
        </w:rPr>
        <w:t>fittin</w:t>
      </w:r>
      <w:r>
        <w:rPr>
          <w:rFonts w:ascii="Arial" w:eastAsia="Arial" w:hAnsi="Arial"/>
          <w:sz w:val="24"/>
        </w:rPr>
        <w:t>g</w:t>
      </w:r>
      <w:proofErr w:type="spellEnd"/>
      <w:r>
        <w:rPr>
          <w:rFonts w:ascii="Arial" w:eastAsia="Arial" w:hAnsi="Arial"/>
          <w:sz w:val="24"/>
        </w:rPr>
        <w:t xml:space="preserve"> üretici firmasının öngördüğü değ</w:t>
      </w:r>
      <w:r w:rsidRPr="00174F2A">
        <w:rPr>
          <w:rFonts w:ascii="Arial" w:eastAsia="Arial" w:hAnsi="Arial"/>
          <w:sz w:val="24"/>
        </w:rPr>
        <w:t>erlere uyulacaktır.</w:t>
      </w:r>
    </w:p>
    <w:p w:rsidR="005F0291" w:rsidRDefault="005F0291" w:rsidP="006121D1">
      <w:pPr>
        <w:numPr>
          <w:ilvl w:val="0"/>
          <w:numId w:val="17"/>
        </w:numPr>
        <w:tabs>
          <w:tab w:val="left" w:pos="167"/>
        </w:tabs>
        <w:spacing w:line="230" w:lineRule="auto"/>
        <w:ind w:left="2" w:hanging="2"/>
        <w:rPr>
          <w:rFonts w:ascii="Arial" w:eastAsia="Arial" w:hAnsi="Arial"/>
          <w:sz w:val="24"/>
        </w:rPr>
      </w:pPr>
      <w:proofErr w:type="spellStart"/>
      <w:r>
        <w:rPr>
          <w:rFonts w:ascii="Arial" w:eastAsia="Arial" w:hAnsi="Arial"/>
          <w:sz w:val="24"/>
        </w:rPr>
        <w:t>Elektrofüzyon</w:t>
      </w:r>
      <w:proofErr w:type="spellEnd"/>
      <w:r>
        <w:rPr>
          <w:rFonts w:ascii="Arial" w:eastAsia="Arial" w:hAnsi="Arial"/>
          <w:sz w:val="24"/>
        </w:rPr>
        <w:t xml:space="preserve"> kaynağı –5 </w:t>
      </w:r>
      <w:r>
        <w:rPr>
          <w:rFonts w:ascii="Symbol" w:eastAsia="Symbol" w:hAnsi="Symbol"/>
          <w:sz w:val="24"/>
        </w:rPr>
        <w:t></w:t>
      </w:r>
      <w:r>
        <w:rPr>
          <w:rFonts w:ascii="Arial" w:eastAsia="Arial" w:hAnsi="Arial"/>
          <w:sz w:val="24"/>
        </w:rPr>
        <w:t xml:space="preserve">C ile +35 </w:t>
      </w:r>
      <w:r>
        <w:rPr>
          <w:rFonts w:ascii="Symbol" w:eastAsia="Symbol" w:hAnsi="Symbol"/>
          <w:sz w:val="24"/>
        </w:rPr>
        <w:t></w:t>
      </w:r>
      <w:r>
        <w:rPr>
          <w:rFonts w:ascii="Arial" w:eastAsia="Arial" w:hAnsi="Arial"/>
          <w:sz w:val="24"/>
        </w:rPr>
        <w:t xml:space="preserve">C arasında yapılacaktır. Sıcak havalarda PE boruların yüzey sıcaklığının +35 </w:t>
      </w:r>
      <w:r>
        <w:rPr>
          <w:rFonts w:ascii="Symbol" w:eastAsia="Symbol" w:hAnsi="Symbol"/>
          <w:sz w:val="24"/>
        </w:rPr>
        <w:t></w:t>
      </w:r>
      <w:r>
        <w:rPr>
          <w:rFonts w:ascii="Arial" w:eastAsia="Arial" w:hAnsi="Arial"/>
          <w:sz w:val="24"/>
        </w:rPr>
        <w:t xml:space="preserve">C’ </w:t>
      </w:r>
      <w:proofErr w:type="spellStart"/>
      <w:r>
        <w:rPr>
          <w:rFonts w:ascii="Arial" w:eastAsia="Arial" w:hAnsi="Arial"/>
          <w:sz w:val="24"/>
        </w:rPr>
        <w:t>yi</w:t>
      </w:r>
      <w:proofErr w:type="spellEnd"/>
      <w:r>
        <w:rPr>
          <w:rFonts w:ascii="Arial" w:eastAsia="Arial" w:hAnsi="Arial"/>
          <w:sz w:val="24"/>
        </w:rPr>
        <w:t xml:space="preserve"> geçmemesi sağlanacaktır.</w:t>
      </w:r>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103" w:name="_Toc30784564"/>
      <w:r>
        <w:rPr>
          <w:rFonts w:eastAsia="Arial"/>
        </w:rPr>
        <w:t xml:space="preserve">5.6.2.6. Geri Dolgu </w:t>
      </w:r>
      <w:r w:rsidRPr="00A94D7F">
        <w:rPr>
          <w:rFonts w:eastAsia="Arial"/>
        </w:rPr>
        <w:t>İş</w:t>
      </w:r>
      <w:r>
        <w:rPr>
          <w:rFonts w:eastAsia="Arial"/>
        </w:rPr>
        <w:t>lemi</w:t>
      </w:r>
      <w:bookmarkEnd w:id="103"/>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Polietilen borunun dış etkenlere maruz kalmaması için, gerekli kontrolleri yapıp kaynak süresi tamamlandıktan sonra derhal geri dolgu işlemine geçilmelidir. Boru üst kotundan itibaren 20 cm. kalınlığında kum konulmalı, daha sonra 20 cm. </w:t>
      </w:r>
      <w:proofErr w:type="gramStart"/>
      <w:r>
        <w:rPr>
          <w:rFonts w:ascii="Arial" w:eastAsia="Arial" w:hAnsi="Arial"/>
          <w:sz w:val="24"/>
        </w:rPr>
        <w:t>stabilize</w:t>
      </w:r>
      <w:proofErr w:type="gramEnd"/>
      <w:r>
        <w:rPr>
          <w:rFonts w:ascii="Arial" w:eastAsia="Arial" w:hAnsi="Arial"/>
          <w:sz w:val="24"/>
        </w:rPr>
        <w:t xml:space="preserve"> malzeme ve üzerine </w:t>
      </w:r>
      <w:proofErr w:type="spellStart"/>
      <w:r>
        <w:rPr>
          <w:rFonts w:ascii="Arial" w:eastAsia="Arial" w:hAnsi="Arial"/>
          <w:sz w:val="24"/>
        </w:rPr>
        <w:t>tranşe</w:t>
      </w:r>
      <w:proofErr w:type="spellEnd"/>
      <w:r>
        <w:rPr>
          <w:rFonts w:ascii="Arial" w:eastAsia="Arial" w:hAnsi="Arial"/>
          <w:sz w:val="24"/>
        </w:rPr>
        <w:t xml:space="preserve"> genişliğince sarı renkte üzerinde “ Acil - 187” yazılı plastik ikaz bandı yerleştirilmelidir. İkaz bandı üzerine 30 cm. </w:t>
      </w:r>
      <w:proofErr w:type="gramStart"/>
      <w:r>
        <w:rPr>
          <w:rFonts w:ascii="Arial" w:eastAsia="Arial" w:hAnsi="Arial"/>
          <w:sz w:val="24"/>
        </w:rPr>
        <w:t>stabilize</w:t>
      </w:r>
      <w:proofErr w:type="gramEnd"/>
      <w:r>
        <w:rPr>
          <w:rFonts w:ascii="Arial" w:eastAsia="Arial" w:hAnsi="Arial"/>
          <w:sz w:val="24"/>
        </w:rPr>
        <w:t xml:space="preserve"> malzeme ve üst yüzey dolgusu içinde 10 cm. kalınlığında stabilize malzeme (eğer söz konusu bu alan normal toprak örtüsü dışında olması durumunda bu örtüye uygun malzemeler kullanılır) kaplama dökülmelidir. Sıkıştırma işlemi her 20 cm.de bir titreşimli sıkıştırma aleti (</w:t>
      </w:r>
      <w:proofErr w:type="spellStart"/>
      <w:r>
        <w:rPr>
          <w:rFonts w:ascii="Arial" w:eastAsia="Arial" w:hAnsi="Arial"/>
          <w:sz w:val="24"/>
        </w:rPr>
        <w:t>kompaktör</w:t>
      </w:r>
      <w:proofErr w:type="spellEnd"/>
      <w:r>
        <w:rPr>
          <w:rFonts w:ascii="Arial" w:eastAsia="Arial" w:hAnsi="Arial"/>
          <w:sz w:val="24"/>
        </w:rPr>
        <w:t>) vasıtası ile yapılmalıdır. Boru serildikten sonra kaynak işlemi yapılana kadar yabancı maddelerin boru içerisine girmesini önlemek için boru ağzı kapalı tutulmalıdır. Stabilize malzeme içindeki taş, kaya gibi bile enlerin çapı 5cm.’den büyük olmamalıdır.</w:t>
      </w:r>
    </w:p>
    <w:p w:rsidR="005F0291" w:rsidRDefault="005F0291" w:rsidP="005F0291">
      <w:pPr>
        <w:spacing w:line="278" w:lineRule="exact"/>
        <w:rPr>
          <w:rFonts w:ascii="Times New Roman" w:eastAsia="Times New Roman" w:hAnsi="Times New Roman"/>
        </w:rPr>
      </w:pPr>
    </w:p>
    <w:p w:rsidR="005F0291" w:rsidRDefault="005F0291" w:rsidP="005F0291">
      <w:pPr>
        <w:pStyle w:val="Balk2"/>
        <w:rPr>
          <w:rFonts w:eastAsia="Arial"/>
        </w:rPr>
      </w:pPr>
      <w:bookmarkStart w:id="104" w:name="_Toc30784565"/>
      <w:r>
        <w:rPr>
          <w:rFonts w:eastAsia="Arial"/>
        </w:rPr>
        <w:t>5.7. Brülör Gaz Kontrol Hattı</w:t>
      </w:r>
      <w:bookmarkEnd w:id="104"/>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proofErr w:type="spellStart"/>
      <w:r>
        <w:rPr>
          <w:rFonts w:ascii="Arial" w:eastAsia="Arial" w:hAnsi="Arial"/>
          <w:sz w:val="24"/>
        </w:rPr>
        <w:t>Brülor</w:t>
      </w:r>
      <w:proofErr w:type="spellEnd"/>
      <w:r>
        <w:rPr>
          <w:rFonts w:ascii="Arial" w:eastAsia="Arial" w:hAnsi="Arial"/>
          <w:sz w:val="24"/>
        </w:rPr>
        <w:t xml:space="preserve"> gaz kontrol hattı; doğal gaz yakan cihazların (brülör, bek </w:t>
      </w:r>
      <w:proofErr w:type="spellStart"/>
      <w:r>
        <w:rPr>
          <w:rFonts w:ascii="Arial" w:eastAsia="Arial" w:hAnsi="Arial"/>
          <w:sz w:val="24"/>
        </w:rPr>
        <w:t>v.b</w:t>
      </w:r>
      <w:proofErr w:type="spellEnd"/>
      <w:r>
        <w:rPr>
          <w:rFonts w:ascii="Arial" w:eastAsia="Arial" w:hAnsi="Arial"/>
          <w:sz w:val="24"/>
        </w:rPr>
        <w:t>.) emniyetli ve verimli olarak çalışmalarını temin etmek maksadıyla, tesis edilen sistemdir.</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Gaz kontrol hattında kullanılacak olan </w:t>
      </w:r>
      <w:proofErr w:type="gramStart"/>
      <w:r>
        <w:rPr>
          <w:rFonts w:ascii="Arial" w:eastAsia="Arial" w:hAnsi="Arial"/>
          <w:sz w:val="24"/>
        </w:rPr>
        <w:t>enstrümanlar</w:t>
      </w:r>
      <w:proofErr w:type="gramEnd"/>
      <w:r>
        <w:rPr>
          <w:rFonts w:ascii="Arial" w:eastAsia="Arial" w:hAnsi="Arial"/>
          <w:sz w:val="24"/>
        </w:rPr>
        <w:t xml:space="preserve"> yakıcının kapasitesi, tipi ve şekline bağlı olarak değişiklik gösterir. Buna göre gaz kontrol hattındaki </w:t>
      </w:r>
      <w:proofErr w:type="gramStart"/>
      <w:r>
        <w:rPr>
          <w:rFonts w:ascii="Arial" w:eastAsia="Arial" w:hAnsi="Arial"/>
          <w:sz w:val="24"/>
        </w:rPr>
        <w:t>enstrümanlar</w:t>
      </w:r>
      <w:proofErr w:type="gramEnd"/>
      <w:r>
        <w:rPr>
          <w:rFonts w:ascii="Arial" w:eastAsia="Arial" w:hAnsi="Arial"/>
          <w:sz w:val="24"/>
        </w:rPr>
        <w:t xml:space="preserve"> belirlenirken sistemin özellikleri göz önünde bulundurulmalıdır. Üretici firmanın belirlediği verim değerine ilişkin bilgilerin bulunmadığı durumlarda, brülör seçiminde cihaz verimi, kazan sistemi verimi ve gaz tarafı karşı basıncı dikkate alınarak hesaplamalar yapılmalıdır. Brülör ve yakma havası fanı seçilmelidir. Bulunan değer, seçilen brülörün minimum ve maksimum kapasite sınırlarının arasında olmalıdır. </w:t>
      </w:r>
      <w:proofErr w:type="spellStart"/>
      <w:r>
        <w:rPr>
          <w:rFonts w:ascii="Arial" w:eastAsia="Arial" w:hAnsi="Arial"/>
          <w:sz w:val="24"/>
        </w:rPr>
        <w:t>Monoblok</w:t>
      </w:r>
      <w:proofErr w:type="spellEnd"/>
      <w:r>
        <w:rPr>
          <w:rFonts w:ascii="Arial" w:eastAsia="Arial" w:hAnsi="Arial"/>
          <w:sz w:val="24"/>
        </w:rPr>
        <w:t xml:space="preserve"> brülörlerin karşı basınca göre çalışma eğrilerine dikkat edilmelidir.</w:t>
      </w:r>
    </w:p>
    <w:p w:rsidR="005F0291" w:rsidRDefault="005F0291" w:rsidP="005F0291">
      <w:pPr>
        <w:spacing w:line="9"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Kazan sistemi için üretici firmanın belirlediği verim değerlerinin bulunmadığı durumlarda aşağıdaki tablo yol gösterici olarak kullanılabilir (Yarım silindirik ve katı yakıta göre tasarlanmış kazanlarda uygulanamaz).</w:t>
      </w: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p w:rsidR="005F0291" w:rsidRDefault="005F0291" w:rsidP="005F0291">
      <w:pPr>
        <w:spacing w:line="259" w:lineRule="exact"/>
        <w:rPr>
          <w:rFonts w:ascii="Times New Roman" w:eastAsia="Times New Roman" w:hAnsi="Times New Roman"/>
        </w:rPr>
      </w:pPr>
    </w:p>
    <w:tbl>
      <w:tblPr>
        <w:tblW w:w="0" w:type="auto"/>
        <w:tblInd w:w="12" w:type="dxa"/>
        <w:tblLayout w:type="fixed"/>
        <w:tblCellMar>
          <w:left w:w="0" w:type="dxa"/>
          <w:right w:w="0" w:type="dxa"/>
        </w:tblCellMar>
        <w:tblLook w:val="0000" w:firstRow="0" w:lastRow="0" w:firstColumn="0" w:lastColumn="0" w:noHBand="0" w:noVBand="0"/>
      </w:tblPr>
      <w:tblGrid>
        <w:gridCol w:w="4160"/>
        <w:gridCol w:w="2520"/>
        <w:gridCol w:w="2340"/>
      </w:tblGrid>
      <w:tr w:rsidR="005F0291" w:rsidTr="005F0291">
        <w:trPr>
          <w:trHeight w:val="282"/>
        </w:trPr>
        <w:tc>
          <w:tcPr>
            <w:tcW w:w="416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Kazan tipi</w:t>
            </w:r>
          </w:p>
        </w:tc>
        <w:tc>
          <w:tcPr>
            <w:tcW w:w="2520" w:type="dxa"/>
            <w:tcBorders>
              <w:top w:val="single" w:sz="8" w:space="0" w:color="auto"/>
              <w:right w:val="single" w:sz="8" w:space="0" w:color="auto"/>
            </w:tcBorders>
            <w:shd w:val="clear" w:color="auto" w:fill="auto"/>
            <w:vAlign w:val="bottom"/>
          </w:tcPr>
          <w:p w:rsidR="005F0291" w:rsidRDefault="005F0291" w:rsidP="005F0291">
            <w:pPr>
              <w:spacing w:line="0" w:lineRule="atLeast"/>
              <w:ind w:left="80"/>
              <w:rPr>
                <w:rFonts w:ascii="Arial" w:eastAsia="Arial" w:hAnsi="Arial"/>
                <w:sz w:val="24"/>
              </w:rPr>
            </w:pPr>
            <w:proofErr w:type="spellStart"/>
            <w:r>
              <w:rPr>
                <w:rFonts w:ascii="Arial" w:eastAsia="Arial" w:hAnsi="Arial"/>
                <w:sz w:val="24"/>
              </w:rPr>
              <w:t>Ekonomizersiz</w:t>
            </w:r>
            <w:proofErr w:type="spellEnd"/>
          </w:p>
        </w:tc>
        <w:tc>
          <w:tcPr>
            <w:tcW w:w="2340" w:type="dxa"/>
            <w:tcBorders>
              <w:top w:val="single" w:sz="8" w:space="0" w:color="auto"/>
              <w:right w:val="single" w:sz="8" w:space="0" w:color="auto"/>
            </w:tcBorders>
            <w:shd w:val="clear" w:color="auto" w:fill="auto"/>
            <w:vAlign w:val="bottom"/>
          </w:tcPr>
          <w:p w:rsidR="005F0291" w:rsidRDefault="005F0291" w:rsidP="005F0291">
            <w:pPr>
              <w:spacing w:line="0" w:lineRule="atLeast"/>
              <w:ind w:left="80"/>
              <w:rPr>
                <w:rFonts w:ascii="Arial" w:eastAsia="Arial" w:hAnsi="Arial"/>
                <w:sz w:val="24"/>
              </w:rPr>
            </w:pPr>
            <w:proofErr w:type="spellStart"/>
            <w:r>
              <w:rPr>
                <w:rFonts w:ascii="Arial" w:eastAsia="Arial" w:hAnsi="Arial"/>
                <w:sz w:val="24"/>
              </w:rPr>
              <w:t>Ekonomizerli</w:t>
            </w:r>
            <w:proofErr w:type="spellEnd"/>
          </w:p>
        </w:tc>
      </w:tr>
      <w:tr w:rsidR="005F0291" w:rsidTr="005F0291">
        <w:trPr>
          <w:trHeight w:val="279"/>
        </w:trPr>
        <w:tc>
          <w:tcPr>
            <w:tcW w:w="41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80"/>
              <w:rPr>
                <w:rFonts w:ascii="Arial" w:eastAsia="Arial" w:hAnsi="Arial"/>
                <w:sz w:val="24"/>
              </w:rPr>
            </w:pPr>
            <w:proofErr w:type="gramStart"/>
            <w:r>
              <w:rPr>
                <w:rFonts w:ascii="Arial" w:eastAsia="Arial" w:hAnsi="Arial"/>
                <w:sz w:val="24"/>
              </w:rPr>
              <w:t>sistem</w:t>
            </w:r>
            <w:proofErr w:type="gramEnd"/>
            <w:r>
              <w:rPr>
                <w:rFonts w:ascii="Arial" w:eastAsia="Arial" w:hAnsi="Arial"/>
                <w:sz w:val="24"/>
              </w:rPr>
              <w:t xml:space="preserve"> verimi ( )</w:t>
            </w:r>
          </w:p>
        </w:tc>
        <w:tc>
          <w:tcPr>
            <w:tcW w:w="234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80"/>
              <w:rPr>
                <w:rFonts w:ascii="Arial" w:eastAsia="Arial" w:hAnsi="Arial"/>
                <w:sz w:val="24"/>
              </w:rPr>
            </w:pPr>
            <w:proofErr w:type="gramStart"/>
            <w:r>
              <w:rPr>
                <w:rFonts w:ascii="Arial" w:eastAsia="Arial" w:hAnsi="Arial"/>
                <w:sz w:val="24"/>
              </w:rPr>
              <w:t>sistem</w:t>
            </w:r>
            <w:proofErr w:type="gramEnd"/>
            <w:r>
              <w:rPr>
                <w:rFonts w:ascii="Arial" w:eastAsia="Arial" w:hAnsi="Arial"/>
                <w:sz w:val="24"/>
              </w:rPr>
              <w:t xml:space="preserve"> verimi ( )</w:t>
            </w:r>
          </w:p>
        </w:tc>
      </w:tr>
      <w:tr w:rsidR="005F0291" w:rsidTr="005F0291">
        <w:trPr>
          <w:trHeight w:val="268"/>
        </w:trPr>
        <w:tc>
          <w:tcPr>
            <w:tcW w:w="41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268" w:lineRule="exact"/>
              <w:ind w:left="100"/>
              <w:rPr>
                <w:rFonts w:ascii="Arial" w:eastAsia="Arial" w:hAnsi="Arial"/>
                <w:sz w:val="23"/>
              </w:rPr>
            </w:pPr>
            <w:r>
              <w:rPr>
                <w:rFonts w:ascii="Arial" w:eastAsia="Arial" w:hAnsi="Arial"/>
                <w:sz w:val="23"/>
              </w:rPr>
              <w:t xml:space="preserve">Sıcak su (90 </w:t>
            </w:r>
            <w:proofErr w:type="spellStart"/>
            <w:r>
              <w:rPr>
                <w:rFonts w:ascii="Arial" w:eastAsia="Arial" w:hAnsi="Arial"/>
                <w:sz w:val="31"/>
                <w:vertAlign w:val="superscript"/>
              </w:rPr>
              <w:t>o</w:t>
            </w:r>
            <w:r>
              <w:rPr>
                <w:rFonts w:ascii="Arial" w:eastAsia="Arial" w:hAnsi="Arial"/>
                <w:sz w:val="23"/>
              </w:rPr>
              <w:t>C</w:t>
            </w:r>
            <w:proofErr w:type="spellEnd"/>
            <w:r>
              <w:rPr>
                <w:rFonts w:ascii="Arial" w:eastAsia="Arial" w:hAnsi="Arial"/>
                <w:sz w:val="23"/>
              </w:rPr>
              <w:t xml:space="preserve">/70 </w:t>
            </w:r>
            <w:proofErr w:type="spellStart"/>
            <w:r>
              <w:rPr>
                <w:rFonts w:ascii="Arial" w:eastAsia="Arial" w:hAnsi="Arial"/>
                <w:sz w:val="31"/>
                <w:vertAlign w:val="superscript"/>
              </w:rPr>
              <w:t>o</w:t>
            </w:r>
            <w:r>
              <w:rPr>
                <w:rFonts w:ascii="Arial" w:eastAsia="Arial" w:hAnsi="Arial"/>
                <w:sz w:val="23"/>
              </w:rPr>
              <w:t>C</w:t>
            </w:r>
            <w:proofErr w:type="spellEnd"/>
            <w:r>
              <w:rPr>
                <w:rFonts w:ascii="Arial" w:eastAsia="Arial" w:hAnsi="Arial"/>
                <w:sz w:val="23"/>
              </w:rPr>
              <w:t>)</w:t>
            </w:r>
          </w:p>
        </w:tc>
        <w:tc>
          <w:tcPr>
            <w:tcW w:w="2520" w:type="dxa"/>
            <w:tcBorders>
              <w:bottom w:val="single" w:sz="8" w:space="0" w:color="auto"/>
              <w:right w:val="single" w:sz="8" w:space="0" w:color="auto"/>
            </w:tcBorders>
            <w:shd w:val="clear" w:color="auto" w:fill="auto"/>
            <w:vAlign w:val="bottom"/>
          </w:tcPr>
          <w:p w:rsidR="005F0291" w:rsidRDefault="005F0291" w:rsidP="005F0291">
            <w:pPr>
              <w:spacing w:line="268" w:lineRule="exact"/>
              <w:ind w:left="80"/>
              <w:rPr>
                <w:rFonts w:ascii="Arial" w:eastAsia="Arial" w:hAnsi="Arial"/>
                <w:sz w:val="24"/>
              </w:rPr>
            </w:pPr>
            <w:r>
              <w:rPr>
                <w:rFonts w:ascii="Arial" w:eastAsia="Arial" w:hAnsi="Arial"/>
                <w:sz w:val="24"/>
              </w:rPr>
              <w:t>% 88</w:t>
            </w:r>
          </w:p>
        </w:tc>
        <w:tc>
          <w:tcPr>
            <w:tcW w:w="2340" w:type="dxa"/>
            <w:tcBorders>
              <w:bottom w:val="single" w:sz="8" w:space="0" w:color="auto"/>
              <w:right w:val="single" w:sz="8" w:space="0" w:color="auto"/>
            </w:tcBorders>
            <w:shd w:val="clear" w:color="auto" w:fill="auto"/>
            <w:vAlign w:val="bottom"/>
          </w:tcPr>
          <w:p w:rsidR="005F0291" w:rsidRDefault="005F0291" w:rsidP="005F0291">
            <w:pPr>
              <w:spacing w:line="268" w:lineRule="exact"/>
              <w:ind w:left="80"/>
              <w:rPr>
                <w:rFonts w:ascii="Arial" w:eastAsia="Arial" w:hAnsi="Arial"/>
                <w:sz w:val="24"/>
              </w:rPr>
            </w:pPr>
            <w:r>
              <w:rPr>
                <w:rFonts w:ascii="Arial" w:eastAsia="Arial" w:hAnsi="Arial"/>
                <w:sz w:val="24"/>
              </w:rPr>
              <w:t>% 92</w:t>
            </w:r>
          </w:p>
        </w:tc>
      </w:tr>
      <w:tr w:rsidR="005F0291" w:rsidTr="005F0291">
        <w:trPr>
          <w:trHeight w:val="267"/>
        </w:trPr>
        <w:tc>
          <w:tcPr>
            <w:tcW w:w="4160" w:type="dxa"/>
            <w:tcBorders>
              <w:left w:val="single" w:sz="8" w:space="0" w:color="auto"/>
              <w:right w:val="single" w:sz="8" w:space="0" w:color="auto"/>
            </w:tcBorders>
            <w:shd w:val="clear" w:color="auto" w:fill="auto"/>
            <w:vAlign w:val="bottom"/>
          </w:tcPr>
          <w:p w:rsidR="005F0291" w:rsidRDefault="005F0291" w:rsidP="005F0291">
            <w:pPr>
              <w:spacing w:line="266" w:lineRule="exact"/>
              <w:ind w:left="100"/>
              <w:rPr>
                <w:rFonts w:ascii="Arial" w:eastAsia="Arial" w:hAnsi="Arial"/>
                <w:sz w:val="23"/>
              </w:rPr>
            </w:pPr>
            <w:r>
              <w:rPr>
                <w:rFonts w:ascii="Arial" w:eastAsia="Arial" w:hAnsi="Arial"/>
                <w:sz w:val="23"/>
              </w:rPr>
              <w:t xml:space="preserve">Kızgın su  (&gt;120 </w:t>
            </w:r>
            <w:proofErr w:type="spellStart"/>
            <w:r>
              <w:rPr>
                <w:rFonts w:ascii="Arial" w:eastAsia="Arial" w:hAnsi="Arial"/>
                <w:sz w:val="30"/>
                <w:vertAlign w:val="superscript"/>
              </w:rPr>
              <w:t>o</w:t>
            </w:r>
            <w:r>
              <w:rPr>
                <w:rFonts w:ascii="Arial" w:eastAsia="Arial" w:hAnsi="Arial"/>
                <w:sz w:val="23"/>
              </w:rPr>
              <w:t>C</w:t>
            </w:r>
            <w:proofErr w:type="spellEnd"/>
            <w:r>
              <w:rPr>
                <w:rFonts w:ascii="Arial" w:eastAsia="Arial" w:hAnsi="Arial"/>
                <w:sz w:val="23"/>
              </w:rPr>
              <w:t xml:space="preserve">)  </w:t>
            </w:r>
            <w:proofErr w:type="gramStart"/>
            <w:r>
              <w:rPr>
                <w:rFonts w:ascii="Arial" w:eastAsia="Arial" w:hAnsi="Arial"/>
                <w:sz w:val="23"/>
              </w:rPr>
              <w:t>ve  çalışma</w:t>
            </w:r>
            <w:proofErr w:type="gramEnd"/>
          </w:p>
        </w:tc>
        <w:tc>
          <w:tcPr>
            <w:tcW w:w="2520" w:type="dxa"/>
            <w:tcBorders>
              <w:right w:val="single" w:sz="8" w:space="0" w:color="auto"/>
            </w:tcBorders>
            <w:shd w:val="clear" w:color="auto" w:fill="auto"/>
            <w:vAlign w:val="bottom"/>
          </w:tcPr>
          <w:p w:rsidR="005F0291" w:rsidRDefault="005F0291" w:rsidP="005F0291">
            <w:pPr>
              <w:spacing w:line="267" w:lineRule="exact"/>
              <w:ind w:left="80"/>
              <w:rPr>
                <w:rFonts w:ascii="Arial" w:eastAsia="Arial" w:hAnsi="Arial"/>
                <w:sz w:val="24"/>
              </w:rPr>
            </w:pPr>
            <w:r>
              <w:rPr>
                <w:rFonts w:ascii="Arial" w:eastAsia="Arial" w:hAnsi="Arial"/>
                <w:sz w:val="24"/>
              </w:rPr>
              <w:t>% 85</w:t>
            </w:r>
          </w:p>
        </w:tc>
        <w:tc>
          <w:tcPr>
            <w:tcW w:w="2340" w:type="dxa"/>
            <w:tcBorders>
              <w:right w:val="single" w:sz="8" w:space="0" w:color="auto"/>
            </w:tcBorders>
            <w:shd w:val="clear" w:color="auto" w:fill="auto"/>
            <w:vAlign w:val="bottom"/>
          </w:tcPr>
          <w:p w:rsidR="005F0291" w:rsidRDefault="005F0291" w:rsidP="005F0291">
            <w:pPr>
              <w:spacing w:line="267" w:lineRule="exact"/>
              <w:ind w:left="80"/>
              <w:rPr>
                <w:rFonts w:ascii="Arial" w:eastAsia="Arial" w:hAnsi="Arial"/>
                <w:sz w:val="24"/>
              </w:rPr>
            </w:pPr>
            <w:r>
              <w:rPr>
                <w:rFonts w:ascii="Arial" w:eastAsia="Arial" w:hAnsi="Arial"/>
                <w:sz w:val="24"/>
              </w:rPr>
              <w:t>% 89</w:t>
            </w:r>
          </w:p>
        </w:tc>
      </w:tr>
      <w:tr w:rsidR="005F0291" w:rsidTr="005F0291">
        <w:trPr>
          <w:trHeight w:val="271"/>
        </w:trPr>
        <w:tc>
          <w:tcPr>
            <w:tcW w:w="4160" w:type="dxa"/>
            <w:tcBorders>
              <w:left w:val="single" w:sz="8" w:space="0" w:color="auto"/>
              <w:right w:val="single" w:sz="8" w:space="0" w:color="auto"/>
            </w:tcBorders>
            <w:shd w:val="clear" w:color="auto" w:fill="auto"/>
            <w:vAlign w:val="bottom"/>
          </w:tcPr>
          <w:p w:rsidR="005F0291" w:rsidRDefault="005F0291" w:rsidP="005F0291">
            <w:pPr>
              <w:spacing w:line="271" w:lineRule="exact"/>
              <w:ind w:left="100"/>
              <w:rPr>
                <w:rFonts w:ascii="Arial" w:eastAsia="Arial" w:hAnsi="Arial"/>
                <w:sz w:val="24"/>
              </w:rPr>
            </w:pPr>
            <w:proofErr w:type="gramStart"/>
            <w:r>
              <w:rPr>
                <w:rFonts w:ascii="Arial" w:eastAsia="Arial" w:hAnsi="Arial"/>
                <w:sz w:val="24"/>
              </w:rPr>
              <w:t>basıncı</w:t>
            </w:r>
            <w:proofErr w:type="gramEnd"/>
            <w:r>
              <w:rPr>
                <w:rFonts w:ascii="Arial" w:eastAsia="Arial" w:hAnsi="Arial"/>
                <w:sz w:val="24"/>
              </w:rPr>
              <w:t xml:space="preserve"> 10 </w:t>
            </w:r>
            <w:proofErr w:type="spellStart"/>
            <w:r>
              <w:rPr>
                <w:rFonts w:ascii="Arial" w:eastAsia="Arial" w:hAnsi="Arial"/>
                <w:sz w:val="24"/>
              </w:rPr>
              <w:t>bar’a</w:t>
            </w:r>
            <w:proofErr w:type="spellEnd"/>
            <w:r>
              <w:rPr>
                <w:rFonts w:ascii="Arial" w:eastAsia="Arial" w:hAnsi="Arial"/>
                <w:sz w:val="24"/>
              </w:rPr>
              <w:t xml:space="preserve"> kadar olan doymuş</w:t>
            </w:r>
          </w:p>
        </w:tc>
        <w:tc>
          <w:tcPr>
            <w:tcW w:w="25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3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78"/>
        </w:trPr>
        <w:tc>
          <w:tcPr>
            <w:tcW w:w="41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Buhar</w:t>
            </w:r>
          </w:p>
        </w:tc>
        <w:tc>
          <w:tcPr>
            <w:tcW w:w="25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4"/>
        </w:trPr>
        <w:tc>
          <w:tcPr>
            <w:tcW w:w="4160" w:type="dxa"/>
            <w:tcBorders>
              <w:left w:val="single" w:sz="8" w:space="0" w:color="auto"/>
              <w:right w:val="single" w:sz="8" w:space="0" w:color="auto"/>
            </w:tcBorders>
            <w:shd w:val="clear" w:color="auto" w:fill="auto"/>
            <w:vAlign w:val="bottom"/>
          </w:tcPr>
          <w:p w:rsidR="005F0291" w:rsidRDefault="005F0291" w:rsidP="005F0291">
            <w:pPr>
              <w:spacing w:line="264" w:lineRule="exact"/>
              <w:ind w:left="100"/>
              <w:rPr>
                <w:rFonts w:ascii="Arial" w:eastAsia="Arial" w:hAnsi="Arial"/>
                <w:sz w:val="24"/>
              </w:rPr>
            </w:pPr>
            <w:proofErr w:type="gramStart"/>
            <w:r>
              <w:rPr>
                <w:rFonts w:ascii="Arial" w:eastAsia="Arial" w:hAnsi="Arial"/>
                <w:sz w:val="24"/>
              </w:rPr>
              <w:t>Çalışma  basıncı</w:t>
            </w:r>
            <w:proofErr w:type="gramEnd"/>
            <w:r>
              <w:rPr>
                <w:rFonts w:ascii="Arial" w:eastAsia="Arial" w:hAnsi="Arial"/>
                <w:sz w:val="24"/>
              </w:rPr>
              <w:t xml:space="preserve">  10  </w:t>
            </w:r>
            <w:proofErr w:type="spellStart"/>
            <w:r>
              <w:rPr>
                <w:rFonts w:ascii="Arial" w:eastAsia="Arial" w:hAnsi="Arial"/>
                <w:sz w:val="24"/>
              </w:rPr>
              <w:t>bar’dan</w:t>
            </w:r>
            <w:proofErr w:type="spellEnd"/>
            <w:r>
              <w:rPr>
                <w:rFonts w:ascii="Arial" w:eastAsia="Arial" w:hAnsi="Arial"/>
                <w:sz w:val="24"/>
              </w:rPr>
              <w:t xml:space="preserve">  fazla</w:t>
            </w:r>
          </w:p>
        </w:tc>
        <w:tc>
          <w:tcPr>
            <w:tcW w:w="2520" w:type="dxa"/>
            <w:tcBorders>
              <w:right w:val="single" w:sz="8" w:space="0" w:color="auto"/>
            </w:tcBorders>
            <w:shd w:val="clear" w:color="auto" w:fill="auto"/>
            <w:vAlign w:val="bottom"/>
          </w:tcPr>
          <w:p w:rsidR="005F0291" w:rsidRDefault="005F0291" w:rsidP="005F0291">
            <w:pPr>
              <w:spacing w:line="264" w:lineRule="exact"/>
              <w:ind w:left="80"/>
              <w:rPr>
                <w:rFonts w:ascii="Arial" w:eastAsia="Arial" w:hAnsi="Arial"/>
                <w:sz w:val="24"/>
              </w:rPr>
            </w:pPr>
            <w:r>
              <w:rPr>
                <w:rFonts w:ascii="Arial" w:eastAsia="Arial" w:hAnsi="Arial"/>
                <w:sz w:val="24"/>
              </w:rPr>
              <w:t>% 83</w:t>
            </w:r>
          </w:p>
        </w:tc>
        <w:tc>
          <w:tcPr>
            <w:tcW w:w="2340" w:type="dxa"/>
            <w:tcBorders>
              <w:right w:val="single" w:sz="8" w:space="0" w:color="auto"/>
            </w:tcBorders>
            <w:shd w:val="clear" w:color="auto" w:fill="auto"/>
            <w:vAlign w:val="bottom"/>
          </w:tcPr>
          <w:p w:rsidR="005F0291" w:rsidRDefault="005F0291" w:rsidP="005F0291">
            <w:pPr>
              <w:spacing w:line="264" w:lineRule="exact"/>
              <w:ind w:left="80"/>
              <w:rPr>
                <w:rFonts w:ascii="Arial" w:eastAsia="Arial" w:hAnsi="Arial"/>
                <w:sz w:val="24"/>
              </w:rPr>
            </w:pPr>
            <w:r>
              <w:rPr>
                <w:rFonts w:ascii="Arial" w:eastAsia="Arial" w:hAnsi="Arial"/>
                <w:sz w:val="24"/>
              </w:rPr>
              <w:t>% 87</w:t>
            </w:r>
          </w:p>
        </w:tc>
      </w:tr>
      <w:tr w:rsidR="005F0291" w:rsidTr="005F0291">
        <w:trPr>
          <w:trHeight w:val="278"/>
        </w:trPr>
        <w:tc>
          <w:tcPr>
            <w:tcW w:w="41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 xml:space="preserve">olan </w:t>
            </w:r>
            <w:proofErr w:type="gramStart"/>
            <w:r>
              <w:rPr>
                <w:rFonts w:ascii="Arial" w:eastAsia="Arial" w:hAnsi="Arial"/>
                <w:sz w:val="24"/>
              </w:rPr>
              <w:t>doymuş  buhar</w:t>
            </w:r>
            <w:proofErr w:type="gramEnd"/>
            <w:r>
              <w:rPr>
                <w:rFonts w:ascii="Arial" w:eastAsia="Arial" w:hAnsi="Arial"/>
                <w:sz w:val="24"/>
              </w:rPr>
              <w:t xml:space="preserve"> ve kızgın buhar</w:t>
            </w:r>
          </w:p>
        </w:tc>
        <w:tc>
          <w:tcPr>
            <w:tcW w:w="25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6"/>
        </w:trPr>
        <w:tc>
          <w:tcPr>
            <w:tcW w:w="41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266" w:lineRule="exact"/>
              <w:ind w:left="100"/>
              <w:rPr>
                <w:rFonts w:ascii="Arial" w:eastAsia="Arial" w:hAnsi="Arial"/>
                <w:sz w:val="24"/>
              </w:rPr>
            </w:pPr>
            <w:r>
              <w:rPr>
                <w:rFonts w:ascii="Arial" w:eastAsia="Arial" w:hAnsi="Arial"/>
                <w:sz w:val="24"/>
              </w:rPr>
              <w:t>Kızgın yağ</w:t>
            </w:r>
          </w:p>
        </w:tc>
        <w:tc>
          <w:tcPr>
            <w:tcW w:w="2520" w:type="dxa"/>
            <w:tcBorders>
              <w:bottom w:val="single" w:sz="8" w:space="0" w:color="auto"/>
              <w:right w:val="single" w:sz="8" w:space="0" w:color="auto"/>
            </w:tcBorders>
            <w:shd w:val="clear" w:color="auto" w:fill="auto"/>
            <w:vAlign w:val="bottom"/>
          </w:tcPr>
          <w:p w:rsidR="005F0291" w:rsidRDefault="005F0291" w:rsidP="005F0291">
            <w:pPr>
              <w:spacing w:line="266" w:lineRule="exact"/>
              <w:ind w:left="80"/>
              <w:rPr>
                <w:rFonts w:ascii="Arial" w:eastAsia="Arial" w:hAnsi="Arial"/>
                <w:sz w:val="24"/>
              </w:rPr>
            </w:pPr>
            <w:r>
              <w:rPr>
                <w:rFonts w:ascii="Arial" w:eastAsia="Arial" w:hAnsi="Arial"/>
                <w:sz w:val="24"/>
              </w:rPr>
              <w:t>% 79</w:t>
            </w:r>
          </w:p>
        </w:tc>
        <w:tc>
          <w:tcPr>
            <w:tcW w:w="2340" w:type="dxa"/>
            <w:tcBorders>
              <w:bottom w:val="single" w:sz="8" w:space="0" w:color="auto"/>
              <w:right w:val="single" w:sz="8" w:space="0" w:color="auto"/>
            </w:tcBorders>
            <w:shd w:val="clear" w:color="auto" w:fill="auto"/>
            <w:vAlign w:val="bottom"/>
          </w:tcPr>
          <w:p w:rsidR="005F0291" w:rsidRDefault="005F0291" w:rsidP="005F0291">
            <w:pPr>
              <w:spacing w:line="266" w:lineRule="exact"/>
              <w:ind w:left="80"/>
              <w:rPr>
                <w:rFonts w:ascii="Arial" w:eastAsia="Arial" w:hAnsi="Arial"/>
                <w:sz w:val="24"/>
              </w:rPr>
            </w:pPr>
            <w:r>
              <w:rPr>
                <w:rFonts w:ascii="Arial" w:eastAsia="Arial" w:hAnsi="Arial"/>
                <w:sz w:val="24"/>
              </w:rPr>
              <w:t>% 83</w:t>
            </w:r>
          </w:p>
        </w:tc>
      </w:tr>
    </w:tbl>
    <w:p w:rsidR="005F0291" w:rsidRDefault="005F0291" w:rsidP="005F0291">
      <w:pPr>
        <w:spacing w:line="277"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proofErr w:type="spellStart"/>
      <w:r>
        <w:rPr>
          <w:rFonts w:ascii="Arial" w:eastAsia="Arial" w:hAnsi="Arial"/>
          <w:sz w:val="24"/>
        </w:rPr>
        <w:t>Ekonomizer</w:t>
      </w:r>
      <w:proofErr w:type="spellEnd"/>
      <w:r>
        <w:rPr>
          <w:rFonts w:ascii="Arial" w:eastAsia="Arial" w:hAnsi="Arial"/>
          <w:sz w:val="24"/>
        </w:rPr>
        <w:t xml:space="preserve"> kazan besi suyu, kazan dönüş suyu veya yağı, brülör yakma havası ısıtması gibi amaçlarla geri kazanılan ısıyı kazana geri veriyor ise yukarıdaki </w:t>
      </w:r>
      <w:proofErr w:type="spellStart"/>
      <w:r>
        <w:rPr>
          <w:rFonts w:ascii="Arial" w:eastAsia="Arial" w:hAnsi="Arial"/>
          <w:sz w:val="24"/>
        </w:rPr>
        <w:t>ekonomizerli</w:t>
      </w:r>
      <w:proofErr w:type="spellEnd"/>
      <w:r>
        <w:rPr>
          <w:rFonts w:ascii="Arial" w:eastAsia="Arial" w:hAnsi="Arial"/>
          <w:sz w:val="24"/>
        </w:rPr>
        <w:t xml:space="preserve"> verim değerleri geçerlidir. Eğer </w:t>
      </w:r>
      <w:proofErr w:type="spellStart"/>
      <w:r>
        <w:rPr>
          <w:rFonts w:ascii="Arial" w:eastAsia="Arial" w:hAnsi="Arial"/>
          <w:sz w:val="24"/>
        </w:rPr>
        <w:t>ekonomizerde</w:t>
      </w:r>
      <w:proofErr w:type="spellEnd"/>
      <w:r>
        <w:rPr>
          <w:rFonts w:ascii="Arial" w:eastAsia="Arial" w:hAnsi="Arial"/>
          <w:sz w:val="24"/>
        </w:rPr>
        <w:t xml:space="preserve"> kazandaki akışkanın dışında başka bir akışkan ısıtılıyor ise </w:t>
      </w:r>
      <w:proofErr w:type="spellStart"/>
      <w:r>
        <w:rPr>
          <w:rFonts w:ascii="Arial" w:eastAsia="Arial" w:hAnsi="Arial"/>
          <w:sz w:val="24"/>
        </w:rPr>
        <w:t>ekonomizersiz</w:t>
      </w:r>
      <w:proofErr w:type="spellEnd"/>
      <w:r>
        <w:rPr>
          <w:rFonts w:ascii="Arial" w:eastAsia="Arial" w:hAnsi="Arial"/>
          <w:sz w:val="24"/>
        </w:rPr>
        <w:t xml:space="preserve"> verim değerleri kullanılır.</w:t>
      </w:r>
    </w:p>
    <w:p w:rsidR="005F0291" w:rsidRDefault="005F0291" w:rsidP="005F0291">
      <w:pPr>
        <w:spacing w:line="0" w:lineRule="atLeast"/>
        <w:rPr>
          <w:rFonts w:ascii="Arial" w:eastAsia="Arial" w:hAnsi="Arial"/>
          <w:sz w:val="24"/>
        </w:rPr>
      </w:pPr>
      <w:bookmarkStart w:id="105" w:name="page26"/>
      <w:bookmarkEnd w:id="105"/>
    </w:p>
    <w:p w:rsidR="005F0291" w:rsidRDefault="005F0291" w:rsidP="005F0291">
      <w:pPr>
        <w:spacing w:line="0" w:lineRule="atLeast"/>
        <w:rPr>
          <w:rFonts w:ascii="Arial" w:eastAsia="Arial" w:hAnsi="Arial"/>
          <w:sz w:val="24"/>
        </w:rPr>
      </w:pPr>
      <w:r>
        <w:rPr>
          <w:rFonts w:ascii="Arial" w:eastAsia="Arial" w:hAnsi="Arial"/>
          <w:sz w:val="24"/>
        </w:rPr>
        <w:t>Bu durumda kazan sistemine gerekli yakıt miktarı için aşağıdaki formül kullanılabilir:</w:t>
      </w:r>
    </w:p>
    <w:p w:rsidR="005F0291" w:rsidRDefault="005F0291" w:rsidP="005F0291">
      <w:pPr>
        <w:spacing w:line="200" w:lineRule="exact"/>
        <w:rPr>
          <w:rFonts w:ascii="Times New Roman" w:eastAsia="Times New Roman" w:hAnsi="Times New Roman"/>
        </w:rPr>
      </w:pPr>
    </w:p>
    <w:p w:rsidR="005F0291" w:rsidRDefault="005F0291" w:rsidP="005F0291">
      <w:pPr>
        <w:spacing w:line="319" w:lineRule="exact"/>
        <w:rPr>
          <w:rFonts w:ascii="Times New Roman" w:eastAsia="Times New Roman" w:hAnsi="Times New Roman"/>
        </w:rPr>
      </w:pPr>
    </w:p>
    <w:p w:rsidR="005F0291" w:rsidRDefault="005F0291" w:rsidP="005F0291">
      <w:pPr>
        <w:spacing w:line="0" w:lineRule="atLeast"/>
        <w:ind w:left="3540"/>
        <w:rPr>
          <w:rFonts w:ascii="Arial" w:eastAsia="Arial" w:hAnsi="Arial"/>
          <w:sz w:val="24"/>
        </w:rPr>
      </w:pPr>
      <w:r>
        <w:rPr>
          <w:rFonts w:ascii="Arial" w:eastAsia="Arial" w:hAnsi="Arial"/>
          <w:sz w:val="24"/>
        </w:rPr>
        <w:t>[Anma Isı Gücü; QN (</w:t>
      </w:r>
      <w:proofErr w:type="spellStart"/>
      <w:r>
        <w:rPr>
          <w:rFonts w:ascii="Arial" w:eastAsia="Arial" w:hAnsi="Arial"/>
          <w:sz w:val="24"/>
        </w:rPr>
        <w:t>kcal</w:t>
      </w:r>
      <w:proofErr w:type="spellEnd"/>
      <w:r>
        <w:rPr>
          <w:rFonts w:ascii="Arial" w:eastAsia="Arial" w:hAnsi="Arial"/>
          <w:sz w:val="24"/>
        </w:rPr>
        <w:t>/h)]</w:t>
      </w:r>
    </w:p>
    <w:p w:rsidR="005F0291" w:rsidRDefault="005F0291" w:rsidP="005F0291">
      <w:pPr>
        <w:tabs>
          <w:tab w:val="left" w:pos="2820"/>
        </w:tabs>
        <w:spacing w:line="215" w:lineRule="auto"/>
        <w:rPr>
          <w:rFonts w:ascii="Arial" w:eastAsia="Arial" w:hAnsi="Arial"/>
          <w:sz w:val="23"/>
        </w:rPr>
      </w:pPr>
      <w:r>
        <w:rPr>
          <w:rFonts w:ascii="Arial" w:eastAsia="Arial" w:hAnsi="Arial"/>
          <w:sz w:val="24"/>
        </w:rPr>
        <w:t>Yakıt miktarı (Nm</w:t>
      </w:r>
      <w:r>
        <w:rPr>
          <w:rFonts w:ascii="Arial" w:eastAsia="Arial" w:hAnsi="Arial"/>
          <w:sz w:val="32"/>
          <w:vertAlign w:val="superscript"/>
        </w:rPr>
        <w:t>3</w:t>
      </w:r>
      <w:r>
        <w:rPr>
          <w:rFonts w:ascii="Arial" w:eastAsia="Arial" w:hAnsi="Arial"/>
          <w:sz w:val="24"/>
        </w:rPr>
        <w:t>/h) =</w:t>
      </w:r>
      <w:r>
        <w:rPr>
          <w:rFonts w:ascii="Times New Roman" w:eastAsia="Times New Roman" w:hAnsi="Times New Roman"/>
        </w:rPr>
        <w:tab/>
      </w:r>
      <w:r>
        <w:rPr>
          <w:rFonts w:ascii="Arial" w:eastAsia="Arial" w:hAnsi="Arial"/>
          <w:sz w:val="23"/>
        </w:rPr>
        <w:t>_____________________________________</w:t>
      </w:r>
    </w:p>
    <w:p w:rsidR="005F0291" w:rsidRDefault="005F0291" w:rsidP="005F0291">
      <w:pPr>
        <w:tabs>
          <w:tab w:val="left" w:pos="3980"/>
        </w:tabs>
        <w:spacing w:line="0" w:lineRule="atLeast"/>
        <w:ind w:left="3040"/>
        <w:rPr>
          <w:rFonts w:ascii="Arial" w:eastAsia="Arial" w:hAnsi="Arial"/>
          <w:sz w:val="24"/>
        </w:rPr>
      </w:pPr>
      <w:r>
        <w:rPr>
          <w:rFonts w:ascii="Arial" w:eastAsia="Arial" w:hAnsi="Arial"/>
          <w:sz w:val="24"/>
        </w:rPr>
        <w:t>[Verim;</w:t>
      </w:r>
      <w:r>
        <w:rPr>
          <w:rFonts w:ascii="Arial" w:eastAsia="Arial" w:hAnsi="Arial"/>
          <w:sz w:val="24"/>
        </w:rPr>
        <w:tab/>
        <w:t>] * [Alt Isıl Değer; Hu (</w:t>
      </w:r>
      <w:proofErr w:type="spellStart"/>
      <w:r>
        <w:rPr>
          <w:rFonts w:ascii="Arial" w:eastAsia="Arial" w:hAnsi="Arial"/>
          <w:sz w:val="24"/>
        </w:rPr>
        <w:t>kcal</w:t>
      </w:r>
      <w:proofErr w:type="spellEnd"/>
      <w:r>
        <w:rPr>
          <w:rFonts w:ascii="Arial" w:eastAsia="Arial" w:hAnsi="Arial"/>
          <w:sz w:val="24"/>
        </w:rPr>
        <w:t>/Nm</w:t>
      </w:r>
      <w:r>
        <w:rPr>
          <w:rFonts w:ascii="Arial" w:eastAsia="Arial" w:hAnsi="Arial"/>
          <w:sz w:val="32"/>
          <w:vertAlign w:val="superscript"/>
        </w:rPr>
        <w:t>3</w:t>
      </w:r>
      <w:r>
        <w:rPr>
          <w:rFonts w:ascii="Arial" w:eastAsia="Arial" w:hAnsi="Arial"/>
          <w:sz w:val="24"/>
        </w:rPr>
        <w:t>)]</w:t>
      </w:r>
    </w:p>
    <w:p w:rsidR="005F0291" w:rsidRDefault="005F0291" w:rsidP="005F0291">
      <w:pPr>
        <w:spacing w:line="222"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Ayrıca, kazan ısıtma yüzeylerinin su veya gaz tarafının kirli oluşunun kazan verimini düşüreceği de göz önüne alınmalıdır.</w:t>
      </w:r>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Kazan sisteminde baca gazı aspiratörü var ise, bu aspiratörün kontrol biçimi ve sistemin gaz tarafı karşı basıncındaki etkisi de brülör seçiminde dikkate alınmalıdır. Bu hesaplamalarda doğal gazın alt ısıl değeri H</w:t>
      </w:r>
      <w:r>
        <w:rPr>
          <w:rFonts w:ascii="Arial" w:eastAsia="Arial" w:hAnsi="Arial"/>
          <w:sz w:val="32"/>
          <w:vertAlign w:val="subscript"/>
        </w:rPr>
        <w:t>u</w:t>
      </w:r>
      <w:r>
        <w:rPr>
          <w:rFonts w:ascii="Arial" w:eastAsia="Arial" w:hAnsi="Arial"/>
          <w:sz w:val="24"/>
        </w:rPr>
        <w:t xml:space="preserve"> = 8250 </w:t>
      </w:r>
      <w:proofErr w:type="spellStart"/>
      <w:r>
        <w:rPr>
          <w:rFonts w:ascii="Arial" w:eastAsia="Arial" w:hAnsi="Arial"/>
          <w:sz w:val="24"/>
        </w:rPr>
        <w:t>kcal</w:t>
      </w:r>
      <w:proofErr w:type="spellEnd"/>
      <w:r>
        <w:rPr>
          <w:rFonts w:ascii="Arial" w:eastAsia="Arial" w:hAnsi="Arial"/>
          <w:sz w:val="24"/>
        </w:rPr>
        <w:t xml:space="preserve">/Nm³ alınmalıdır. Bulunan değer, seçilen brülörün min. </w:t>
      </w:r>
      <w:proofErr w:type="gramStart"/>
      <w:r>
        <w:rPr>
          <w:rFonts w:ascii="Arial" w:eastAsia="Arial" w:hAnsi="Arial"/>
          <w:sz w:val="24"/>
        </w:rPr>
        <w:t>ve</w:t>
      </w:r>
      <w:proofErr w:type="gramEnd"/>
      <w:r>
        <w:rPr>
          <w:rFonts w:ascii="Arial" w:eastAsia="Arial" w:hAnsi="Arial"/>
          <w:sz w:val="24"/>
        </w:rPr>
        <w:t xml:space="preserve"> </w:t>
      </w:r>
      <w:proofErr w:type="spellStart"/>
      <w:r>
        <w:rPr>
          <w:rFonts w:ascii="Arial" w:eastAsia="Arial" w:hAnsi="Arial"/>
          <w:sz w:val="24"/>
        </w:rPr>
        <w:t>max</w:t>
      </w:r>
      <w:proofErr w:type="spellEnd"/>
      <w:r>
        <w:rPr>
          <w:rFonts w:ascii="Arial" w:eastAsia="Arial" w:hAnsi="Arial"/>
          <w:sz w:val="24"/>
        </w:rPr>
        <w:t xml:space="preserve">. </w:t>
      </w:r>
      <w:proofErr w:type="gramStart"/>
      <w:r>
        <w:rPr>
          <w:rFonts w:ascii="Arial" w:eastAsia="Arial" w:hAnsi="Arial"/>
          <w:sz w:val="24"/>
        </w:rPr>
        <w:t>kapasite</w:t>
      </w:r>
      <w:proofErr w:type="gramEnd"/>
      <w:r>
        <w:rPr>
          <w:rFonts w:ascii="Arial" w:eastAsia="Arial" w:hAnsi="Arial"/>
          <w:sz w:val="24"/>
        </w:rPr>
        <w:t xml:space="preserve"> sınırlarının arasında olmalıdır. Brülör tipi seçiminde aşağıda belirtilen cihaz kapasite sınırları göz önünde bulundurulmalıdır.</w:t>
      </w:r>
    </w:p>
    <w:p w:rsidR="005F0291" w:rsidRDefault="005F0291" w:rsidP="005F0291">
      <w:pPr>
        <w:spacing w:line="200" w:lineRule="exact"/>
        <w:rPr>
          <w:rFonts w:ascii="Times New Roman" w:eastAsia="Times New Roman" w:hAnsi="Times New Roman"/>
        </w:rPr>
      </w:pPr>
    </w:p>
    <w:p w:rsidR="005F0291" w:rsidRPr="004E3E20" w:rsidRDefault="005F0291" w:rsidP="006121D1">
      <w:pPr>
        <w:pStyle w:val="ListeParagraf"/>
        <w:numPr>
          <w:ilvl w:val="0"/>
          <w:numId w:val="40"/>
        </w:numPr>
        <w:spacing w:line="238" w:lineRule="auto"/>
        <w:rPr>
          <w:rFonts w:ascii="Arial" w:eastAsia="Arial" w:hAnsi="Arial"/>
          <w:sz w:val="24"/>
        </w:rPr>
      </w:pPr>
      <w:r w:rsidRPr="004E3E20">
        <w:rPr>
          <w:rFonts w:ascii="Arial" w:eastAsia="Arial" w:hAnsi="Arial"/>
          <w:sz w:val="24"/>
        </w:rPr>
        <w:t xml:space="preserve">350 kW’a kadar olan kapasitelerde tek kademe, iki kademe veya oransal </w:t>
      </w:r>
    </w:p>
    <w:p w:rsidR="005F0291" w:rsidRDefault="005F0291" w:rsidP="006121D1">
      <w:pPr>
        <w:pStyle w:val="ListeParagraf"/>
        <w:numPr>
          <w:ilvl w:val="0"/>
          <w:numId w:val="40"/>
        </w:numPr>
        <w:spacing w:line="238" w:lineRule="auto"/>
        <w:rPr>
          <w:rFonts w:ascii="Arial" w:eastAsia="Arial" w:hAnsi="Arial"/>
          <w:sz w:val="24"/>
        </w:rPr>
      </w:pPr>
      <w:r w:rsidRPr="004E3E20">
        <w:rPr>
          <w:rFonts w:ascii="Arial" w:eastAsia="Arial" w:hAnsi="Arial"/>
          <w:sz w:val="24"/>
        </w:rPr>
        <w:t xml:space="preserve">350-1200 kW arası iki kademeli ya da oransal </w:t>
      </w:r>
    </w:p>
    <w:p w:rsidR="005F0291" w:rsidRPr="004E3E20" w:rsidRDefault="005F0291" w:rsidP="006121D1">
      <w:pPr>
        <w:pStyle w:val="ListeParagraf"/>
        <w:numPr>
          <w:ilvl w:val="0"/>
          <w:numId w:val="40"/>
        </w:numPr>
        <w:spacing w:line="238" w:lineRule="auto"/>
        <w:rPr>
          <w:rFonts w:ascii="Arial" w:eastAsia="Arial" w:hAnsi="Arial"/>
          <w:sz w:val="24"/>
        </w:rPr>
      </w:pPr>
      <w:r w:rsidRPr="004E3E20">
        <w:rPr>
          <w:rFonts w:ascii="Arial" w:eastAsia="Arial" w:hAnsi="Arial"/>
          <w:sz w:val="24"/>
        </w:rPr>
        <w:t>1200 kW üzeri kapasitelerde oransal tip brülör kullanılmalıdır.</w:t>
      </w:r>
    </w:p>
    <w:p w:rsidR="005F0291" w:rsidRDefault="005F0291" w:rsidP="005F0291">
      <w:pPr>
        <w:spacing w:line="283"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Yakma sisteminin özellikleri ile ilgili, brülör firmasının bilgilendirilmesi tavsiye edilir. OSB’nin ve brülör firmasının tavsiyesi doğrultusunda yukarıdaki kapasite sınırlarında değişiklik yapılabilir.</w:t>
      </w:r>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Gaz kontrol hattının cihaza </w:t>
      </w:r>
      <w:proofErr w:type="gramStart"/>
      <w:r>
        <w:rPr>
          <w:rFonts w:ascii="Arial" w:eastAsia="Arial" w:hAnsi="Arial"/>
          <w:sz w:val="24"/>
        </w:rPr>
        <w:t>entegre olarak</w:t>
      </w:r>
      <w:proofErr w:type="gramEnd"/>
      <w:r>
        <w:rPr>
          <w:rFonts w:ascii="Arial" w:eastAsia="Arial" w:hAnsi="Arial"/>
          <w:sz w:val="24"/>
        </w:rPr>
        <w:t xml:space="preserve"> imal edildiği durumlarda, üretici firmadan veya yetkili dağıtıcıdan (yurt dışından gelen cihazlar) alınacak üretim katalogları proje dosyasında bulunmalıdır. İmalatçı/ İthalatçı firmadan alınacak uygunluk yazısı ile sorumluluk firmaya ait olmak üzere gaz kontrol hattının kabulü yapılmalıdır.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Brülör gaz hattı; brülörün çalışma basıncı ve tüketim miktarı dikkate alınarak, brülörün ilk yükte basınç düşümüne sebep olmayacak şekilde boyutlandırılacaktır.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06" w:name="_Toc30784566"/>
      <w:r>
        <w:rPr>
          <w:rFonts w:eastAsia="Arial"/>
        </w:rPr>
        <w:t>5.7.1. Brülör Gaz Kontrol Hattı Ekipmanları</w:t>
      </w:r>
      <w:bookmarkEnd w:id="106"/>
    </w:p>
    <w:p w:rsidR="005F0291" w:rsidRDefault="005F0291" w:rsidP="005F0291">
      <w:pPr>
        <w:spacing w:line="0" w:lineRule="atLeast"/>
        <w:rPr>
          <w:rFonts w:ascii="Arial" w:eastAsia="Arial" w:hAnsi="Arial"/>
          <w:sz w:val="24"/>
        </w:rPr>
      </w:pPr>
      <w:r>
        <w:rPr>
          <w:rFonts w:ascii="Arial" w:eastAsia="Arial" w:hAnsi="Arial"/>
          <w:sz w:val="24"/>
        </w:rPr>
        <w:t>1- Küresel Vana (TS EN 331, TS 9809)</w:t>
      </w:r>
    </w:p>
    <w:p w:rsidR="005F0291" w:rsidRDefault="005F0291" w:rsidP="005F0291">
      <w:pPr>
        <w:spacing w:line="0" w:lineRule="atLeast"/>
        <w:rPr>
          <w:rFonts w:ascii="Arial" w:eastAsia="Arial" w:hAnsi="Arial"/>
          <w:sz w:val="24"/>
        </w:rPr>
      </w:pPr>
      <w:r>
        <w:rPr>
          <w:rFonts w:ascii="Arial" w:eastAsia="Arial" w:hAnsi="Arial"/>
          <w:sz w:val="24"/>
        </w:rPr>
        <w:t>Her brülörün girişine bir adet küresel vana konulmalıdır.</w:t>
      </w:r>
    </w:p>
    <w:p w:rsidR="005F0291" w:rsidRDefault="005F0291" w:rsidP="005F0291">
      <w:pPr>
        <w:spacing w:line="0" w:lineRule="atLeast"/>
        <w:rPr>
          <w:rFonts w:ascii="Arial" w:eastAsia="Arial" w:hAnsi="Arial"/>
          <w:sz w:val="24"/>
        </w:rPr>
      </w:pP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2- Esnek bağlantı elemanı (TS 10878)</w:t>
      </w:r>
    </w:p>
    <w:p w:rsidR="005F0291" w:rsidRDefault="005F0291" w:rsidP="005F0291">
      <w:pPr>
        <w:spacing w:line="2" w:lineRule="exact"/>
        <w:rPr>
          <w:rFonts w:ascii="Times New Roman" w:eastAsia="Times New Roman" w:hAnsi="Times New Roman"/>
        </w:rPr>
      </w:pPr>
    </w:p>
    <w:p w:rsidR="005F0291" w:rsidRPr="00475904" w:rsidRDefault="005F0291" w:rsidP="005F0291">
      <w:pPr>
        <w:spacing w:line="239" w:lineRule="auto"/>
        <w:jc w:val="both"/>
        <w:rPr>
          <w:rFonts w:ascii="Arial" w:eastAsia="Arial" w:hAnsi="Arial"/>
        </w:rPr>
      </w:pPr>
      <w:r>
        <w:rPr>
          <w:rFonts w:ascii="Arial" w:eastAsia="Arial" w:hAnsi="Arial"/>
          <w:sz w:val="24"/>
        </w:rPr>
        <w:t xml:space="preserve">Brülördeki titreşimin tesisata geçişini zayıflatmak için kullanılan </w:t>
      </w:r>
      <w:proofErr w:type="gramStart"/>
      <w:r>
        <w:rPr>
          <w:rFonts w:ascii="Arial" w:eastAsia="Arial" w:hAnsi="Arial"/>
          <w:sz w:val="24"/>
        </w:rPr>
        <w:t>enstrümandır</w:t>
      </w:r>
      <w:proofErr w:type="gramEnd"/>
      <w:r>
        <w:rPr>
          <w:rFonts w:ascii="Arial" w:eastAsia="Arial" w:hAnsi="Arial"/>
          <w:sz w:val="24"/>
        </w:rPr>
        <w:t>. Üniversal tip olmalıdır. (</w:t>
      </w:r>
      <w:proofErr w:type="spellStart"/>
      <w:r>
        <w:rPr>
          <w:rFonts w:ascii="Arial" w:eastAsia="Arial" w:hAnsi="Arial"/>
          <w:sz w:val="24"/>
        </w:rPr>
        <w:t>Eksenel</w:t>
      </w:r>
      <w:proofErr w:type="spellEnd"/>
      <w:r>
        <w:rPr>
          <w:rFonts w:ascii="Arial" w:eastAsia="Arial" w:hAnsi="Arial"/>
          <w:sz w:val="24"/>
        </w:rPr>
        <w:t xml:space="preserve"> hareket, </w:t>
      </w:r>
      <w:proofErr w:type="spellStart"/>
      <w:r>
        <w:rPr>
          <w:rFonts w:ascii="Arial" w:eastAsia="Arial" w:hAnsi="Arial"/>
          <w:sz w:val="24"/>
        </w:rPr>
        <w:t>açısal</w:t>
      </w:r>
      <w:proofErr w:type="spellEnd"/>
      <w:r>
        <w:rPr>
          <w:rFonts w:ascii="Arial" w:eastAsia="Arial" w:hAnsi="Arial"/>
          <w:sz w:val="24"/>
        </w:rPr>
        <w:t xml:space="preserve"> hareket ve yanal eksen sapmalarını karşılayabilen) Esnek borunun </w:t>
      </w:r>
      <w:proofErr w:type="gramStart"/>
      <w:r>
        <w:rPr>
          <w:rFonts w:ascii="Arial" w:eastAsia="Arial" w:hAnsi="Arial"/>
          <w:sz w:val="24"/>
        </w:rPr>
        <w:t>regülatör</w:t>
      </w:r>
      <w:proofErr w:type="gramEnd"/>
      <w:r>
        <w:rPr>
          <w:rFonts w:ascii="Arial" w:eastAsia="Arial" w:hAnsi="Arial"/>
          <w:sz w:val="24"/>
        </w:rPr>
        <w:t xml:space="preserve"> sinyal hattından sonra konulması tavsiye edilir.</w:t>
      </w:r>
      <w:r>
        <w:rPr>
          <w:rFonts w:ascii="Arial" w:eastAsia="Arial" w:hAnsi="Arial"/>
          <w:sz w:val="24"/>
        </w:rPr>
        <w:tab/>
      </w:r>
      <w:r>
        <w:rPr>
          <w:rFonts w:ascii="Arial" w:eastAsia="Arial" w:hAnsi="Arial"/>
          <w:sz w:val="24"/>
        </w:rPr>
        <w:tab/>
      </w:r>
      <w:r>
        <w:rPr>
          <w:rFonts w:ascii="Arial" w:eastAsia="Arial" w:hAnsi="Arial"/>
          <w:sz w:val="24"/>
        </w:rPr>
        <w:tab/>
      </w:r>
      <w:r>
        <w:rPr>
          <w:rFonts w:ascii="Arial" w:eastAsia="Arial" w:hAnsi="Arial"/>
          <w:sz w:val="24"/>
        </w:rPr>
        <w:tab/>
      </w:r>
      <w:r>
        <w:rPr>
          <w:rFonts w:ascii="Arial" w:eastAsia="Arial" w:hAnsi="Arial"/>
          <w:sz w:val="24"/>
        </w:rPr>
        <w:tab/>
      </w:r>
      <w:r>
        <w:rPr>
          <w:rFonts w:ascii="Arial" w:eastAsia="Arial" w:hAnsi="Arial"/>
        </w:rPr>
        <w:t>20</w:t>
      </w:r>
    </w:p>
    <w:p w:rsidR="005F0291" w:rsidRDefault="005F0291" w:rsidP="005F0291">
      <w:pPr>
        <w:spacing w:line="239" w:lineRule="auto"/>
        <w:jc w:val="both"/>
        <w:rPr>
          <w:rFonts w:ascii="Arial" w:eastAsia="Arial" w:hAnsi="Arial"/>
          <w:sz w:val="24"/>
        </w:rPr>
      </w:pPr>
      <w:r>
        <w:rPr>
          <w:rFonts w:ascii="Arial" w:eastAsia="Arial" w:hAnsi="Arial"/>
          <w:sz w:val="24"/>
        </w:rPr>
        <w:t>3- Test nipeli</w:t>
      </w:r>
    </w:p>
    <w:p w:rsidR="005F0291" w:rsidRDefault="005F0291" w:rsidP="005F0291">
      <w:pPr>
        <w:spacing w:line="0" w:lineRule="atLeast"/>
        <w:rPr>
          <w:rFonts w:ascii="Arial" w:eastAsia="Arial" w:hAnsi="Arial"/>
          <w:sz w:val="24"/>
        </w:rPr>
      </w:pPr>
      <w:r>
        <w:rPr>
          <w:rFonts w:ascii="Arial" w:eastAsia="Arial" w:hAnsi="Arial"/>
          <w:sz w:val="24"/>
        </w:rPr>
        <w:t>Brülör gaz kontrol hattında giriş ve ayar basınçlarını ölçmek için kullanılır.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4- Manometre</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Hat üzerindeki gaz basıncını ölçmek için kullanılan </w:t>
      </w:r>
      <w:proofErr w:type="gramStart"/>
      <w:r>
        <w:rPr>
          <w:rFonts w:ascii="Arial" w:eastAsia="Arial" w:hAnsi="Arial"/>
          <w:sz w:val="24"/>
        </w:rPr>
        <w:t>enstrümandır</w:t>
      </w:r>
      <w:proofErr w:type="gramEnd"/>
      <w:r>
        <w:rPr>
          <w:rFonts w:ascii="Arial" w:eastAsia="Arial" w:hAnsi="Arial"/>
          <w:sz w:val="24"/>
        </w:rPr>
        <w:t>. Gaz kontrol hattındaki manometreler çalışma basıncına uygun seçilmelidir.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5- Filtre</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Brülör </w:t>
      </w:r>
      <w:proofErr w:type="spellStart"/>
      <w:r>
        <w:rPr>
          <w:rFonts w:ascii="Arial" w:eastAsia="Arial" w:hAnsi="Arial"/>
          <w:sz w:val="24"/>
        </w:rPr>
        <w:t>orifisinin</w:t>
      </w:r>
      <w:proofErr w:type="spellEnd"/>
      <w:r>
        <w:rPr>
          <w:rFonts w:ascii="Arial" w:eastAsia="Arial" w:hAnsi="Arial"/>
          <w:sz w:val="24"/>
        </w:rPr>
        <w:t xml:space="preserve"> yabancı </w:t>
      </w:r>
      <w:proofErr w:type="gramStart"/>
      <w:r>
        <w:rPr>
          <w:rFonts w:ascii="Arial" w:eastAsia="Arial" w:hAnsi="Arial"/>
          <w:sz w:val="24"/>
        </w:rPr>
        <w:t>partiküllerden</w:t>
      </w:r>
      <w:proofErr w:type="gramEnd"/>
      <w:r>
        <w:rPr>
          <w:rFonts w:ascii="Arial" w:eastAsia="Arial" w:hAnsi="Arial"/>
          <w:sz w:val="24"/>
        </w:rPr>
        <w:t xml:space="preserve"> dolayı tıkanmasını önlemek ve diğer emniyet kontrol ekipmanları ile basınç regülatörünü korumak amacıyla kullanılan ekipmandır.</w:t>
      </w:r>
      <w:bookmarkStart w:id="107" w:name="page27"/>
      <w:bookmarkEnd w:id="107"/>
      <w:r>
        <w:rPr>
          <w:rFonts w:ascii="Arial" w:eastAsia="Arial" w:hAnsi="Arial"/>
          <w:sz w:val="24"/>
        </w:rPr>
        <w:t xml:space="preserve"> Kullanılacak filtrenin gözenek açıklığı 5mikron olmalıdır. TS 10276 ve DIN 3386 standartlarına uygun olacaktır.</w:t>
      </w:r>
    </w:p>
    <w:p w:rsidR="005F0291" w:rsidRDefault="005F0291" w:rsidP="005F0291">
      <w:pPr>
        <w:spacing w:line="277"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 xml:space="preserve">6- Gaz basınç </w:t>
      </w:r>
      <w:proofErr w:type="gramStart"/>
      <w:r>
        <w:rPr>
          <w:rFonts w:ascii="Arial" w:eastAsia="Arial" w:hAnsi="Arial"/>
          <w:sz w:val="24"/>
        </w:rPr>
        <w:t>regülatörü</w:t>
      </w:r>
      <w:proofErr w:type="gramEnd"/>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Gaz kontrol hattı girişindeki gaz basıncını brülör için gerekli basınca düşüren </w:t>
      </w:r>
      <w:proofErr w:type="gramStart"/>
      <w:r>
        <w:rPr>
          <w:rFonts w:ascii="Arial" w:eastAsia="Arial" w:hAnsi="Arial"/>
          <w:sz w:val="24"/>
        </w:rPr>
        <w:t>enstrümandır</w:t>
      </w:r>
      <w:proofErr w:type="gramEnd"/>
      <w:r>
        <w:rPr>
          <w:rFonts w:ascii="Arial" w:eastAsia="Arial" w:hAnsi="Arial"/>
          <w:sz w:val="24"/>
        </w:rPr>
        <w:t>. TS 10624 ve TS EN 88 standartlarına uygun olacaktır.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 xml:space="preserve">7- Minimum gaz basınç algılama tertibatı (min. </w:t>
      </w:r>
      <w:proofErr w:type="gramStart"/>
      <w:r>
        <w:rPr>
          <w:rFonts w:ascii="Arial" w:eastAsia="Arial" w:hAnsi="Arial"/>
          <w:sz w:val="24"/>
        </w:rPr>
        <w:t>gaz</w:t>
      </w:r>
      <w:proofErr w:type="gramEnd"/>
      <w:r>
        <w:rPr>
          <w:rFonts w:ascii="Arial" w:eastAsia="Arial" w:hAnsi="Arial"/>
          <w:sz w:val="24"/>
        </w:rPr>
        <w:t xml:space="preserve"> basınç </w:t>
      </w:r>
      <w:proofErr w:type="spellStart"/>
      <w:r>
        <w:rPr>
          <w:rFonts w:ascii="Arial" w:eastAsia="Arial" w:hAnsi="Arial"/>
          <w:sz w:val="24"/>
        </w:rPr>
        <w:t>presostatı</w:t>
      </w:r>
      <w:proofErr w:type="spellEnd"/>
      <w:r>
        <w:rPr>
          <w:rFonts w:ascii="Arial" w:eastAsia="Arial" w:hAnsi="Arial"/>
          <w:sz w:val="24"/>
        </w:rPr>
        <w:t>)</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Regülatör çıkışındaki gaz basıncının brülörün normal çalışma basıncının altında kalması durumunda </w:t>
      </w:r>
      <w:proofErr w:type="spellStart"/>
      <w:r>
        <w:rPr>
          <w:rFonts w:ascii="Arial" w:eastAsia="Arial" w:hAnsi="Arial"/>
          <w:sz w:val="24"/>
        </w:rPr>
        <w:t>selenoid</w:t>
      </w:r>
      <w:proofErr w:type="spellEnd"/>
      <w:r>
        <w:rPr>
          <w:rFonts w:ascii="Arial" w:eastAsia="Arial" w:hAnsi="Arial"/>
          <w:sz w:val="24"/>
        </w:rPr>
        <w:t xml:space="preserve"> vanaya kumanda ederek akışın kesilmesini sağlayan </w:t>
      </w:r>
      <w:proofErr w:type="gramStart"/>
      <w:r>
        <w:rPr>
          <w:rFonts w:ascii="Arial" w:eastAsia="Arial" w:hAnsi="Arial"/>
          <w:sz w:val="24"/>
        </w:rPr>
        <w:t>enstrümandır</w:t>
      </w:r>
      <w:proofErr w:type="gramEnd"/>
      <w:r>
        <w:rPr>
          <w:rFonts w:ascii="Arial" w:eastAsia="Arial" w:hAnsi="Arial"/>
          <w:sz w:val="24"/>
        </w:rPr>
        <w:t>. Tüm gaz kontrol hatlarında bulunmalıdır. TS EN 1854 standardına uygun olacaktır.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8- Maksimum gaz basınç algılama tertibatı (</w:t>
      </w:r>
      <w:proofErr w:type="spellStart"/>
      <w:r>
        <w:rPr>
          <w:rFonts w:ascii="Arial" w:eastAsia="Arial" w:hAnsi="Arial"/>
          <w:sz w:val="24"/>
        </w:rPr>
        <w:t>maks</w:t>
      </w:r>
      <w:proofErr w:type="spellEnd"/>
      <w:r>
        <w:rPr>
          <w:rFonts w:ascii="Arial" w:eastAsia="Arial" w:hAnsi="Arial"/>
          <w:sz w:val="24"/>
        </w:rPr>
        <w:t xml:space="preserve">. </w:t>
      </w:r>
      <w:proofErr w:type="gramStart"/>
      <w:r>
        <w:rPr>
          <w:rFonts w:ascii="Arial" w:eastAsia="Arial" w:hAnsi="Arial"/>
          <w:sz w:val="24"/>
        </w:rPr>
        <w:t>gaz</w:t>
      </w:r>
      <w:proofErr w:type="gramEnd"/>
      <w:r>
        <w:rPr>
          <w:rFonts w:ascii="Arial" w:eastAsia="Arial" w:hAnsi="Arial"/>
          <w:sz w:val="24"/>
        </w:rPr>
        <w:t xml:space="preserve"> basınç </w:t>
      </w:r>
      <w:proofErr w:type="spellStart"/>
      <w:r>
        <w:rPr>
          <w:rFonts w:ascii="Arial" w:eastAsia="Arial" w:hAnsi="Arial"/>
          <w:sz w:val="24"/>
        </w:rPr>
        <w:t>presostatı</w:t>
      </w:r>
      <w:proofErr w:type="spellEnd"/>
      <w:r>
        <w:rPr>
          <w:rFonts w:ascii="Arial" w:eastAsia="Arial" w:hAnsi="Arial"/>
          <w:sz w:val="24"/>
        </w:rPr>
        <w:t>)</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Regülatör çıkışındaki gaz basıncının brülörün normal çalışma basıncının üstüne çıkması durumunda </w:t>
      </w:r>
      <w:proofErr w:type="spellStart"/>
      <w:r>
        <w:rPr>
          <w:rFonts w:ascii="Arial" w:eastAsia="Arial" w:hAnsi="Arial"/>
          <w:sz w:val="24"/>
        </w:rPr>
        <w:t>selenoid</w:t>
      </w:r>
      <w:proofErr w:type="spellEnd"/>
      <w:r>
        <w:rPr>
          <w:rFonts w:ascii="Arial" w:eastAsia="Arial" w:hAnsi="Arial"/>
          <w:sz w:val="24"/>
        </w:rPr>
        <w:t xml:space="preserve"> vanaya kumanda ederek gaz akışını kesen </w:t>
      </w:r>
      <w:proofErr w:type="gramStart"/>
      <w:r>
        <w:rPr>
          <w:rFonts w:ascii="Arial" w:eastAsia="Arial" w:hAnsi="Arial"/>
          <w:sz w:val="24"/>
        </w:rPr>
        <w:t>enstrümandır</w:t>
      </w:r>
      <w:proofErr w:type="gramEnd"/>
      <w:r>
        <w:rPr>
          <w:rFonts w:ascii="Arial" w:eastAsia="Arial" w:hAnsi="Arial"/>
          <w:sz w:val="24"/>
        </w:rPr>
        <w:t>. TS EN 1854 standardına uygun olacaktır.</w:t>
      </w:r>
    </w:p>
    <w:p w:rsidR="005F0291" w:rsidRDefault="005F0291" w:rsidP="005F0291">
      <w:pPr>
        <w:spacing w:line="278"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9- Otomatik Emniyet Kapama Vanası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Sistemin devre dışı kalması gerektiği durumlarda aldığı sinyaller doğrultusunda gaz akışını otomatik olarak kesen ve ilk çalışma esnasında sistemin emniyetli olarak devreye girmesini sağlayan </w:t>
      </w:r>
      <w:proofErr w:type="gramStart"/>
      <w:r>
        <w:rPr>
          <w:rFonts w:ascii="Arial" w:eastAsia="Arial" w:hAnsi="Arial"/>
          <w:sz w:val="24"/>
        </w:rPr>
        <w:t>enstrümandır</w:t>
      </w:r>
      <w:proofErr w:type="gramEnd"/>
      <w:r>
        <w:rPr>
          <w:rFonts w:ascii="Arial" w:eastAsia="Arial" w:hAnsi="Arial"/>
          <w:sz w:val="24"/>
        </w:rPr>
        <w:t>. TS EN 161 standardına uygun olacaktır.</w:t>
      </w:r>
    </w:p>
    <w:p w:rsidR="005F0291" w:rsidRDefault="005F0291" w:rsidP="005F0291">
      <w:pPr>
        <w:spacing w:line="7" w:lineRule="exact"/>
        <w:rPr>
          <w:rFonts w:ascii="Times New Roman" w:eastAsia="Times New Roman" w:hAnsi="Times New Roman"/>
        </w:rPr>
      </w:pPr>
    </w:p>
    <w:p w:rsidR="005F0291" w:rsidRDefault="005F0291" w:rsidP="005F0291">
      <w:pPr>
        <w:spacing w:line="0" w:lineRule="atLeast"/>
        <w:jc w:val="both"/>
        <w:rPr>
          <w:rFonts w:ascii="Arial" w:eastAsia="Arial" w:hAnsi="Arial"/>
          <w:sz w:val="24"/>
        </w:rPr>
      </w:pPr>
      <w:r>
        <w:rPr>
          <w:rFonts w:ascii="Arial" w:eastAsia="Arial" w:hAnsi="Arial"/>
          <w:sz w:val="24"/>
        </w:rPr>
        <w:t xml:space="preserve">Gaz kontrol hattında iki adet seri olarak bağlanmış A sınıfı </w:t>
      </w:r>
      <w:proofErr w:type="spellStart"/>
      <w:r>
        <w:rPr>
          <w:rFonts w:ascii="Arial" w:eastAsia="Arial" w:hAnsi="Arial"/>
          <w:sz w:val="24"/>
        </w:rPr>
        <w:t>selenoid</w:t>
      </w:r>
      <w:proofErr w:type="spellEnd"/>
      <w:r>
        <w:rPr>
          <w:rFonts w:ascii="Arial" w:eastAsia="Arial" w:hAnsi="Arial"/>
          <w:sz w:val="24"/>
        </w:rPr>
        <w:t xml:space="preserve"> vana bulunmalıdır.</w:t>
      </w:r>
    </w:p>
    <w:p w:rsidR="005F0291" w:rsidRDefault="005F0291" w:rsidP="005F0291">
      <w:pPr>
        <w:spacing w:line="347"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10- Sızdırmazlık kontrol cihazı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firstLine="67"/>
        <w:jc w:val="both"/>
        <w:rPr>
          <w:rFonts w:ascii="Arial" w:eastAsia="Arial" w:hAnsi="Arial"/>
          <w:sz w:val="24"/>
        </w:rPr>
      </w:pPr>
      <w:r>
        <w:rPr>
          <w:rFonts w:ascii="Arial" w:eastAsia="Arial" w:hAnsi="Arial"/>
          <w:sz w:val="24"/>
        </w:rPr>
        <w:t xml:space="preserve">Otomatik emniyet kapatma vanalarının etkin bir şekilde kapanıp kapanmadığını kontrol eden ve gaz kaçaklarını belirleyen </w:t>
      </w:r>
      <w:proofErr w:type="gramStart"/>
      <w:r>
        <w:rPr>
          <w:rFonts w:ascii="Arial" w:eastAsia="Arial" w:hAnsi="Arial"/>
          <w:sz w:val="24"/>
        </w:rPr>
        <w:t>enstrümandır</w:t>
      </w:r>
      <w:proofErr w:type="gramEnd"/>
      <w:r>
        <w:rPr>
          <w:rFonts w:ascii="Arial" w:eastAsia="Arial" w:hAnsi="Arial"/>
          <w:sz w:val="24"/>
        </w:rPr>
        <w:t>.</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rPr>
          <w:rFonts w:ascii="Arial" w:eastAsia="Arial" w:hAnsi="Arial"/>
          <w:sz w:val="24"/>
        </w:rPr>
      </w:pPr>
      <w:r>
        <w:rPr>
          <w:rFonts w:ascii="Arial" w:eastAsia="Arial" w:hAnsi="Arial"/>
          <w:sz w:val="24"/>
        </w:rPr>
        <w:t xml:space="preserve">1200 kW ve üzeri olan kapasitelerde bulunmalıdır. 1200 kW’a kadar olan kapasitelerde bulunması tavsiye edilir. Ayrıca kapasitelerine bakılmaksızın, kızgın, kaynar sulu, alçak ve yüksek basınçlı buharlı sistemlerde kullanılması zorunludur. TS </w:t>
      </w:r>
      <w:proofErr w:type="spellStart"/>
      <w:r>
        <w:rPr>
          <w:rFonts w:ascii="Arial" w:eastAsia="Arial" w:hAnsi="Arial"/>
          <w:sz w:val="24"/>
        </w:rPr>
        <w:t>prEN</w:t>
      </w:r>
      <w:proofErr w:type="spellEnd"/>
      <w:r>
        <w:rPr>
          <w:rFonts w:ascii="Arial" w:eastAsia="Arial" w:hAnsi="Arial"/>
          <w:sz w:val="24"/>
        </w:rPr>
        <w:t xml:space="preserve"> 1643 standardına uygun olacaktır.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 xml:space="preserve">11- </w:t>
      </w:r>
      <w:proofErr w:type="spellStart"/>
      <w:r>
        <w:rPr>
          <w:rFonts w:ascii="Arial" w:eastAsia="Arial" w:hAnsi="Arial"/>
          <w:sz w:val="24"/>
        </w:rPr>
        <w:t>Relief</w:t>
      </w:r>
      <w:proofErr w:type="spellEnd"/>
      <w:r>
        <w:rPr>
          <w:rFonts w:ascii="Arial" w:eastAsia="Arial" w:hAnsi="Arial"/>
          <w:sz w:val="24"/>
        </w:rPr>
        <w:t xml:space="preserve"> Valf (Emniyet tahliye vanası)</w:t>
      </w:r>
    </w:p>
    <w:p w:rsidR="005F0291" w:rsidRDefault="005F0291" w:rsidP="005F0291">
      <w:pPr>
        <w:spacing w:line="5" w:lineRule="exact"/>
        <w:rPr>
          <w:rFonts w:ascii="Times New Roman" w:eastAsia="Times New Roman" w:hAnsi="Times New Roman"/>
        </w:rPr>
      </w:pPr>
    </w:p>
    <w:p w:rsidR="005F0291" w:rsidRDefault="005F0291" w:rsidP="005F0291">
      <w:pPr>
        <w:spacing w:line="224" w:lineRule="auto"/>
        <w:jc w:val="both"/>
        <w:rPr>
          <w:rFonts w:ascii="Arial" w:eastAsia="Arial" w:hAnsi="Arial"/>
          <w:sz w:val="24"/>
        </w:rPr>
      </w:pPr>
      <w:r>
        <w:rPr>
          <w:rFonts w:ascii="Arial" w:eastAsia="Arial" w:hAnsi="Arial"/>
          <w:sz w:val="24"/>
        </w:rPr>
        <w:t xml:space="preserve">Sistemi aşırı basınca karşı koruyan anlık basınç yükselmelerinde fazla gazı sistemden tahliye ederek </w:t>
      </w:r>
      <w:proofErr w:type="gramStart"/>
      <w:r>
        <w:rPr>
          <w:rFonts w:ascii="Arial" w:eastAsia="Arial" w:hAnsi="Arial"/>
          <w:sz w:val="24"/>
        </w:rPr>
        <w:t>regülatörün</w:t>
      </w:r>
      <w:proofErr w:type="gramEnd"/>
      <w:r>
        <w:rPr>
          <w:rFonts w:ascii="Arial" w:eastAsia="Arial" w:hAnsi="Arial"/>
          <w:sz w:val="24"/>
        </w:rPr>
        <w:t xml:space="preserve"> devre dışı kalmasını önleyen enstrümandır. Ani kapamalı </w:t>
      </w:r>
      <w:proofErr w:type="gramStart"/>
      <w:r>
        <w:rPr>
          <w:rFonts w:ascii="Arial" w:eastAsia="Arial" w:hAnsi="Arial"/>
          <w:sz w:val="24"/>
        </w:rPr>
        <w:t>regülatör</w:t>
      </w:r>
      <w:proofErr w:type="gramEnd"/>
      <w:r>
        <w:rPr>
          <w:rFonts w:ascii="Arial" w:eastAsia="Arial" w:hAnsi="Arial"/>
          <w:sz w:val="24"/>
        </w:rPr>
        <w:t xml:space="preserve"> kullanılması durumunda bulunması zorunludur. 100 m</w:t>
      </w:r>
      <w:r>
        <w:rPr>
          <w:rFonts w:ascii="Arial" w:eastAsia="Arial" w:hAnsi="Arial"/>
          <w:sz w:val="32"/>
          <w:vertAlign w:val="superscript"/>
        </w:rPr>
        <w:t>3</w:t>
      </w:r>
      <w:r>
        <w:rPr>
          <w:rFonts w:ascii="Arial" w:eastAsia="Arial" w:hAnsi="Arial"/>
          <w:sz w:val="24"/>
        </w:rPr>
        <w:t xml:space="preserve">/h </w:t>
      </w:r>
      <w:r>
        <w:rPr>
          <w:rFonts w:ascii="Arial" w:eastAsia="Arial" w:hAnsi="Arial"/>
          <w:sz w:val="24"/>
        </w:rPr>
        <w:lastRenderedPageBreak/>
        <w:t xml:space="preserve">kapasiteye kadar </w:t>
      </w:r>
      <w:proofErr w:type="spellStart"/>
      <w:r>
        <w:rPr>
          <w:rFonts w:ascii="Arial" w:eastAsia="Arial" w:hAnsi="Arial"/>
          <w:sz w:val="24"/>
        </w:rPr>
        <w:t>internal</w:t>
      </w:r>
      <w:proofErr w:type="spellEnd"/>
      <w:r>
        <w:rPr>
          <w:rFonts w:ascii="Arial" w:eastAsia="Arial" w:hAnsi="Arial"/>
          <w:sz w:val="24"/>
        </w:rPr>
        <w:t xml:space="preserve"> </w:t>
      </w:r>
      <w:proofErr w:type="spellStart"/>
      <w:r>
        <w:rPr>
          <w:rFonts w:ascii="Arial" w:eastAsia="Arial" w:hAnsi="Arial"/>
          <w:sz w:val="24"/>
        </w:rPr>
        <w:t>reliefli</w:t>
      </w:r>
      <w:proofErr w:type="spellEnd"/>
      <w:r>
        <w:rPr>
          <w:rFonts w:ascii="Arial" w:eastAsia="Arial" w:hAnsi="Arial"/>
          <w:sz w:val="24"/>
        </w:rPr>
        <w:t xml:space="preserve"> </w:t>
      </w:r>
      <w:proofErr w:type="gramStart"/>
      <w:r>
        <w:rPr>
          <w:rFonts w:ascii="Arial" w:eastAsia="Arial" w:hAnsi="Arial"/>
          <w:sz w:val="24"/>
        </w:rPr>
        <w:t>regülatörler</w:t>
      </w:r>
      <w:proofErr w:type="gramEnd"/>
      <w:r>
        <w:rPr>
          <w:rFonts w:ascii="Arial" w:eastAsia="Arial" w:hAnsi="Arial"/>
          <w:sz w:val="24"/>
        </w:rPr>
        <w:t xml:space="preserve"> kullanılması durumunda ayrıca </w:t>
      </w:r>
      <w:proofErr w:type="spellStart"/>
      <w:r>
        <w:rPr>
          <w:rFonts w:ascii="Arial" w:eastAsia="Arial" w:hAnsi="Arial"/>
          <w:sz w:val="24"/>
        </w:rPr>
        <w:t>relief</w:t>
      </w:r>
      <w:proofErr w:type="spellEnd"/>
      <w:r>
        <w:rPr>
          <w:rFonts w:ascii="Arial" w:eastAsia="Arial" w:hAnsi="Arial"/>
          <w:sz w:val="24"/>
        </w:rPr>
        <w:t xml:space="preserve"> valf kullanılmasına gerek yoktur.</w:t>
      </w:r>
    </w:p>
    <w:p w:rsidR="005F0291" w:rsidRDefault="005F0291" w:rsidP="005F0291">
      <w:pPr>
        <w:spacing w:line="0" w:lineRule="atLeast"/>
        <w:rPr>
          <w:rFonts w:ascii="Arial" w:eastAsia="Arial" w:hAnsi="Arial"/>
          <w:sz w:val="24"/>
        </w:rPr>
      </w:pPr>
      <w:r>
        <w:rPr>
          <w:rFonts w:ascii="Arial" w:eastAsia="Arial" w:hAnsi="Arial"/>
          <w:sz w:val="24"/>
        </w:rPr>
        <w:t>12- Brülör</w:t>
      </w:r>
    </w:p>
    <w:p w:rsidR="005F0291" w:rsidRPr="000F3084" w:rsidRDefault="005F0291" w:rsidP="005F0291">
      <w:pPr>
        <w:spacing w:line="0" w:lineRule="atLeast"/>
        <w:rPr>
          <w:rFonts w:ascii="Arial" w:eastAsia="Arial" w:hAnsi="Arial"/>
          <w:sz w:val="24"/>
        </w:rPr>
      </w:pPr>
      <w:r>
        <w:rPr>
          <w:rFonts w:ascii="Arial" w:eastAsia="Arial" w:hAnsi="Arial"/>
          <w:sz w:val="24"/>
        </w:rPr>
        <w:t>TS 11391 ve TS 11392 EN 676 standartlarına uygun olacaktır.</w:t>
      </w:r>
    </w:p>
    <w:p w:rsidR="005F0291" w:rsidRDefault="005F0291" w:rsidP="005F0291">
      <w:pPr>
        <w:spacing w:line="0" w:lineRule="atLeast"/>
        <w:rPr>
          <w:rFonts w:ascii="Arial" w:eastAsia="Arial" w:hAnsi="Arial"/>
          <w:sz w:val="24"/>
        </w:rPr>
      </w:pPr>
      <w:r>
        <w:rPr>
          <w:rFonts w:ascii="Arial" w:eastAsia="Arial" w:hAnsi="Arial"/>
          <w:sz w:val="24"/>
        </w:rPr>
        <w:t>13- Yangın Vanası</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Yangın </w:t>
      </w:r>
      <w:proofErr w:type="spellStart"/>
      <w:r>
        <w:rPr>
          <w:rFonts w:ascii="Arial" w:eastAsia="Arial" w:hAnsi="Arial"/>
          <w:sz w:val="24"/>
        </w:rPr>
        <w:t>v.b</w:t>
      </w:r>
      <w:proofErr w:type="spellEnd"/>
      <w:r>
        <w:rPr>
          <w:rFonts w:ascii="Arial" w:eastAsia="Arial" w:hAnsi="Arial"/>
          <w:sz w:val="24"/>
        </w:rPr>
        <w:t xml:space="preserve">. nedenle ortam sıcaklığının belirli bir değere yükselmesi durumunda gaz akışını otomatik olarak kesen </w:t>
      </w:r>
      <w:proofErr w:type="spellStart"/>
      <w:r>
        <w:rPr>
          <w:rFonts w:ascii="Arial" w:eastAsia="Arial" w:hAnsi="Arial"/>
          <w:sz w:val="24"/>
        </w:rPr>
        <w:t>enstürmandır</w:t>
      </w:r>
      <w:proofErr w:type="spellEnd"/>
      <w:r>
        <w:rPr>
          <w:rFonts w:ascii="Arial" w:eastAsia="Arial" w:hAnsi="Arial"/>
          <w:sz w:val="24"/>
        </w:rPr>
        <w:t>. 1200 kW üzeri sistemler ile kapasitesine bakılmaksızın ortamda yanıcı, patlayıcı maddeler bulunması halinde kullanılması zorunludur. 1200 kW ve altında kalan kapasitelerde bulunması tavsiye edilir.</w:t>
      </w:r>
    </w:p>
    <w:p w:rsidR="005F0291" w:rsidRDefault="005F0291" w:rsidP="005F0291">
      <w:pPr>
        <w:spacing w:line="238" w:lineRule="auto"/>
        <w:jc w:val="both"/>
        <w:rPr>
          <w:rFonts w:ascii="Arial" w:eastAsia="Arial" w:hAnsi="Arial"/>
          <w:sz w:val="24"/>
        </w:rPr>
      </w:pPr>
      <w:bookmarkStart w:id="108" w:name="page28"/>
      <w:bookmarkEnd w:id="108"/>
      <w:r>
        <w:rPr>
          <w:rFonts w:ascii="Arial" w:eastAsia="Arial" w:hAnsi="Arial"/>
          <w:sz w:val="24"/>
        </w:rPr>
        <w:t>Gaz basınç regülatörünün ani kapamalı (</w:t>
      </w:r>
      <w:proofErr w:type="spellStart"/>
      <w:r>
        <w:rPr>
          <w:rFonts w:ascii="Arial" w:eastAsia="Arial" w:hAnsi="Arial"/>
          <w:sz w:val="24"/>
        </w:rPr>
        <w:t>slum-shut</w:t>
      </w:r>
      <w:proofErr w:type="spellEnd"/>
      <w:r>
        <w:rPr>
          <w:rFonts w:ascii="Arial" w:eastAsia="Arial" w:hAnsi="Arial"/>
          <w:sz w:val="24"/>
        </w:rPr>
        <w:t xml:space="preserve">) olmaması halinde, fanlı ve atmosferik brülör gaz kontrol hatlarında kullanılan tüm armatürlerin dayanım basınçları </w:t>
      </w:r>
      <w:proofErr w:type="gramStart"/>
      <w:r>
        <w:rPr>
          <w:rFonts w:ascii="Arial" w:eastAsia="Arial" w:hAnsi="Arial"/>
          <w:sz w:val="24"/>
        </w:rPr>
        <w:t>regülatör</w:t>
      </w:r>
      <w:proofErr w:type="gramEnd"/>
      <w:r>
        <w:rPr>
          <w:rFonts w:ascii="Arial" w:eastAsia="Arial" w:hAnsi="Arial"/>
          <w:sz w:val="24"/>
        </w:rPr>
        <w:t xml:space="preserve"> giriş basıncının min. 1.5 katı olmalıdır.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09" w:name="_Toc30784567"/>
      <w:r>
        <w:rPr>
          <w:rFonts w:eastAsia="Arial"/>
        </w:rPr>
        <w:t>5.7.2. Fanlı Brülör Gaz Kontrol Hattı Ekipmanları (Q ≤ 1200 kW )</w:t>
      </w:r>
      <w:bookmarkEnd w:id="109"/>
    </w:p>
    <w:p w:rsidR="005F0291" w:rsidRDefault="005F0291" w:rsidP="005F0291">
      <w:pPr>
        <w:spacing w:line="20" w:lineRule="exact"/>
        <w:rPr>
          <w:rFonts w:ascii="Times New Roman" w:eastAsia="Times New Roman" w:hAnsi="Times New Roman"/>
        </w:rPr>
      </w:pPr>
      <w:r>
        <w:rPr>
          <w:rFonts w:ascii="Arial" w:eastAsia="Arial" w:hAnsi="Arial"/>
          <w:i/>
          <w:noProof/>
          <w:sz w:val="24"/>
          <w:u w:val="single"/>
        </w:rPr>
        <w:drawing>
          <wp:anchor distT="0" distB="0" distL="114300" distR="114300" simplePos="0" relativeHeight="251773952" behindDoc="1" locked="0" layoutInCell="1" allowOverlap="1" wp14:anchorId="1B584B68" wp14:editId="25519765">
            <wp:simplePos x="0" y="0"/>
            <wp:positionH relativeFrom="column">
              <wp:posOffset>308610</wp:posOffset>
            </wp:positionH>
            <wp:positionV relativeFrom="paragraph">
              <wp:posOffset>210820</wp:posOffset>
            </wp:positionV>
            <wp:extent cx="5170170" cy="1164590"/>
            <wp:effectExtent l="0" t="0" r="0" b="0"/>
            <wp:wrapNone/>
            <wp:docPr id="291" name="Resi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0170" cy="116459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9" w:lineRule="exact"/>
        <w:rPr>
          <w:rFonts w:ascii="Times New Roman" w:eastAsia="Times New Roman" w:hAnsi="Times New Roman"/>
        </w:rPr>
      </w:pPr>
    </w:p>
    <w:p w:rsidR="005F0291" w:rsidRDefault="005F0291" w:rsidP="005F0291">
      <w:pPr>
        <w:spacing w:line="0" w:lineRule="atLeast"/>
        <w:ind w:left="5820"/>
        <w:rPr>
          <w:rFonts w:ascii="Symbol" w:eastAsia="Symbol" w:hAnsi="Symbol"/>
          <w:sz w:val="22"/>
        </w:rPr>
      </w:pPr>
    </w:p>
    <w:p w:rsidR="005F0291" w:rsidRDefault="005F0291" w:rsidP="005F0291">
      <w:pPr>
        <w:spacing w:line="143" w:lineRule="exact"/>
        <w:rPr>
          <w:rFonts w:ascii="Times New Roman" w:eastAsia="Times New Roman" w:hAnsi="Times New Roman"/>
        </w:rPr>
      </w:pPr>
    </w:p>
    <w:p w:rsidR="005F0291" w:rsidRDefault="005F0291" w:rsidP="005F0291">
      <w:pPr>
        <w:tabs>
          <w:tab w:val="left" w:pos="1400"/>
        </w:tabs>
        <w:spacing w:line="0" w:lineRule="atLeast"/>
        <w:ind w:left="700"/>
        <w:rPr>
          <w:rFonts w:ascii="Arial" w:eastAsia="Arial" w:hAnsi="Arial"/>
          <w:sz w:val="24"/>
        </w:rPr>
      </w:pPr>
      <w:r>
        <w:rPr>
          <w:rFonts w:ascii="Arial" w:eastAsia="Arial" w:hAnsi="Arial"/>
          <w:sz w:val="24"/>
        </w:rPr>
        <w:t>1 -</w:t>
      </w:r>
      <w:r>
        <w:rPr>
          <w:rFonts w:ascii="Arial" w:eastAsia="Arial" w:hAnsi="Arial"/>
          <w:sz w:val="24"/>
        </w:rPr>
        <w:tab/>
        <w:t>Küresel vana</w:t>
      </w:r>
    </w:p>
    <w:p w:rsidR="005F0291" w:rsidRDefault="005F0291" w:rsidP="005F0291">
      <w:pPr>
        <w:tabs>
          <w:tab w:val="left" w:pos="1400"/>
        </w:tabs>
        <w:spacing w:line="0" w:lineRule="atLeast"/>
        <w:ind w:left="700"/>
        <w:rPr>
          <w:rFonts w:ascii="Arial" w:eastAsia="Arial" w:hAnsi="Arial"/>
          <w:sz w:val="24"/>
        </w:rPr>
      </w:pPr>
      <w:r>
        <w:rPr>
          <w:rFonts w:ascii="Arial" w:eastAsia="Arial" w:hAnsi="Arial"/>
          <w:sz w:val="24"/>
        </w:rPr>
        <w:t>2 -</w:t>
      </w:r>
      <w:r>
        <w:rPr>
          <w:rFonts w:ascii="Arial" w:eastAsia="Arial" w:hAnsi="Arial"/>
          <w:sz w:val="24"/>
        </w:rPr>
        <w:tab/>
        <w:t>Esnek bağlantı elemanı</w:t>
      </w:r>
    </w:p>
    <w:p w:rsidR="005F0291" w:rsidRDefault="005F0291" w:rsidP="005F0291">
      <w:pPr>
        <w:tabs>
          <w:tab w:val="left" w:pos="1400"/>
        </w:tabs>
        <w:spacing w:line="0" w:lineRule="atLeast"/>
        <w:ind w:left="700"/>
        <w:rPr>
          <w:rFonts w:ascii="Arial" w:eastAsia="Arial" w:hAnsi="Arial"/>
          <w:sz w:val="23"/>
        </w:rPr>
      </w:pPr>
      <w:r>
        <w:rPr>
          <w:rFonts w:ascii="Arial" w:eastAsia="Arial" w:hAnsi="Arial"/>
          <w:sz w:val="24"/>
        </w:rPr>
        <w:t>3 -</w:t>
      </w:r>
      <w:r>
        <w:rPr>
          <w:rFonts w:ascii="Times New Roman" w:eastAsia="Times New Roman" w:hAnsi="Times New Roman"/>
        </w:rPr>
        <w:tab/>
      </w:r>
      <w:r w:rsidRPr="0007372B">
        <w:rPr>
          <w:rFonts w:ascii="Arial" w:eastAsia="Arial" w:hAnsi="Arial"/>
          <w:sz w:val="24"/>
          <w:szCs w:val="24"/>
        </w:rPr>
        <w:t>Test nipeli</w:t>
      </w:r>
    </w:p>
    <w:p w:rsidR="005F0291" w:rsidRDefault="005F0291" w:rsidP="005F0291">
      <w:pPr>
        <w:tabs>
          <w:tab w:val="left" w:pos="1400"/>
        </w:tabs>
        <w:spacing w:line="0" w:lineRule="atLeast"/>
        <w:ind w:left="700"/>
        <w:rPr>
          <w:rFonts w:ascii="Arial" w:eastAsia="Arial" w:hAnsi="Arial"/>
          <w:sz w:val="24"/>
        </w:rPr>
      </w:pPr>
      <w:r>
        <w:rPr>
          <w:rFonts w:ascii="Arial" w:eastAsia="Arial" w:hAnsi="Arial"/>
          <w:sz w:val="24"/>
        </w:rPr>
        <w:t>4 -</w:t>
      </w:r>
      <w:r>
        <w:rPr>
          <w:rFonts w:ascii="Arial" w:eastAsia="Arial" w:hAnsi="Arial"/>
          <w:sz w:val="24"/>
        </w:rPr>
        <w:tab/>
        <w:t>Gaz filtresi</w:t>
      </w:r>
    </w:p>
    <w:p w:rsidR="005F0291" w:rsidRDefault="005F0291" w:rsidP="005F0291">
      <w:pPr>
        <w:tabs>
          <w:tab w:val="left" w:pos="1400"/>
        </w:tabs>
        <w:spacing w:line="0" w:lineRule="atLeast"/>
        <w:ind w:left="700"/>
        <w:rPr>
          <w:rFonts w:ascii="Arial" w:eastAsia="Arial" w:hAnsi="Arial"/>
          <w:sz w:val="24"/>
        </w:rPr>
      </w:pPr>
      <w:r>
        <w:rPr>
          <w:rFonts w:ascii="Arial" w:eastAsia="Arial" w:hAnsi="Arial"/>
          <w:sz w:val="24"/>
        </w:rPr>
        <w:t>5 -</w:t>
      </w:r>
      <w:r>
        <w:rPr>
          <w:rFonts w:ascii="Arial" w:eastAsia="Arial" w:hAnsi="Arial"/>
          <w:sz w:val="24"/>
        </w:rPr>
        <w:tab/>
        <w:t>Manometre</w:t>
      </w:r>
    </w:p>
    <w:p w:rsidR="005F0291" w:rsidRDefault="005F0291" w:rsidP="005F0291">
      <w:pPr>
        <w:tabs>
          <w:tab w:val="left" w:pos="1400"/>
        </w:tabs>
        <w:spacing w:line="0" w:lineRule="atLeast"/>
        <w:ind w:left="700"/>
        <w:rPr>
          <w:rFonts w:ascii="Arial" w:eastAsia="Arial" w:hAnsi="Arial"/>
          <w:sz w:val="23"/>
        </w:rPr>
      </w:pPr>
      <w:r>
        <w:rPr>
          <w:rFonts w:ascii="Arial" w:eastAsia="Arial" w:hAnsi="Arial"/>
          <w:sz w:val="24"/>
        </w:rPr>
        <w:t>6 -</w:t>
      </w:r>
      <w:r>
        <w:rPr>
          <w:rFonts w:ascii="Times New Roman" w:eastAsia="Times New Roman" w:hAnsi="Times New Roman"/>
        </w:rPr>
        <w:tab/>
      </w:r>
      <w:r w:rsidRPr="0007372B">
        <w:rPr>
          <w:rFonts w:ascii="Arial" w:eastAsia="Arial" w:hAnsi="Arial"/>
          <w:sz w:val="24"/>
          <w:szCs w:val="24"/>
        </w:rPr>
        <w:t xml:space="preserve">Gaz basınç </w:t>
      </w:r>
      <w:proofErr w:type="gramStart"/>
      <w:r w:rsidRPr="0007372B">
        <w:rPr>
          <w:rFonts w:ascii="Arial" w:eastAsia="Arial" w:hAnsi="Arial"/>
          <w:sz w:val="24"/>
          <w:szCs w:val="24"/>
        </w:rPr>
        <w:t>regülatörü</w:t>
      </w:r>
      <w:proofErr w:type="gramEnd"/>
    </w:p>
    <w:p w:rsidR="005F0291" w:rsidRPr="0007372B" w:rsidRDefault="005F0291" w:rsidP="005F0291">
      <w:pPr>
        <w:tabs>
          <w:tab w:val="left" w:pos="1400"/>
        </w:tabs>
        <w:spacing w:line="0" w:lineRule="atLeast"/>
        <w:ind w:left="700"/>
        <w:rPr>
          <w:rFonts w:ascii="Arial" w:eastAsia="Arial" w:hAnsi="Arial"/>
          <w:sz w:val="24"/>
          <w:szCs w:val="24"/>
        </w:rPr>
      </w:pPr>
      <w:r>
        <w:rPr>
          <w:rFonts w:ascii="Arial" w:eastAsia="Arial" w:hAnsi="Arial"/>
          <w:sz w:val="24"/>
        </w:rPr>
        <w:t>7 -</w:t>
      </w:r>
      <w:r>
        <w:rPr>
          <w:rFonts w:ascii="Times New Roman" w:eastAsia="Times New Roman" w:hAnsi="Times New Roman"/>
        </w:rPr>
        <w:tab/>
      </w:r>
      <w:proofErr w:type="spellStart"/>
      <w:r w:rsidRPr="0007372B">
        <w:rPr>
          <w:rFonts w:ascii="Arial" w:eastAsia="Arial" w:hAnsi="Arial"/>
          <w:sz w:val="24"/>
          <w:szCs w:val="24"/>
        </w:rPr>
        <w:t>Relief</w:t>
      </w:r>
      <w:proofErr w:type="spellEnd"/>
      <w:r w:rsidRPr="0007372B">
        <w:rPr>
          <w:rFonts w:ascii="Arial" w:eastAsia="Arial" w:hAnsi="Arial"/>
          <w:sz w:val="24"/>
          <w:szCs w:val="24"/>
        </w:rPr>
        <w:t xml:space="preserve"> valf</w:t>
      </w:r>
    </w:p>
    <w:p w:rsidR="005F0291" w:rsidRPr="0007372B" w:rsidRDefault="005F0291" w:rsidP="005F0291">
      <w:pPr>
        <w:tabs>
          <w:tab w:val="left" w:pos="1400"/>
        </w:tabs>
        <w:spacing w:line="0" w:lineRule="atLeast"/>
        <w:ind w:left="700"/>
        <w:rPr>
          <w:rFonts w:ascii="Arial" w:eastAsia="Arial" w:hAnsi="Arial"/>
          <w:sz w:val="24"/>
          <w:szCs w:val="24"/>
        </w:rPr>
      </w:pPr>
      <w:r w:rsidRPr="0007372B">
        <w:rPr>
          <w:rFonts w:ascii="Arial" w:eastAsia="Arial" w:hAnsi="Arial"/>
          <w:sz w:val="24"/>
          <w:szCs w:val="24"/>
        </w:rPr>
        <w:t>8 -</w:t>
      </w:r>
      <w:r w:rsidRPr="0007372B">
        <w:rPr>
          <w:rFonts w:ascii="Times New Roman" w:eastAsia="Times New Roman" w:hAnsi="Times New Roman"/>
          <w:sz w:val="24"/>
          <w:szCs w:val="24"/>
        </w:rPr>
        <w:tab/>
      </w:r>
      <w:r w:rsidRPr="0007372B">
        <w:rPr>
          <w:rFonts w:ascii="Arial" w:eastAsia="Arial" w:hAnsi="Arial"/>
          <w:sz w:val="24"/>
          <w:szCs w:val="24"/>
        </w:rPr>
        <w:t>Tahliye hattı (</w:t>
      </w:r>
      <w:proofErr w:type="spellStart"/>
      <w:r w:rsidRPr="0007372B">
        <w:rPr>
          <w:rFonts w:ascii="Arial" w:eastAsia="Arial" w:hAnsi="Arial"/>
          <w:sz w:val="24"/>
          <w:szCs w:val="24"/>
        </w:rPr>
        <w:t>vent</w:t>
      </w:r>
      <w:proofErr w:type="spellEnd"/>
      <w:r w:rsidRPr="0007372B">
        <w:rPr>
          <w:rFonts w:ascii="Arial" w:eastAsia="Arial" w:hAnsi="Arial"/>
          <w:sz w:val="24"/>
          <w:szCs w:val="24"/>
        </w:rPr>
        <w:t>)</w:t>
      </w:r>
    </w:p>
    <w:p w:rsidR="005F0291" w:rsidRPr="0007372B" w:rsidRDefault="005F0291" w:rsidP="005F0291">
      <w:pPr>
        <w:tabs>
          <w:tab w:val="left" w:pos="1400"/>
        </w:tabs>
        <w:spacing w:line="0" w:lineRule="atLeast"/>
        <w:ind w:left="700"/>
        <w:rPr>
          <w:rFonts w:ascii="Arial" w:eastAsia="Arial" w:hAnsi="Arial"/>
          <w:sz w:val="24"/>
          <w:szCs w:val="24"/>
        </w:rPr>
      </w:pPr>
      <w:r w:rsidRPr="0007372B">
        <w:rPr>
          <w:rFonts w:ascii="Arial" w:eastAsia="Arial" w:hAnsi="Arial"/>
          <w:sz w:val="24"/>
          <w:szCs w:val="24"/>
        </w:rPr>
        <w:t>9 -</w:t>
      </w:r>
      <w:r w:rsidRPr="0007372B">
        <w:rPr>
          <w:rFonts w:ascii="Times New Roman" w:eastAsia="Times New Roman" w:hAnsi="Times New Roman"/>
          <w:sz w:val="24"/>
          <w:szCs w:val="24"/>
        </w:rPr>
        <w:tab/>
      </w:r>
      <w:proofErr w:type="spellStart"/>
      <w:r w:rsidRPr="0007372B">
        <w:rPr>
          <w:rFonts w:ascii="Arial" w:eastAsia="Arial" w:hAnsi="Arial"/>
          <w:sz w:val="24"/>
          <w:szCs w:val="24"/>
        </w:rPr>
        <w:t>Presostat</w:t>
      </w:r>
      <w:proofErr w:type="spellEnd"/>
      <w:r w:rsidRPr="0007372B">
        <w:rPr>
          <w:rFonts w:ascii="Arial" w:eastAsia="Arial" w:hAnsi="Arial"/>
          <w:sz w:val="24"/>
          <w:szCs w:val="24"/>
        </w:rPr>
        <w:t xml:space="preserve"> (Min. </w:t>
      </w:r>
      <w:proofErr w:type="gramStart"/>
      <w:r w:rsidRPr="0007372B">
        <w:rPr>
          <w:rFonts w:ascii="Arial" w:eastAsia="Arial" w:hAnsi="Arial"/>
          <w:sz w:val="24"/>
          <w:szCs w:val="24"/>
        </w:rPr>
        <w:t>gaz</w:t>
      </w:r>
      <w:proofErr w:type="gramEnd"/>
      <w:r w:rsidRPr="0007372B">
        <w:rPr>
          <w:rFonts w:ascii="Arial" w:eastAsia="Arial" w:hAnsi="Arial"/>
          <w:sz w:val="24"/>
          <w:szCs w:val="24"/>
        </w:rPr>
        <w:t xml:space="preserve"> basınç)</w:t>
      </w:r>
    </w:p>
    <w:p w:rsidR="005F0291" w:rsidRDefault="005F0291" w:rsidP="005F0291">
      <w:pPr>
        <w:tabs>
          <w:tab w:val="left" w:pos="1380"/>
        </w:tabs>
        <w:spacing w:line="0" w:lineRule="atLeast"/>
        <w:ind w:left="700"/>
        <w:rPr>
          <w:rFonts w:ascii="Arial" w:eastAsia="Arial" w:hAnsi="Arial"/>
          <w:sz w:val="24"/>
        </w:rPr>
      </w:pPr>
      <w:r>
        <w:rPr>
          <w:rFonts w:ascii="Arial" w:eastAsia="Arial" w:hAnsi="Arial"/>
          <w:sz w:val="24"/>
        </w:rPr>
        <w:t>10-</w:t>
      </w:r>
      <w:r>
        <w:rPr>
          <w:rFonts w:ascii="Arial" w:eastAsia="Arial" w:hAnsi="Arial"/>
          <w:sz w:val="24"/>
        </w:rPr>
        <w:tab/>
      </w:r>
      <w:proofErr w:type="spellStart"/>
      <w:r>
        <w:rPr>
          <w:rFonts w:ascii="Arial" w:eastAsia="Arial" w:hAnsi="Arial"/>
          <w:sz w:val="24"/>
        </w:rPr>
        <w:t>Selenoid</w:t>
      </w:r>
      <w:proofErr w:type="spellEnd"/>
      <w:r>
        <w:rPr>
          <w:rFonts w:ascii="Arial" w:eastAsia="Arial" w:hAnsi="Arial"/>
          <w:sz w:val="24"/>
        </w:rPr>
        <w:t xml:space="preserve"> vana</w:t>
      </w:r>
    </w:p>
    <w:p w:rsidR="005F0291" w:rsidRDefault="005F0291" w:rsidP="005F0291">
      <w:pPr>
        <w:tabs>
          <w:tab w:val="left" w:pos="1380"/>
        </w:tabs>
        <w:spacing w:line="0" w:lineRule="atLeast"/>
        <w:ind w:left="700"/>
        <w:rPr>
          <w:rFonts w:ascii="Arial" w:eastAsia="Arial" w:hAnsi="Arial"/>
          <w:sz w:val="24"/>
        </w:rPr>
      </w:pPr>
      <w:r>
        <w:rPr>
          <w:rFonts w:ascii="Arial" w:eastAsia="Arial" w:hAnsi="Arial"/>
          <w:sz w:val="24"/>
        </w:rPr>
        <w:t>11-</w:t>
      </w:r>
      <w:r>
        <w:rPr>
          <w:rFonts w:ascii="Arial" w:eastAsia="Arial" w:hAnsi="Arial"/>
          <w:sz w:val="24"/>
        </w:rPr>
        <w:tab/>
        <w:t>Brülör</w:t>
      </w:r>
    </w:p>
    <w:p w:rsidR="005F0291" w:rsidRDefault="005F0291" w:rsidP="005F0291">
      <w:pPr>
        <w:pStyle w:val="Balk2"/>
        <w:rPr>
          <w:rFonts w:eastAsia="Times New Roman"/>
        </w:rPr>
      </w:pPr>
    </w:p>
    <w:p w:rsidR="005F0291" w:rsidRDefault="005F0291" w:rsidP="005F0291">
      <w:pPr>
        <w:pStyle w:val="Balk2"/>
        <w:rPr>
          <w:rFonts w:eastAsia="Arial"/>
          <w:i/>
          <w:u w:val="single"/>
        </w:rPr>
      </w:pPr>
      <w:bookmarkStart w:id="110" w:name="_Toc30784568"/>
      <w:r>
        <w:rPr>
          <w:rFonts w:eastAsia="Arial"/>
          <w:i/>
          <w:u w:val="single"/>
        </w:rPr>
        <w:t>5.7.3. Fanlı Brülör Gaz Kontrol Hattı Ekipmanları (Q</w:t>
      </w:r>
      <w:r>
        <w:rPr>
          <w:rFonts w:eastAsia="Times New Roman"/>
        </w:rPr>
        <w:tab/>
      </w:r>
      <w:r>
        <w:rPr>
          <w:rFonts w:eastAsia="Arial"/>
          <w:i/>
          <w:u w:val="single"/>
        </w:rPr>
        <w:t>&gt; 1200 kW)</w:t>
      </w:r>
      <w:bookmarkEnd w:id="110"/>
    </w:p>
    <w:p w:rsidR="005F0291" w:rsidRDefault="005F0291" w:rsidP="005F0291">
      <w:pPr>
        <w:spacing w:line="20" w:lineRule="exact"/>
        <w:rPr>
          <w:rFonts w:ascii="Times New Roman" w:eastAsia="Times New Roman" w:hAnsi="Times New Roman"/>
        </w:rPr>
      </w:pPr>
      <w:r>
        <w:rPr>
          <w:rFonts w:ascii="Arial" w:eastAsia="Arial" w:hAnsi="Arial"/>
          <w:i/>
          <w:noProof/>
          <w:sz w:val="24"/>
          <w:u w:val="single"/>
        </w:rPr>
        <w:drawing>
          <wp:anchor distT="0" distB="0" distL="114300" distR="114300" simplePos="0" relativeHeight="251774976" behindDoc="1" locked="0" layoutInCell="1" allowOverlap="1" wp14:anchorId="0D0BEB6D" wp14:editId="1D537DF4">
            <wp:simplePos x="0" y="0"/>
            <wp:positionH relativeFrom="column">
              <wp:posOffset>127000</wp:posOffset>
            </wp:positionH>
            <wp:positionV relativeFrom="paragraph">
              <wp:posOffset>262890</wp:posOffset>
            </wp:positionV>
            <wp:extent cx="5543550" cy="1183640"/>
            <wp:effectExtent l="0" t="0" r="0" b="0"/>
            <wp:wrapNone/>
            <wp:docPr id="290" name="Resi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118364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6"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ind w:left="140"/>
        <w:rPr>
          <w:rFonts w:ascii="Arial" w:eastAsia="Arial" w:hAnsi="Arial"/>
          <w:sz w:val="24"/>
        </w:rPr>
      </w:pPr>
      <w:bookmarkStart w:id="111" w:name="page29"/>
      <w:bookmarkEnd w:id="111"/>
      <w:r>
        <w:rPr>
          <w:rFonts w:ascii="Arial" w:eastAsia="Arial" w:hAnsi="Arial"/>
          <w:sz w:val="24"/>
        </w:rPr>
        <w:t>Fanlı Brülörlerde Diğer Emniyet Ekipmanları</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-Alev denetleme cihazı</w:t>
      </w:r>
    </w:p>
    <w:p w:rsidR="005F0291" w:rsidRDefault="005F0291" w:rsidP="005F0291">
      <w:pPr>
        <w:spacing w:line="0" w:lineRule="atLeast"/>
        <w:rPr>
          <w:rFonts w:ascii="Arial" w:eastAsia="Arial" w:hAnsi="Arial"/>
          <w:sz w:val="24"/>
        </w:rPr>
      </w:pPr>
      <w:r>
        <w:rPr>
          <w:rFonts w:ascii="Arial" w:eastAsia="Arial" w:hAnsi="Arial"/>
          <w:sz w:val="24"/>
        </w:rPr>
        <w:t>Alev söndü ünde brülörü durdurmak amacıyla her brülörde bulunmalıdır.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-Hava akış anahtarı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Brülör fanı tarafından yeterli hava sağlanamadığında brülörü durdurmak üzere her brülörde bulunmalıdır.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-Emniyet termostatı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Kontrol termostatına ek olarak, kontrol termostatı arızasında devreye girmek üzere, tüm sıcak sulu kazanlarda bulunmalıdır. Manuel (elle kumandalı) </w:t>
      </w:r>
      <w:proofErr w:type="spellStart"/>
      <w:r>
        <w:rPr>
          <w:rFonts w:ascii="Arial" w:eastAsia="Arial" w:hAnsi="Arial"/>
          <w:sz w:val="24"/>
        </w:rPr>
        <w:t>resetli</w:t>
      </w:r>
      <w:proofErr w:type="spellEnd"/>
      <w:r>
        <w:rPr>
          <w:rFonts w:ascii="Arial" w:eastAsia="Arial" w:hAnsi="Arial"/>
          <w:sz w:val="24"/>
        </w:rPr>
        <w:t xml:space="preserve"> olması tavsiye edilir.</w:t>
      </w:r>
    </w:p>
    <w:p w:rsidR="005F0291" w:rsidRDefault="005F0291" w:rsidP="005F0291">
      <w:pPr>
        <w:spacing w:line="278"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d</w:t>
      </w:r>
      <w:proofErr w:type="gramEnd"/>
      <w:r>
        <w:rPr>
          <w:rFonts w:ascii="Arial" w:eastAsia="Arial" w:hAnsi="Arial"/>
          <w:sz w:val="24"/>
        </w:rPr>
        <w:t xml:space="preserve">-Emniyet </w:t>
      </w:r>
      <w:proofErr w:type="spellStart"/>
      <w:r>
        <w:rPr>
          <w:rFonts w:ascii="Arial" w:eastAsia="Arial" w:hAnsi="Arial"/>
          <w:sz w:val="24"/>
        </w:rPr>
        <w:t>presostatı</w:t>
      </w:r>
      <w:proofErr w:type="spellEnd"/>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Kontrol </w:t>
      </w:r>
      <w:proofErr w:type="spellStart"/>
      <w:r>
        <w:rPr>
          <w:rFonts w:ascii="Arial" w:eastAsia="Arial" w:hAnsi="Arial"/>
          <w:sz w:val="24"/>
        </w:rPr>
        <w:t>presostatına</w:t>
      </w:r>
      <w:proofErr w:type="spellEnd"/>
      <w:r>
        <w:rPr>
          <w:rFonts w:ascii="Arial" w:eastAsia="Arial" w:hAnsi="Arial"/>
          <w:sz w:val="24"/>
        </w:rPr>
        <w:t xml:space="preserve"> ek olarak, kontrol </w:t>
      </w:r>
      <w:proofErr w:type="spellStart"/>
      <w:r>
        <w:rPr>
          <w:rFonts w:ascii="Arial" w:eastAsia="Arial" w:hAnsi="Arial"/>
          <w:sz w:val="24"/>
        </w:rPr>
        <w:t>presostatı</w:t>
      </w:r>
      <w:proofErr w:type="spellEnd"/>
      <w:r>
        <w:rPr>
          <w:rFonts w:ascii="Arial" w:eastAsia="Arial" w:hAnsi="Arial"/>
          <w:sz w:val="24"/>
        </w:rPr>
        <w:t xml:space="preserve"> arızasında devreye girmek üzere tüm buhar kazanlarında bulunmalıdır.</w:t>
      </w:r>
    </w:p>
    <w:p w:rsidR="005F0291" w:rsidRDefault="005F0291" w:rsidP="005F0291">
      <w:pPr>
        <w:spacing w:line="274" w:lineRule="exact"/>
        <w:rPr>
          <w:rFonts w:ascii="Times New Roman" w:eastAsia="Times New Roman" w:hAnsi="Times New Roman"/>
        </w:rPr>
      </w:pPr>
    </w:p>
    <w:p w:rsidR="005F0291" w:rsidRDefault="005F0291" w:rsidP="005F0291">
      <w:pPr>
        <w:pStyle w:val="Balk2"/>
        <w:rPr>
          <w:rFonts w:eastAsia="Arial"/>
        </w:rPr>
      </w:pPr>
      <w:bookmarkStart w:id="112" w:name="_Toc30784569"/>
      <w:r>
        <w:rPr>
          <w:rFonts w:eastAsia="Arial"/>
          <w:i/>
        </w:rPr>
        <w:t>5</w:t>
      </w:r>
      <w:r>
        <w:rPr>
          <w:rFonts w:eastAsia="Arial"/>
        </w:rPr>
        <w:t>.7.4.</w:t>
      </w:r>
      <w:r>
        <w:rPr>
          <w:rFonts w:eastAsia="Arial"/>
          <w:i/>
        </w:rPr>
        <w:t xml:space="preserve"> </w:t>
      </w:r>
      <w:r>
        <w:rPr>
          <w:rFonts w:eastAsia="Arial"/>
        </w:rPr>
        <w:t>Atmosferik Brülör Gaz Kontrol Hattı Ekipmanları (Q</w:t>
      </w:r>
      <w:r>
        <w:rPr>
          <w:rFonts w:ascii="Times New Roman" w:eastAsia="Times New Roman" w:hAnsi="Times New Roman"/>
        </w:rPr>
        <w:tab/>
      </w:r>
      <w:r>
        <w:rPr>
          <w:rFonts w:eastAsia="Arial"/>
        </w:rPr>
        <w:t>350 kW)</w:t>
      </w:r>
      <w:bookmarkEnd w:id="112"/>
    </w:p>
    <w:p w:rsidR="005F0291" w:rsidRDefault="005F0291" w:rsidP="005F0291">
      <w:pPr>
        <w:spacing w:line="20" w:lineRule="exact"/>
        <w:rPr>
          <w:rFonts w:ascii="Times New Roman" w:eastAsia="Times New Roman" w:hAnsi="Times New Roman"/>
        </w:rPr>
      </w:pPr>
      <w:r>
        <w:rPr>
          <w:rFonts w:ascii="Arial" w:eastAsia="Arial" w:hAnsi="Arial"/>
          <w:noProof/>
          <w:sz w:val="24"/>
          <w:u w:val="single"/>
        </w:rPr>
        <w:drawing>
          <wp:anchor distT="0" distB="0" distL="114300" distR="114300" simplePos="0" relativeHeight="251776000" behindDoc="1" locked="0" layoutInCell="1" allowOverlap="1" wp14:anchorId="43E48705" wp14:editId="311C9D2A">
            <wp:simplePos x="0" y="0"/>
            <wp:positionH relativeFrom="column">
              <wp:posOffset>78105</wp:posOffset>
            </wp:positionH>
            <wp:positionV relativeFrom="paragraph">
              <wp:posOffset>222885</wp:posOffset>
            </wp:positionV>
            <wp:extent cx="5193030" cy="1471295"/>
            <wp:effectExtent l="0" t="0" r="7620" b="0"/>
            <wp:wrapNone/>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3030" cy="147129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06" w:lineRule="exact"/>
        <w:rPr>
          <w:rFonts w:ascii="Times New Roman" w:eastAsia="Times New Roman" w:hAnsi="Times New Roman"/>
        </w:rPr>
      </w:pPr>
    </w:p>
    <w:p w:rsidR="005F0291" w:rsidRDefault="005F0291" w:rsidP="005F0291">
      <w:pPr>
        <w:tabs>
          <w:tab w:val="left" w:pos="6340"/>
        </w:tabs>
        <w:spacing w:line="0" w:lineRule="atLeast"/>
        <w:ind w:left="1260"/>
        <w:rPr>
          <w:rFonts w:ascii="Arial" w:eastAsia="Arial" w:hAnsi="Arial"/>
          <w:sz w:val="23"/>
        </w:rPr>
      </w:pPr>
      <w:r>
        <w:rPr>
          <w:rFonts w:ascii="Arial" w:eastAsia="Arial" w:hAnsi="Arial"/>
          <w:sz w:val="24"/>
        </w:rPr>
        <w:t>Şekil – 13 Gaz yolu elemanları ( Atm. Brülör Q</w:t>
      </w:r>
      <w:r>
        <w:rPr>
          <w:rFonts w:ascii="Times New Roman" w:eastAsia="Times New Roman" w:hAnsi="Times New Roman"/>
        </w:rPr>
        <w:tab/>
      </w:r>
      <w:r>
        <w:rPr>
          <w:rFonts w:ascii="Arial" w:eastAsia="Arial" w:hAnsi="Arial"/>
          <w:sz w:val="23"/>
        </w:rPr>
        <w:t>350 kW )</w:t>
      </w:r>
    </w:p>
    <w:p w:rsidR="005F0291" w:rsidRDefault="005F0291" w:rsidP="005F0291">
      <w:pPr>
        <w:spacing w:line="281" w:lineRule="exact"/>
        <w:rPr>
          <w:rFonts w:ascii="Times New Roman" w:eastAsia="Times New Roman" w:hAnsi="Times New Roman"/>
        </w:rPr>
      </w:pP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Küresel vana</w:t>
      </w: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 xml:space="preserve">Manometre </w:t>
      </w: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 xml:space="preserve">Gaz filtresi </w:t>
      </w: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Test nipeli</w:t>
      </w: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 xml:space="preserve">Gaz basınç </w:t>
      </w:r>
      <w:proofErr w:type="gramStart"/>
      <w:r w:rsidRPr="00236917">
        <w:rPr>
          <w:rFonts w:ascii="Arial" w:eastAsia="Arial" w:hAnsi="Arial"/>
          <w:sz w:val="24"/>
        </w:rPr>
        <w:t>regülatörü</w:t>
      </w:r>
      <w:proofErr w:type="gramEnd"/>
    </w:p>
    <w:p w:rsidR="005F0291" w:rsidRDefault="005F0291" w:rsidP="006121D1">
      <w:pPr>
        <w:pStyle w:val="ListeParagraf"/>
        <w:numPr>
          <w:ilvl w:val="0"/>
          <w:numId w:val="41"/>
        </w:numPr>
        <w:tabs>
          <w:tab w:val="left" w:pos="1060"/>
        </w:tabs>
        <w:spacing w:line="239" w:lineRule="auto"/>
        <w:rPr>
          <w:rFonts w:ascii="Arial" w:eastAsia="Arial" w:hAnsi="Arial"/>
          <w:sz w:val="24"/>
        </w:rPr>
      </w:pPr>
      <w:proofErr w:type="spellStart"/>
      <w:r w:rsidRPr="00236917">
        <w:rPr>
          <w:rFonts w:ascii="Arial" w:eastAsia="Arial" w:hAnsi="Arial"/>
          <w:sz w:val="24"/>
        </w:rPr>
        <w:t>Relief</w:t>
      </w:r>
      <w:proofErr w:type="spellEnd"/>
      <w:r w:rsidRPr="00236917">
        <w:rPr>
          <w:rFonts w:ascii="Arial" w:eastAsia="Arial" w:hAnsi="Arial"/>
          <w:sz w:val="24"/>
        </w:rPr>
        <w:t xml:space="preserve"> valf</w:t>
      </w:r>
    </w:p>
    <w:p w:rsidR="005F0291"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Tahliye hattı (</w:t>
      </w:r>
      <w:proofErr w:type="spellStart"/>
      <w:r w:rsidRPr="00236917">
        <w:rPr>
          <w:rFonts w:ascii="Arial" w:eastAsia="Arial" w:hAnsi="Arial"/>
          <w:sz w:val="24"/>
        </w:rPr>
        <w:t>vent</w:t>
      </w:r>
      <w:proofErr w:type="spellEnd"/>
      <w:r w:rsidRPr="00236917">
        <w:rPr>
          <w:rFonts w:ascii="Arial" w:eastAsia="Arial" w:hAnsi="Arial"/>
          <w:sz w:val="24"/>
        </w:rPr>
        <w:t>)</w:t>
      </w:r>
    </w:p>
    <w:p w:rsidR="005F0291" w:rsidRDefault="005F0291" w:rsidP="006121D1">
      <w:pPr>
        <w:pStyle w:val="ListeParagraf"/>
        <w:numPr>
          <w:ilvl w:val="0"/>
          <w:numId w:val="41"/>
        </w:numPr>
        <w:tabs>
          <w:tab w:val="left" w:pos="1060"/>
        </w:tabs>
        <w:spacing w:line="239" w:lineRule="auto"/>
        <w:rPr>
          <w:rFonts w:ascii="Arial" w:eastAsia="Arial" w:hAnsi="Arial"/>
          <w:sz w:val="24"/>
        </w:rPr>
      </w:pPr>
      <w:proofErr w:type="spellStart"/>
      <w:r w:rsidRPr="00236917">
        <w:rPr>
          <w:rFonts w:ascii="Arial" w:eastAsia="Arial" w:hAnsi="Arial"/>
          <w:sz w:val="24"/>
        </w:rPr>
        <w:t>Presostat</w:t>
      </w:r>
      <w:proofErr w:type="spellEnd"/>
      <w:r w:rsidRPr="00236917">
        <w:rPr>
          <w:rFonts w:ascii="Arial" w:eastAsia="Arial" w:hAnsi="Arial"/>
          <w:sz w:val="24"/>
        </w:rPr>
        <w:t xml:space="preserve"> (Min. </w:t>
      </w:r>
      <w:proofErr w:type="gramStart"/>
      <w:r w:rsidRPr="00236917">
        <w:rPr>
          <w:rFonts w:ascii="Arial" w:eastAsia="Arial" w:hAnsi="Arial"/>
          <w:sz w:val="24"/>
        </w:rPr>
        <w:t>gaz</w:t>
      </w:r>
      <w:proofErr w:type="gramEnd"/>
      <w:r w:rsidRPr="00236917">
        <w:rPr>
          <w:rFonts w:ascii="Arial" w:eastAsia="Arial" w:hAnsi="Arial"/>
          <w:sz w:val="24"/>
        </w:rPr>
        <w:t xml:space="preserve"> basınç)</w:t>
      </w:r>
    </w:p>
    <w:p w:rsidR="005F0291" w:rsidRDefault="005F0291" w:rsidP="006121D1">
      <w:pPr>
        <w:pStyle w:val="ListeParagraf"/>
        <w:numPr>
          <w:ilvl w:val="0"/>
          <w:numId w:val="41"/>
        </w:numPr>
        <w:tabs>
          <w:tab w:val="left" w:pos="1060"/>
        </w:tabs>
        <w:spacing w:line="239" w:lineRule="auto"/>
        <w:rPr>
          <w:rFonts w:ascii="Arial" w:eastAsia="Arial" w:hAnsi="Arial"/>
          <w:sz w:val="24"/>
        </w:rPr>
      </w:pPr>
      <w:proofErr w:type="spellStart"/>
      <w:r w:rsidRPr="00236917">
        <w:rPr>
          <w:rFonts w:ascii="Arial" w:eastAsia="Arial" w:hAnsi="Arial"/>
          <w:sz w:val="24"/>
        </w:rPr>
        <w:t>Selenoid</w:t>
      </w:r>
      <w:proofErr w:type="spellEnd"/>
      <w:r w:rsidRPr="00236917">
        <w:rPr>
          <w:rFonts w:ascii="Arial" w:eastAsia="Arial" w:hAnsi="Arial"/>
          <w:sz w:val="24"/>
        </w:rPr>
        <w:t xml:space="preserve"> vana</w:t>
      </w:r>
    </w:p>
    <w:p w:rsidR="005F0291" w:rsidRPr="00236917" w:rsidRDefault="005F0291" w:rsidP="006121D1">
      <w:pPr>
        <w:pStyle w:val="ListeParagraf"/>
        <w:numPr>
          <w:ilvl w:val="0"/>
          <w:numId w:val="41"/>
        </w:numPr>
        <w:tabs>
          <w:tab w:val="left" w:pos="1060"/>
        </w:tabs>
        <w:spacing w:line="239" w:lineRule="auto"/>
        <w:rPr>
          <w:rFonts w:ascii="Arial" w:eastAsia="Arial" w:hAnsi="Arial"/>
          <w:sz w:val="24"/>
        </w:rPr>
      </w:pPr>
      <w:r w:rsidRPr="00236917">
        <w:rPr>
          <w:rFonts w:ascii="Arial" w:eastAsia="Arial" w:hAnsi="Arial"/>
          <w:sz w:val="24"/>
        </w:rPr>
        <w:t>Brülör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5" w:right="1400" w:bottom="151" w:left="1420" w:header="0" w:footer="0" w:gutter="0"/>
          <w:cols w:space="0" w:equalWidth="0">
            <w:col w:w="9080"/>
          </w:cols>
          <w:docGrid w:linePitch="360"/>
        </w:sectPr>
      </w:pPr>
    </w:p>
    <w:p w:rsidR="005F0291" w:rsidRDefault="005F0291" w:rsidP="005F0291">
      <w:pPr>
        <w:pStyle w:val="Balk2"/>
        <w:rPr>
          <w:rFonts w:eastAsia="Arial"/>
        </w:rPr>
      </w:pPr>
      <w:bookmarkStart w:id="113" w:name="page30"/>
      <w:bookmarkStart w:id="114" w:name="_Toc30784570"/>
      <w:bookmarkEnd w:id="113"/>
      <w:r>
        <w:rPr>
          <w:rFonts w:eastAsia="Arial"/>
        </w:rPr>
        <w:lastRenderedPageBreak/>
        <w:t>5.7.5. Atmosferik Brülör Gaz Kontrol Hattı Ekipmanları ( Q &gt; 350 kW )</w:t>
      </w:r>
      <w:bookmarkEnd w:id="114"/>
    </w:p>
    <w:p w:rsidR="005F0291" w:rsidRDefault="005F0291" w:rsidP="005F0291">
      <w:pPr>
        <w:spacing w:line="20" w:lineRule="exact"/>
        <w:rPr>
          <w:rFonts w:ascii="Times New Roman" w:eastAsia="Times New Roman" w:hAnsi="Times New Roman"/>
        </w:rPr>
      </w:pPr>
      <w:r>
        <w:rPr>
          <w:rFonts w:ascii="Arial" w:eastAsia="Arial" w:hAnsi="Arial"/>
          <w:noProof/>
          <w:sz w:val="24"/>
          <w:u w:val="single"/>
        </w:rPr>
        <w:drawing>
          <wp:anchor distT="0" distB="0" distL="114300" distR="114300" simplePos="0" relativeHeight="251777024" behindDoc="1" locked="0" layoutInCell="1" allowOverlap="1" wp14:anchorId="51F6CBF2" wp14:editId="03FAD929">
            <wp:simplePos x="0" y="0"/>
            <wp:positionH relativeFrom="column">
              <wp:posOffset>118110</wp:posOffset>
            </wp:positionH>
            <wp:positionV relativeFrom="paragraph">
              <wp:posOffset>248920</wp:posOffset>
            </wp:positionV>
            <wp:extent cx="5240020" cy="1341755"/>
            <wp:effectExtent l="0" t="0" r="0" b="0"/>
            <wp:wrapNone/>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0020" cy="134175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74" w:lineRule="exact"/>
        <w:rPr>
          <w:rFonts w:ascii="Times New Roman" w:eastAsia="Times New Roman" w:hAnsi="Times New Roman"/>
        </w:rPr>
      </w:pPr>
    </w:p>
    <w:p w:rsidR="005F0291" w:rsidRDefault="005F0291" w:rsidP="005F0291">
      <w:pPr>
        <w:tabs>
          <w:tab w:val="left" w:pos="2160"/>
        </w:tabs>
        <w:spacing w:line="0" w:lineRule="atLeast"/>
        <w:ind w:left="1100"/>
        <w:rPr>
          <w:rFonts w:ascii="Arial" w:eastAsia="Arial" w:hAnsi="Arial"/>
          <w:sz w:val="24"/>
        </w:rPr>
      </w:pPr>
      <w:r>
        <w:rPr>
          <w:rFonts w:ascii="Arial" w:eastAsia="Arial" w:hAnsi="Arial"/>
          <w:sz w:val="24"/>
        </w:rPr>
        <w:t>Şekil –14</w:t>
      </w:r>
      <w:r>
        <w:rPr>
          <w:rFonts w:ascii="Arial" w:eastAsia="Arial" w:hAnsi="Arial"/>
          <w:sz w:val="24"/>
        </w:rPr>
        <w:tab/>
        <w:t>Gaz Yolu Elemanları (Atm. Brülör Q &gt; 350 kW )</w:t>
      </w:r>
    </w:p>
    <w:p w:rsidR="005F0291" w:rsidRDefault="005F0291" w:rsidP="005F0291">
      <w:pPr>
        <w:spacing w:line="200" w:lineRule="exact"/>
        <w:rPr>
          <w:rFonts w:ascii="Times New Roman" w:eastAsia="Times New Roman" w:hAnsi="Times New Roman"/>
        </w:rPr>
      </w:pPr>
    </w:p>
    <w:p w:rsidR="005F0291" w:rsidRDefault="005F0291" w:rsidP="005F0291">
      <w:pPr>
        <w:spacing w:line="352" w:lineRule="exact"/>
        <w:rPr>
          <w:rFonts w:ascii="Times New Roman" w:eastAsia="Times New Roman" w:hAnsi="Times New Roman"/>
        </w:rPr>
      </w:pP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Küresel vana</w:t>
      </w: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Manometre</w:t>
      </w: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Gaz filtresi</w:t>
      </w: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Test nipeli</w:t>
      </w: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 xml:space="preserve">Gaz basınç </w:t>
      </w:r>
      <w:proofErr w:type="gramStart"/>
      <w:r w:rsidRPr="00236917">
        <w:rPr>
          <w:rFonts w:ascii="Arial" w:eastAsia="Arial" w:hAnsi="Arial"/>
          <w:sz w:val="24"/>
        </w:rPr>
        <w:t>regülatörü</w:t>
      </w:r>
      <w:proofErr w:type="gramEnd"/>
    </w:p>
    <w:p w:rsidR="005F0291" w:rsidRDefault="005F0291" w:rsidP="006121D1">
      <w:pPr>
        <w:pStyle w:val="ListeParagraf"/>
        <w:numPr>
          <w:ilvl w:val="0"/>
          <w:numId w:val="18"/>
        </w:numPr>
        <w:tabs>
          <w:tab w:val="left" w:pos="1060"/>
        </w:tabs>
        <w:spacing w:line="0" w:lineRule="atLeast"/>
        <w:rPr>
          <w:rFonts w:ascii="Arial" w:eastAsia="Arial" w:hAnsi="Arial"/>
          <w:sz w:val="24"/>
        </w:rPr>
      </w:pPr>
      <w:proofErr w:type="spellStart"/>
      <w:r w:rsidRPr="00236917">
        <w:rPr>
          <w:rFonts w:ascii="Arial" w:eastAsia="Arial" w:hAnsi="Arial"/>
          <w:sz w:val="24"/>
        </w:rPr>
        <w:t>Relief</w:t>
      </w:r>
      <w:proofErr w:type="spellEnd"/>
      <w:r w:rsidRPr="00236917">
        <w:rPr>
          <w:rFonts w:ascii="Arial" w:eastAsia="Arial" w:hAnsi="Arial"/>
          <w:sz w:val="24"/>
        </w:rPr>
        <w:t xml:space="preserve"> valf</w:t>
      </w:r>
    </w:p>
    <w:p w:rsidR="005F0291"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Tahliye hattı (</w:t>
      </w:r>
      <w:proofErr w:type="spellStart"/>
      <w:r w:rsidRPr="00236917">
        <w:rPr>
          <w:rFonts w:ascii="Arial" w:eastAsia="Arial" w:hAnsi="Arial"/>
          <w:sz w:val="24"/>
        </w:rPr>
        <w:t>vent</w:t>
      </w:r>
      <w:proofErr w:type="spellEnd"/>
      <w:r w:rsidRPr="00236917">
        <w:rPr>
          <w:rFonts w:ascii="Arial" w:eastAsia="Arial" w:hAnsi="Arial"/>
          <w:sz w:val="24"/>
        </w:rPr>
        <w:t>)</w:t>
      </w:r>
    </w:p>
    <w:p w:rsidR="005F0291" w:rsidRDefault="005F0291" w:rsidP="006121D1">
      <w:pPr>
        <w:pStyle w:val="ListeParagraf"/>
        <w:numPr>
          <w:ilvl w:val="0"/>
          <w:numId w:val="18"/>
        </w:numPr>
        <w:tabs>
          <w:tab w:val="left" w:pos="1060"/>
        </w:tabs>
        <w:spacing w:line="0" w:lineRule="atLeast"/>
        <w:rPr>
          <w:rFonts w:ascii="Arial" w:eastAsia="Arial" w:hAnsi="Arial"/>
          <w:sz w:val="24"/>
        </w:rPr>
      </w:pPr>
      <w:proofErr w:type="spellStart"/>
      <w:r w:rsidRPr="00236917">
        <w:rPr>
          <w:rFonts w:ascii="Arial" w:eastAsia="Arial" w:hAnsi="Arial"/>
          <w:sz w:val="24"/>
        </w:rPr>
        <w:t>Presostat</w:t>
      </w:r>
      <w:proofErr w:type="spellEnd"/>
      <w:r w:rsidRPr="00236917">
        <w:rPr>
          <w:rFonts w:ascii="Arial" w:eastAsia="Arial" w:hAnsi="Arial"/>
          <w:sz w:val="24"/>
        </w:rPr>
        <w:t xml:space="preserve"> (Min. </w:t>
      </w:r>
      <w:proofErr w:type="gramStart"/>
      <w:r w:rsidRPr="00236917">
        <w:rPr>
          <w:rFonts w:ascii="Arial" w:eastAsia="Arial" w:hAnsi="Arial"/>
          <w:sz w:val="24"/>
        </w:rPr>
        <w:t>gaz</w:t>
      </w:r>
      <w:proofErr w:type="gramEnd"/>
      <w:r w:rsidRPr="00236917">
        <w:rPr>
          <w:rFonts w:ascii="Arial" w:eastAsia="Arial" w:hAnsi="Arial"/>
          <w:sz w:val="24"/>
        </w:rPr>
        <w:t xml:space="preserve"> basınç)</w:t>
      </w:r>
    </w:p>
    <w:p w:rsidR="005F0291" w:rsidRDefault="005F0291" w:rsidP="006121D1">
      <w:pPr>
        <w:pStyle w:val="ListeParagraf"/>
        <w:numPr>
          <w:ilvl w:val="0"/>
          <w:numId w:val="18"/>
        </w:numPr>
        <w:tabs>
          <w:tab w:val="left" w:pos="1060"/>
        </w:tabs>
        <w:spacing w:line="0" w:lineRule="atLeast"/>
        <w:rPr>
          <w:rFonts w:ascii="Arial" w:eastAsia="Arial" w:hAnsi="Arial"/>
          <w:sz w:val="24"/>
        </w:rPr>
      </w:pPr>
      <w:proofErr w:type="spellStart"/>
      <w:r w:rsidRPr="00236917">
        <w:rPr>
          <w:rFonts w:ascii="Arial" w:eastAsia="Arial" w:hAnsi="Arial"/>
          <w:sz w:val="24"/>
        </w:rPr>
        <w:t>Selenoid</w:t>
      </w:r>
      <w:proofErr w:type="spellEnd"/>
      <w:r w:rsidRPr="00236917">
        <w:rPr>
          <w:rFonts w:ascii="Arial" w:eastAsia="Arial" w:hAnsi="Arial"/>
          <w:sz w:val="24"/>
        </w:rPr>
        <w:t xml:space="preserve"> vana</w:t>
      </w:r>
    </w:p>
    <w:p w:rsidR="005F0291" w:rsidRPr="00236917" w:rsidRDefault="005F0291" w:rsidP="006121D1">
      <w:pPr>
        <w:pStyle w:val="ListeParagraf"/>
        <w:numPr>
          <w:ilvl w:val="0"/>
          <w:numId w:val="18"/>
        </w:numPr>
        <w:tabs>
          <w:tab w:val="left" w:pos="1060"/>
        </w:tabs>
        <w:spacing w:line="0" w:lineRule="atLeast"/>
        <w:rPr>
          <w:rFonts w:ascii="Arial" w:eastAsia="Arial" w:hAnsi="Arial"/>
          <w:sz w:val="24"/>
        </w:rPr>
      </w:pPr>
      <w:r w:rsidRPr="00236917">
        <w:rPr>
          <w:rFonts w:ascii="Arial" w:eastAsia="Arial" w:hAnsi="Arial"/>
          <w:sz w:val="24"/>
        </w:rPr>
        <w:t>Brülör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15" w:name="_Toc30784571"/>
      <w:r>
        <w:rPr>
          <w:rFonts w:eastAsia="Arial"/>
        </w:rPr>
        <w:t xml:space="preserve">5.7.6. Gaz kontrol hattı </w:t>
      </w:r>
      <w:proofErr w:type="gramStart"/>
      <w:r>
        <w:rPr>
          <w:rFonts w:eastAsia="Arial"/>
        </w:rPr>
        <w:t>ekipmanları</w:t>
      </w:r>
      <w:proofErr w:type="gramEnd"/>
      <w:r>
        <w:rPr>
          <w:rFonts w:eastAsia="Arial"/>
        </w:rPr>
        <w:t xml:space="preserve"> bağlantı şekilleri</w:t>
      </w:r>
      <w:bookmarkEnd w:id="11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Gaz ayar setinde kullanılacak olan boru ve </w:t>
      </w:r>
      <w:proofErr w:type="spellStart"/>
      <w:r>
        <w:rPr>
          <w:rFonts w:ascii="Arial" w:eastAsia="Arial" w:hAnsi="Arial"/>
          <w:sz w:val="24"/>
        </w:rPr>
        <w:t>fittinglerin</w:t>
      </w:r>
      <w:proofErr w:type="spellEnd"/>
      <w:r>
        <w:rPr>
          <w:rFonts w:ascii="Arial" w:eastAsia="Arial" w:hAnsi="Arial"/>
          <w:sz w:val="24"/>
        </w:rPr>
        <w:t xml:space="preserve"> malzeme özellikleri, ilgili standartlara uygun olmalıdır.</w:t>
      </w:r>
    </w:p>
    <w:p w:rsidR="005F0291" w:rsidRDefault="005F0291" w:rsidP="005F0291">
      <w:pPr>
        <w:spacing w:line="257"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820"/>
        <w:gridCol w:w="3280"/>
        <w:gridCol w:w="420"/>
        <w:gridCol w:w="3700"/>
      </w:tblGrid>
      <w:tr w:rsidR="005F0291" w:rsidTr="005F0291">
        <w:trPr>
          <w:trHeight w:val="299"/>
        </w:trPr>
        <w:tc>
          <w:tcPr>
            <w:tcW w:w="1820" w:type="dxa"/>
            <w:vMerge w:val="restart"/>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rPr>
            </w:pPr>
            <w:r>
              <w:rPr>
                <w:rFonts w:ascii="Arial" w:eastAsia="Arial" w:hAnsi="Arial"/>
                <w:b/>
                <w:w w:val="99"/>
              </w:rPr>
              <w:t>ÇAP(DN)</w:t>
            </w:r>
          </w:p>
        </w:tc>
        <w:tc>
          <w:tcPr>
            <w:tcW w:w="328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120" w:type="dxa"/>
            <w:gridSpan w:val="2"/>
            <w:tcBorders>
              <w:top w:val="single" w:sz="8" w:space="0" w:color="auto"/>
              <w:right w:val="single" w:sz="8" w:space="0" w:color="auto"/>
            </w:tcBorders>
            <w:shd w:val="clear" w:color="auto" w:fill="auto"/>
            <w:vAlign w:val="bottom"/>
          </w:tcPr>
          <w:p w:rsidR="005F0291" w:rsidRDefault="005F0291" w:rsidP="005F0291">
            <w:pPr>
              <w:spacing w:line="0" w:lineRule="atLeast"/>
              <w:ind w:left="20"/>
              <w:rPr>
                <w:rFonts w:ascii="Arial" w:eastAsia="Arial" w:hAnsi="Arial"/>
                <w:b/>
              </w:rPr>
            </w:pPr>
            <w:r>
              <w:rPr>
                <w:rFonts w:ascii="Arial" w:eastAsia="Arial" w:hAnsi="Arial"/>
                <w:b/>
              </w:rPr>
              <w:t>BASINÇ</w:t>
            </w:r>
          </w:p>
        </w:tc>
      </w:tr>
      <w:tr w:rsidR="005F0291" w:rsidTr="005F0291">
        <w:trPr>
          <w:trHeight w:val="73"/>
        </w:trPr>
        <w:tc>
          <w:tcPr>
            <w:tcW w:w="18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7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218"/>
        </w:trPr>
        <w:tc>
          <w:tcPr>
            <w:tcW w:w="18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280" w:type="dxa"/>
            <w:tcBorders>
              <w:bottom w:val="single" w:sz="8" w:space="0" w:color="auto"/>
            </w:tcBorders>
            <w:shd w:val="clear" w:color="auto" w:fill="auto"/>
            <w:vAlign w:val="bottom"/>
          </w:tcPr>
          <w:p w:rsidR="005F0291" w:rsidRDefault="005F0291" w:rsidP="005F0291">
            <w:pPr>
              <w:spacing w:line="218" w:lineRule="exact"/>
              <w:ind w:left="300"/>
              <w:jc w:val="center"/>
              <w:rPr>
                <w:rFonts w:ascii="Arial" w:eastAsia="Arial" w:hAnsi="Arial"/>
                <w:b/>
              </w:rPr>
            </w:pPr>
            <w:r>
              <w:rPr>
                <w:rFonts w:ascii="Arial" w:eastAsia="Arial" w:hAnsi="Arial"/>
                <w:b/>
              </w:rPr>
              <w:t xml:space="preserve">0-100 </w:t>
            </w:r>
            <w:proofErr w:type="spellStart"/>
            <w:r>
              <w:rPr>
                <w:rFonts w:ascii="Arial" w:eastAsia="Arial" w:hAnsi="Arial"/>
                <w:b/>
              </w:rPr>
              <w:t>mbar</w:t>
            </w:r>
            <w:proofErr w:type="spellEnd"/>
            <w:r>
              <w:rPr>
                <w:rFonts w:ascii="Arial" w:eastAsia="Arial" w:hAnsi="Arial"/>
                <w:b/>
              </w:rPr>
              <w:t xml:space="preserve"> (100 </w:t>
            </w:r>
            <w:proofErr w:type="spellStart"/>
            <w:r>
              <w:rPr>
                <w:rFonts w:ascii="Arial" w:eastAsia="Arial" w:hAnsi="Arial"/>
                <w:b/>
              </w:rPr>
              <w:t>mbar’a</w:t>
            </w:r>
            <w:proofErr w:type="spellEnd"/>
            <w:r>
              <w:rPr>
                <w:rFonts w:ascii="Arial" w:eastAsia="Arial" w:hAnsi="Arial"/>
                <w:b/>
              </w:rPr>
              <w:t xml:space="preserve"> kadar)</w:t>
            </w:r>
          </w:p>
        </w:tc>
        <w:tc>
          <w:tcPr>
            <w:tcW w:w="4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700" w:type="dxa"/>
            <w:tcBorders>
              <w:bottom w:val="single" w:sz="8" w:space="0" w:color="auto"/>
              <w:right w:val="single" w:sz="8" w:space="0" w:color="auto"/>
            </w:tcBorders>
            <w:shd w:val="clear" w:color="auto" w:fill="auto"/>
            <w:vAlign w:val="bottom"/>
          </w:tcPr>
          <w:p w:rsidR="005F0291" w:rsidRDefault="005F0291" w:rsidP="005F0291">
            <w:pPr>
              <w:spacing w:line="218" w:lineRule="exact"/>
              <w:jc w:val="center"/>
              <w:rPr>
                <w:rFonts w:ascii="Arial" w:eastAsia="Arial" w:hAnsi="Arial"/>
                <w:b/>
                <w:w w:val="98"/>
              </w:rPr>
            </w:pPr>
            <w:r>
              <w:rPr>
                <w:rFonts w:ascii="Arial" w:eastAsia="Arial" w:hAnsi="Arial"/>
                <w:b/>
                <w:w w:val="98"/>
              </w:rPr>
              <w:t xml:space="preserve">100 </w:t>
            </w:r>
            <w:proofErr w:type="spellStart"/>
            <w:r>
              <w:rPr>
                <w:rFonts w:ascii="Arial" w:eastAsia="Arial" w:hAnsi="Arial"/>
                <w:b/>
                <w:w w:val="98"/>
              </w:rPr>
              <w:t>mbar</w:t>
            </w:r>
            <w:proofErr w:type="spellEnd"/>
            <w:r>
              <w:rPr>
                <w:rFonts w:ascii="Arial" w:eastAsia="Arial" w:hAnsi="Arial"/>
                <w:b/>
                <w:w w:val="98"/>
              </w:rPr>
              <w:t xml:space="preserve"> ve Üstü</w:t>
            </w:r>
          </w:p>
        </w:tc>
      </w:tr>
      <w:tr w:rsidR="005F0291" w:rsidTr="005F0291">
        <w:trPr>
          <w:trHeight w:val="221"/>
        </w:trPr>
        <w:tc>
          <w:tcPr>
            <w:tcW w:w="18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222" w:lineRule="exact"/>
              <w:jc w:val="center"/>
              <w:rPr>
                <w:rFonts w:ascii="Arial" w:eastAsia="Arial" w:hAnsi="Arial"/>
                <w:w w:val="98"/>
              </w:rPr>
            </w:pPr>
            <w:r>
              <w:rPr>
                <w:rFonts w:ascii="Arial" w:eastAsia="Arial" w:hAnsi="Arial"/>
                <w:w w:val="98"/>
              </w:rPr>
              <w:t>25 ve altı</w:t>
            </w:r>
          </w:p>
        </w:tc>
        <w:tc>
          <w:tcPr>
            <w:tcW w:w="3280" w:type="dxa"/>
            <w:tcBorders>
              <w:bottom w:val="single" w:sz="8" w:space="0" w:color="auto"/>
            </w:tcBorders>
            <w:shd w:val="clear" w:color="auto" w:fill="auto"/>
            <w:vAlign w:val="bottom"/>
          </w:tcPr>
          <w:p w:rsidR="005F0291" w:rsidRDefault="005F0291" w:rsidP="005F0291">
            <w:pPr>
              <w:spacing w:line="222" w:lineRule="exact"/>
              <w:ind w:left="280"/>
              <w:jc w:val="center"/>
              <w:rPr>
                <w:rFonts w:ascii="Arial" w:eastAsia="Arial" w:hAnsi="Arial"/>
              </w:rPr>
            </w:pPr>
            <w:r>
              <w:rPr>
                <w:rFonts w:ascii="Arial" w:eastAsia="Arial" w:hAnsi="Arial"/>
              </w:rPr>
              <w:t>Dişli</w:t>
            </w:r>
          </w:p>
        </w:tc>
        <w:tc>
          <w:tcPr>
            <w:tcW w:w="4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700" w:type="dxa"/>
            <w:tcBorders>
              <w:bottom w:val="single" w:sz="8" w:space="0" w:color="auto"/>
              <w:right w:val="single" w:sz="8" w:space="0" w:color="auto"/>
            </w:tcBorders>
            <w:shd w:val="clear" w:color="auto" w:fill="auto"/>
            <w:vAlign w:val="bottom"/>
          </w:tcPr>
          <w:p w:rsidR="005F0291" w:rsidRDefault="005F0291" w:rsidP="005F0291">
            <w:pPr>
              <w:spacing w:line="222" w:lineRule="exact"/>
              <w:jc w:val="center"/>
              <w:rPr>
                <w:rFonts w:ascii="Arial" w:eastAsia="Arial" w:hAnsi="Arial"/>
                <w:w w:val="99"/>
              </w:rPr>
            </w:pPr>
            <w:r>
              <w:rPr>
                <w:rFonts w:ascii="Arial" w:eastAsia="Arial" w:hAnsi="Arial"/>
                <w:w w:val="99"/>
              </w:rPr>
              <w:t>Kaynaklı</w:t>
            </w:r>
          </w:p>
        </w:tc>
      </w:tr>
      <w:tr w:rsidR="005F0291" w:rsidTr="005F0291">
        <w:trPr>
          <w:trHeight w:val="222"/>
        </w:trPr>
        <w:tc>
          <w:tcPr>
            <w:tcW w:w="18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222" w:lineRule="exact"/>
              <w:jc w:val="center"/>
              <w:rPr>
                <w:rFonts w:ascii="Arial" w:eastAsia="Arial" w:hAnsi="Arial"/>
              </w:rPr>
            </w:pPr>
            <w:r>
              <w:rPr>
                <w:rFonts w:ascii="Arial" w:eastAsia="Arial" w:hAnsi="Arial"/>
              </w:rPr>
              <w:t>25 üstü</w:t>
            </w:r>
          </w:p>
        </w:tc>
        <w:tc>
          <w:tcPr>
            <w:tcW w:w="3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120" w:type="dxa"/>
            <w:gridSpan w:val="2"/>
            <w:tcBorders>
              <w:bottom w:val="single" w:sz="8" w:space="0" w:color="auto"/>
              <w:right w:val="single" w:sz="8" w:space="0" w:color="auto"/>
            </w:tcBorders>
            <w:shd w:val="clear" w:color="auto" w:fill="auto"/>
            <w:vAlign w:val="bottom"/>
          </w:tcPr>
          <w:p w:rsidR="005F0291" w:rsidRDefault="005F0291" w:rsidP="005F0291">
            <w:pPr>
              <w:spacing w:line="222" w:lineRule="exact"/>
              <w:rPr>
                <w:rFonts w:ascii="Arial" w:eastAsia="Arial" w:hAnsi="Arial"/>
              </w:rPr>
            </w:pPr>
            <w:r>
              <w:rPr>
                <w:rFonts w:ascii="Arial" w:eastAsia="Arial" w:hAnsi="Arial"/>
              </w:rPr>
              <w:t>Kaynaklı</w:t>
            </w:r>
          </w:p>
        </w:tc>
      </w:tr>
    </w:tbl>
    <w:p w:rsidR="005F0291" w:rsidRDefault="005F0291" w:rsidP="005F0291">
      <w:pPr>
        <w:spacing w:line="20" w:lineRule="exact"/>
        <w:rPr>
          <w:rFonts w:ascii="Times New Roman" w:eastAsia="Times New Roman" w:hAnsi="Times New Roman"/>
        </w:rPr>
      </w:pPr>
      <w:r>
        <w:rPr>
          <w:rFonts w:ascii="Arial" w:eastAsia="Arial" w:hAnsi="Arial"/>
          <w:noProof/>
        </w:rPr>
        <mc:AlternateContent>
          <mc:Choice Requires="wps">
            <w:drawing>
              <wp:anchor distT="0" distB="0" distL="114300" distR="114300" simplePos="0" relativeHeight="251778048" behindDoc="1" locked="0" layoutInCell="1" allowOverlap="1" wp14:anchorId="36B8965C" wp14:editId="626D0BD4">
                <wp:simplePos x="0" y="0"/>
                <wp:positionH relativeFrom="column">
                  <wp:posOffset>-6985</wp:posOffset>
                </wp:positionH>
                <wp:positionV relativeFrom="paragraph">
                  <wp:posOffset>-467360</wp:posOffset>
                </wp:positionV>
                <wp:extent cx="12065" cy="12065"/>
                <wp:effectExtent l="0" t="1270" r="0" b="0"/>
                <wp:wrapNone/>
                <wp:docPr id="287" name="Dikdörtgen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7" o:spid="_x0000_s1026" style="position:absolute;margin-left:-.55pt;margin-top:-36.8pt;width:.95pt;height:.9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" fillcolor="black" strokecolor="white"/>
            </w:pict>
          </mc:Fallback>
        </mc:AlternateContent>
      </w:r>
    </w:p>
    <w:p w:rsidR="005F0291" w:rsidRDefault="005F0291" w:rsidP="005F0291">
      <w:pPr>
        <w:spacing w:line="257"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Brülör gaz kontrol hattından sonra brülöre kadar çekilecek hattın dişli bağlantı olması durumunda, sızdırmazlığı sağlamak amacıyla uygun kalınlıkta sızdırmazlık macunu veya TS EN 751-2’ye uygun sızdırmazlık malzemeleri kullanılmalıdır. Kaynaklı bağlantı olması durumunda %100 kaynak filmi çekilmelidir.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Esnek boru bağlantıları mümkün olduğunca kısa tutulmalı ve yüksek sıcaklık, korozyon ve mekanik darbelere karşı korunmalıdır. Esnek borular dişli ve </w:t>
      </w:r>
      <w:proofErr w:type="spellStart"/>
      <w:r>
        <w:rPr>
          <w:rFonts w:ascii="Arial" w:eastAsia="Arial" w:hAnsi="Arial"/>
          <w:sz w:val="24"/>
        </w:rPr>
        <w:t>flanşlı</w:t>
      </w:r>
      <w:proofErr w:type="spellEnd"/>
      <w:r>
        <w:rPr>
          <w:rFonts w:ascii="Arial" w:eastAsia="Arial" w:hAnsi="Arial"/>
          <w:sz w:val="24"/>
        </w:rPr>
        <w:t xml:space="preserve"> bağlantılı ve metal donanımlı olmalıdır.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Esnek bağlantılar çalışma basıncının 3 katı basınca dayanıklı olmalıdır. Esnek borunun girişine küresel vana konulmalıdır.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Brülör tesisatlarındaki gaz hızı brülör üreticisinin aksi bir önerisi yok ise, 45 m/</w:t>
      </w:r>
      <w:proofErr w:type="spellStart"/>
      <w:r>
        <w:rPr>
          <w:rFonts w:ascii="Arial" w:eastAsia="Arial" w:hAnsi="Arial"/>
          <w:sz w:val="24"/>
        </w:rPr>
        <w:t>sn</w:t>
      </w:r>
      <w:proofErr w:type="spellEnd"/>
      <w:r>
        <w:rPr>
          <w:rFonts w:ascii="Arial" w:eastAsia="Arial" w:hAnsi="Arial"/>
          <w:sz w:val="24"/>
        </w:rPr>
        <w:t xml:space="preserve"> de erini geçmemelidir. Ancak yüksek hızlarda çalı </w:t>
      </w:r>
      <w:proofErr w:type="spellStart"/>
      <w:r>
        <w:rPr>
          <w:rFonts w:ascii="Arial" w:eastAsia="Arial" w:hAnsi="Arial"/>
          <w:sz w:val="24"/>
        </w:rPr>
        <w:t>manın</w:t>
      </w:r>
      <w:proofErr w:type="spellEnd"/>
      <w:r>
        <w:rPr>
          <w:rFonts w:ascii="Arial" w:eastAsia="Arial" w:hAnsi="Arial"/>
          <w:sz w:val="24"/>
        </w:rPr>
        <w:t xml:space="preserve"> gerek sistemde meydana getirebileceği gürültü, gerekse aşınmaya sebep olacağının göz ardı edilmemesi gerekmektedir. Bu nedenle 25 m/</w:t>
      </w:r>
      <w:proofErr w:type="spellStart"/>
      <w:r>
        <w:rPr>
          <w:rFonts w:ascii="Arial" w:eastAsia="Arial" w:hAnsi="Arial"/>
          <w:sz w:val="24"/>
        </w:rPr>
        <w:t>sn’lik</w:t>
      </w:r>
      <w:proofErr w:type="spellEnd"/>
      <w:r>
        <w:rPr>
          <w:rFonts w:ascii="Arial" w:eastAsia="Arial" w:hAnsi="Arial"/>
          <w:sz w:val="24"/>
        </w:rPr>
        <w:t xml:space="preserve"> hız limitinin aşılmaması tavsiye edilmektedir.</w:t>
      </w: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ind w:left="200"/>
        <w:rPr>
          <w:rFonts w:ascii="Arial" w:eastAsia="Arial" w:hAnsi="Arial"/>
          <w:b/>
          <w:sz w:val="24"/>
        </w:rPr>
      </w:pPr>
      <w:bookmarkStart w:id="116" w:name="page31"/>
      <w:bookmarkEnd w:id="116"/>
    </w:p>
    <w:p w:rsidR="005F0291" w:rsidRDefault="005F0291" w:rsidP="005F0291">
      <w:pPr>
        <w:spacing w:line="0" w:lineRule="atLeast"/>
        <w:ind w:left="200"/>
        <w:rPr>
          <w:rFonts w:ascii="Arial" w:eastAsia="Arial" w:hAnsi="Arial"/>
          <w:b/>
          <w:sz w:val="24"/>
        </w:rPr>
      </w:pPr>
    </w:p>
    <w:p w:rsidR="005F0291" w:rsidRDefault="005F0291" w:rsidP="005F0291">
      <w:pPr>
        <w:spacing w:line="0" w:lineRule="atLeast"/>
        <w:ind w:left="200"/>
        <w:rPr>
          <w:rFonts w:ascii="Arial" w:eastAsia="Arial" w:hAnsi="Arial"/>
          <w:b/>
          <w:sz w:val="24"/>
        </w:rPr>
      </w:pPr>
    </w:p>
    <w:p w:rsidR="005F0291" w:rsidRDefault="005F0291" w:rsidP="005F0291">
      <w:pPr>
        <w:spacing w:line="0" w:lineRule="atLeast"/>
        <w:ind w:left="200"/>
        <w:rPr>
          <w:rFonts w:ascii="Arial" w:eastAsia="Arial" w:hAnsi="Arial"/>
          <w:b/>
          <w:sz w:val="24"/>
        </w:rPr>
      </w:pPr>
    </w:p>
    <w:p w:rsidR="005F0291" w:rsidRDefault="005F0291" w:rsidP="005F0291">
      <w:pPr>
        <w:spacing w:line="0" w:lineRule="atLeast"/>
        <w:ind w:left="200"/>
        <w:rPr>
          <w:rFonts w:ascii="Arial" w:eastAsia="Arial" w:hAnsi="Arial"/>
          <w:b/>
          <w:sz w:val="24"/>
        </w:rPr>
      </w:pPr>
    </w:p>
    <w:p w:rsidR="005F0291" w:rsidRPr="00475904" w:rsidRDefault="005F0291" w:rsidP="005F0291">
      <w:pPr>
        <w:spacing w:line="0" w:lineRule="atLeast"/>
        <w:ind w:left="200"/>
        <w:rPr>
          <w:rFonts w:ascii="Arial" w:eastAsia="Arial" w:hAnsi="Arial"/>
        </w:rPr>
      </w:pPr>
    </w:p>
    <w:p w:rsidR="005F0291" w:rsidRDefault="005F0291" w:rsidP="005F0291">
      <w:pPr>
        <w:spacing w:line="0" w:lineRule="atLeast"/>
        <w:ind w:left="200"/>
        <w:rPr>
          <w:rFonts w:ascii="Arial" w:eastAsia="Arial" w:hAnsi="Arial"/>
          <w:b/>
          <w:sz w:val="24"/>
        </w:rPr>
      </w:pPr>
    </w:p>
    <w:p w:rsidR="005F0291" w:rsidRDefault="005F0291" w:rsidP="005F0291">
      <w:pPr>
        <w:pStyle w:val="Balk2"/>
        <w:rPr>
          <w:rFonts w:eastAsia="Arial"/>
        </w:rPr>
      </w:pPr>
      <w:bookmarkStart w:id="117" w:name="_Toc30784572"/>
      <w:r>
        <w:rPr>
          <w:rFonts w:eastAsia="Arial"/>
        </w:rPr>
        <w:t>5.8. Hesap Yöntemleri</w:t>
      </w:r>
      <w:bookmarkEnd w:id="117"/>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18" w:name="_Toc30784573"/>
      <w:r>
        <w:rPr>
          <w:rFonts w:eastAsia="Arial"/>
        </w:rPr>
        <w:t>5.8.1. Boru Çapı Hesap Yöntemi</w:t>
      </w:r>
      <w:bookmarkEnd w:id="118"/>
    </w:p>
    <w:p w:rsidR="005F0291" w:rsidRDefault="005F0291" w:rsidP="005F0291">
      <w:pPr>
        <w:spacing w:line="0" w:lineRule="atLeast"/>
        <w:ind w:left="200"/>
        <w:rPr>
          <w:rFonts w:ascii="Arial" w:eastAsia="Arial" w:hAnsi="Arial"/>
          <w:sz w:val="24"/>
        </w:rPr>
      </w:pPr>
      <w:r>
        <w:rPr>
          <w:rFonts w:ascii="Arial" w:eastAsia="Arial" w:hAnsi="Arial"/>
          <w:sz w:val="24"/>
        </w:rPr>
        <w:t>Basınç kaybı için kullanılacak formül aşağıda verilmiştir.</w:t>
      </w:r>
    </w:p>
    <w:p w:rsidR="005F0291" w:rsidRDefault="005F0291" w:rsidP="005F0291">
      <w:pPr>
        <w:spacing w:line="0" w:lineRule="atLeast"/>
        <w:ind w:left="200"/>
        <w:rPr>
          <w:rFonts w:ascii="Arial" w:eastAsia="Arial" w:hAnsi="Arial"/>
          <w:sz w:val="24"/>
        </w:rPr>
      </w:pPr>
      <w:r>
        <w:rPr>
          <w:rFonts w:ascii="Arial" w:eastAsia="Arial" w:hAnsi="Arial"/>
          <w:sz w:val="24"/>
        </w:rPr>
        <w:t>Orta ve Yüksek Basınç için:</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1420"/>
        <w:rPr>
          <w:rFonts w:ascii="Arial" w:eastAsia="Arial" w:hAnsi="Arial"/>
          <w:sz w:val="24"/>
        </w:rPr>
      </w:pPr>
      <w:r>
        <w:rPr>
          <w:rFonts w:ascii="Arial" w:eastAsia="Arial" w:hAnsi="Arial"/>
          <w:sz w:val="24"/>
        </w:rPr>
        <w:t>P &gt; 0.4 bar ise;</w:t>
      </w:r>
    </w:p>
    <w:p w:rsidR="005F0291" w:rsidRDefault="005F0291" w:rsidP="005F0291">
      <w:pPr>
        <w:spacing w:line="164" w:lineRule="exact"/>
        <w:rPr>
          <w:rFonts w:ascii="Times New Roman" w:eastAsia="Times New Roman" w:hAnsi="Times New Roman"/>
        </w:rPr>
      </w:pPr>
    </w:p>
    <w:p w:rsidR="005F0291" w:rsidRDefault="005F0291" w:rsidP="005F0291">
      <w:pPr>
        <w:spacing w:line="0" w:lineRule="atLeast"/>
        <w:ind w:left="1420"/>
        <w:rPr>
          <w:rFonts w:ascii="Arial" w:eastAsia="Arial" w:hAnsi="Arial"/>
          <w:sz w:val="32"/>
          <w:vertAlign w:val="superscript"/>
        </w:rPr>
      </w:pPr>
      <w:r>
        <w:rPr>
          <w:rFonts w:ascii="Arial" w:eastAsia="Arial" w:hAnsi="Arial"/>
          <w:sz w:val="24"/>
        </w:rPr>
        <w:t>P</w:t>
      </w:r>
      <w:r>
        <w:rPr>
          <w:rFonts w:ascii="Arial" w:eastAsia="Arial" w:hAnsi="Arial"/>
          <w:sz w:val="32"/>
          <w:vertAlign w:val="subscript"/>
        </w:rPr>
        <w:t>1</w:t>
      </w:r>
      <w:r>
        <w:rPr>
          <w:rFonts w:ascii="Arial" w:eastAsia="Arial" w:hAnsi="Arial"/>
          <w:sz w:val="24"/>
        </w:rPr>
        <w:t xml:space="preserve"> </w:t>
      </w:r>
      <w:r>
        <w:rPr>
          <w:rFonts w:ascii="Arial" w:eastAsia="Arial" w:hAnsi="Arial"/>
          <w:sz w:val="32"/>
          <w:vertAlign w:val="superscript"/>
        </w:rPr>
        <w:t>2</w:t>
      </w:r>
      <w:r>
        <w:rPr>
          <w:rFonts w:ascii="Arial" w:eastAsia="Arial" w:hAnsi="Arial"/>
          <w:sz w:val="24"/>
        </w:rPr>
        <w:t xml:space="preserve"> – P</w:t>
      </w:r>
      <w:r>
        <w:rPr>
          <w:rFonts w:ascii="Arial" w:eastAsia="Arial" w:hAnsi="Arial"/>
          <w:sz w:val="32"/>
          <w:vertAlign w:val="subscript"/>
        </w:rPr>
        <w:t>2</w:t>
      </w:r>
      <w:r>
        <w:rPr>
          <w:rFonts w:ascii="Arial" w:eastAsia="Arial" w:hAnsi="Arial"/>
          <w:sz w:val="24"/>
        </w:rPr>
        <w:t xml:space="preserve"> </w:t>
      </w:r>
      <w:r>
        <w:rPr>
          <w:rFonts w:ascii="Arial" w:eastAsia="Arial" w:hAnsi="Arial"/>
          <w:sz w:val="32"/>
          <w:vertAlign w:val="superscript"/>
        </w:rPr>
        <w:t>2</w:t>
      </w:r>
      <w:r>
        <w:rPr>
          <w:rFonts w:ascii="Arial" w:eastAsia="Arial" w:hAnsi="Arial"/>
          <w:sz w:val="24"/>
        </w:rPr>
        <w:t xml:space="preserve"> =48600 x S x L x Q </w:t>
      </w:r>
      <w:r>
        <w:rPr>
          <w:rFonts w:ascii="Arial" w:eastAsia="Arial" w:hAnsi="Arial"/>
          <w:sz w:val="32"/>
          <w:vertAlign w:val="superscript"/>
        </w:rPr>
        <w:t>1.82</w:t>
      </w:r>
      <w:r>
        <w:rPr>
          <w:rFonts w:ascii="Arial" w:eastAsia="Arial" w:hAnsi="Arial"/>
          <w:sz w:val="24"/>
        </w:rPr>
        <w:t xml:space="preserve"> x D </w:t>
      </w:r>
      <w:r>
        <w:rPr>
          <w:rFonts w:ascii="Arial" w:eastAsia="Arial" w:hAnsi="Arial"/>
          <w:sz w:val="32"/>
          <w:vertAlign w:val="superscript"/>
        </w:rPr>
        <w:t>-4.82</w:t>
      </w:r>
    </w:p>
    <w:p w:rsidR="005F0291" w:rsidRDefault="005F0291" w:rsidP="005F0291">
      <w:pPr>
        <w:spacing w:line="112" w:lineRule="exact"/>
        <w:rPr>
          <w:rFonts w:ascii="Times New Roman" w:eastAsia="Times New Roman" w:hAnsi="Times New Roman"/>
        </w:rPr>
      </w:pPr>
    </w:p>
    <w:p w:rsidR="005F0291" w:rsidRDefault="005F0291" w:rsidP="005F0291">
      <w:pPr>
        <w:spacing w:line="0" w:lineRule="atLeast"/>
        <w:ind w:left="1420"/>
        <w:rPr>
          <w:rFonts w:ascii="Arial" w:eastAsia="Arial" w:hAnsi="Arial"/>
          <w:sz w:val="24"/>
        </w:rPr>
      </w:pPr>
      <w:proofErr w:type="gramStart"/>
      <w:r>
        <w:rPr>
          <w:rFonts w:ascii="Arial" w:eastAsia="Arial" w:hAnsi="Arial"/>
          <w:sz w:val="24"/>
        </w:rPr>
        <w:t>P</w:t>
      </w:r>
      <w:r>
        <w:rPr>
          <w:rFonts w:ascii="Arial" w:eastAsia="Arial" w:hAnsi="Arial"/>
          <w:sz w:val="32"/>
          <w:vertAlign w:val="subscript"/>
        </w:rPr>
        <w:t>1</w:t>
      </w:r>
      <w:r>
        <w:rPr>
          <w:rFonts w:ascii="Arial" w:eastAsia="Arial" w:hAnsi="Arial"/>
          <w:sz w:val="24"/>
        </w:rPr>
        <w:t xml:space="preserve"> : Giriş</w:t>
      </w:r>
      <w:proofErr w:type="gramEnd"/>
      <w:r>
        <w:rPr>
          <w:rFonts w:ascii="Arial" w:eastAsia="Arial" w:hAnsi="Arial"/>
          <w:sz w:val="24"/>
        </w:rPr>
        <w:t xml:space="preserve"> basıncı (</w:t>
      </w:r>
      <w:proofErr w:type="spellStart"/>
      <w:r>
        <w:rPr>
          <w:rFonts w:ascii="Arial" w:eastAsia="Arial" w:hAnsi="Arial"/>
          <w:sz w:val="24"/>
        </w:rPr>
        <w:t>barg</w:t>
      </w:r>
      <w:proofErr w:type="spellEnd"/>
      <w:r>
        <w:rPr>
          <w:rFonts w:ascii="Arial" w:eastAsia="Arial" w:hAnsi="Arial"/>
          <w:sz w:val="24"/>
        </w:rPr>
        <w:t>)</w:t>
      </w:r>
    </w:p>
    <w:p w:rsidR="005F0291" w:rsidRDefault="005F0291" w:rsidP="005F0291">
      <w:pPr>
        <w:spacing w:line="181" w:lineRule="auto"/>
        <w:ind w:left="1420"/>
        <w:rPr>
          <w:rFonts w:ascii="Arial" w:eastAsia="Arial" w:hAnsi="Arial"/>
          <w:sz w:val="24"/>
        </w:rPr>
      </w:pPr>
      <w:proofErr w:type="gramStart"/>
      <w:r>
        <w:rPr>
          <w:rFonts w:ascii="Arial" w:eastAsia="Arial" w:hAnsi="Arial"/>
          <w:sz w:val="24"/>
        </w:rPr>
        <w:t>P</w:t>
      </w:r>
      <w:r>
        <w:rPr>
          <w:rFonts w:ascii="Arial" w:eastAsia="Arial" w:hAnsi="Arial"/>
          <w:sz w:val="32"/>
          <w:vertAlign w:val="subscript"/>
        </w:rPr>
        <w:t>2</w:t>
      </w:r>
      <w:r>
        <w:rPr>
          <w:rFonts w:ascii="Arial" w:eastAsia="Arial" w:hAnsi="Arial"/>
          <w:sz w:val="24"/>
        </w:rPr>
        <w:t xml:space="preserve"> : Çıkış</w:t>
      </w:r>
      <w:proofErr w:type="gramEnd"/>
      <w:r>
        <w:rPr>
          <w:rFonts w:ascii="Arial" w:eastAsia="Arial" w:hAnsi="Arial"/>
          <w:sz w:val="24"/>
        </w:rPr>
        <w:t xml:space="preserve"> basıncı (</w:t>
      </w:r>
      <w:proofErr w:type="spellStart"/>
      <w:r>
        <w:rPr>
          <w:rFonts w:ascii="Arial" w:eastAsia="Arial" w:hAnsi="Arial"/>
          <w:sz w:val="24"/>
        </w:rPr>
        <w:t>barg</w:t>
      </w:r>
      <w:proofErr w:type="spellEnd"/>
      <w:r>
        <w:rPr>
          <w:rFonts w:ascii="Arial" w:eastAsia="Arial" w:hAnsi="Arial"/>
          <w:sz w:val="24"/>
        </w:rPr>
        <w:t>)</w:t>
      </w:r>
    </w:p>
    <w:p w:rsidR="005F0291" w:rsidRDefault="005F0291" w:rsidP="005F0291">
      <w:pPr>
        <w:spacing w:line="237" w:lineRule="auto"/>
        <w:ind w:left="1420"/>
        <w:rPr>
          <w:rFonts w:ascii="Arial" w:eastAsia="Arial" w:hAnsi="Arial"/>
          <w:sz w:val="24"/>
        </w:rPr>
      </w:pPr>
      <w:proofErr w:type="gramStart"/>
      <w:r>
        <w:rPr>
          <w:rFonts w:ascii="Arial" w:eastAsia="Arial" w:hAnsi="Arial"/>
          <w:sz w:val="24"/>
        </w:rPr>
        <w:t>L : Boru</w:t>
      </w:r>
      <w:proofErr w:type="gramEnd"/>
      <w:r>
        <w:rPr>
          <w:rFonts w:ascii="Arial" w:eastAsia="Arial" w:hAnsi="Arial"/>
          <w:sz w:val="24"/>
        </w:rPr>
        <w:t xml:space="preserve"> boyu (m.)</w:t>
      </w:r>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19"/>
        </w:numPr>
        <w:tabs>
          <w:tab w:val="left" w:pos="1715"/>
        </w:tabs>
        <w:spacing w:line="238" w:lineRule="auto"/>
        <w:ind w:left="1420" w:hanging="6"/>
        <w:rPr>
          <w:rFonts w:ascii="Arial" w:eastAsia="Arial" w:hAnsi="Arial"/>
          <w:sz w:val="24"/>
        </w:rPr>
      </w:pPr>
      <w:r>
        <w:rPr>
          <w:rFonts w:ascii="Arial" w:eastAsia="Arial" w:hAnsi="Arial"/>
          <w:sz w:val="24"/>
        </w:rPr>
        <w:t xml:space="preserve">: Özgül Ağırlık (0.57) </w:t>
      </w:r>
    </w:p>
    <w:p w:rsidR="005F0291" w:rsidRDefault="005F0291" w:rsidP="005F0291">
      <w:pPr>
        <w:tabs>
          <w:tab w:val="left" w:pos="1715"/>
        </w:tabs>
        <w:spacing w:line="238" w:lineRule="auto"/>
        <w:ind w:left="1420"/>
        <w:rPr>
          <w:rFonts w:ascii="Arial" w:eastAsia="Arial" w:hAnsi="Arial"/>
          <w:sz w:val="24"/>
        </w:rPr>
      </w:pPr>
      <w:proofErr w:type="gramStart"/>
      <w:r>
        <w:rPr>
          <w:rFonts w:ascii="Arial" w:eastAsia="Arial" w:hAnsi="Arial"/>
          <w:sz w:val="24"/>
        </w:rPr>
        <w:t>Q : Gaz</w:t>
      </w:r>
      <w:proofErr w:type="gramEnd"/>
      <w:r>
        <w:rPr>
          <w:rFonts w:ascii="Arial" w:eastAsia="Arial" w:hAnsi="Arial"/>
          <w:sz w:val="24"/>
        </w:rPr>
        <w:t xml:space="preserve"> debisi (sm³/h) </w:t>
      </w:r>
    </w:p>
    <w:p w:rsidR="005F0291" w:rsidRDefault="005F0291" w:rsidP="005F0291">
      <w:pPr>
        <w:tabs>
          <w:tab w:val="left" w:pos="1715"/>
        </w:tabs>
        <w:spacing w:line="238" w:lineRule="auto"/>
        <w:ind w:left="1420"/>
        <w:rPr>
          <w:rFonts w:ascii="Arial" w:eastAsia="Arial" w:hAnsi="Arial"/>
          <w:sz w:val="24"/>
        </w:rPr>
      </w:pPr>
      <w:proofErr w:type="gramStart"/>
      <w:r>
        <w:rPr>
          <w:rFonts w:ascii="Arial" w:eastAsia="Arial" w:hAnsi="Arial"/>
          <w:sz w:val="24"/>
        </w:rPr>
        <w:t>D : Boru</w:t>
      </w:r>
      <w:proofErr w:type="gramEnd"/>
      <w:r>
        <w:rPr>
          <w:rFonts w:ascii="Arial" w:eastAsia="Arial" w:hAnsi="Arial"/>
          <w:sz w:val="24"/>
        </w:rPr>
        <w:t xml:space="preserve"> çapı (mm.)</w:t>
      </w:r>
    </w:p>
    <w:p w:rsidR="005F0291" w:rsidRDefault="005F0291" w:rsidP="005F0291">
      <w:pPr>
        <w:spacing w:line="278" w:lineRule="exact"/>
        <w:rPr>
          <w:rFonts w:ascii="Times New Roman" w:eastAsia="Times New Roman" w:hAnsi="Times New Roman"/>
        </w:rPr>
      </w:pPr>
    </w:p>
    <w:p w:rsidR="005F0291" w:rsidRDefault="005F0291" w:rsidP="005F0291">
      <w:pPr>
        <w:spacing w:line="0" w:lineRule="atLeast"/>
        <w:ind w:left="1420"/>
        <w:rPr>
          <w:rFonts w:ascii="Arial" w:eastAsia="Arial" w:hAnsi="Arial"/>
          <w:sz w:val="24"/>
        </w:rPr>
      </w:pPr>
      <w:r>
        <w:rPr>
          <w:rFonts w:ascii="Arial" w:eastAsia="Arial" w:hAnsi="Arial"/>
          <w:sz w:val="24"/>
        </w:rPr>
        <w:t>Ayrıca;</w:t>
      </w:r>
    </w:p>
    <w:p w:rsidR="005F0291" w:rsidRDefault="005F0291" w:rsidP="005F0291">
      <w:pPr>
        <w:spacing w:line="164" w:lineRule="exact"/>
        <w:rPr>
          <w:rFonts w:ascii="Times New Roman" w:eastAsia="Times New Roman" w:hAnsi="Times New Roman"/>
        </w:rPr>
      </w:pPr>
    </w:p>
    <w:p w:rsidR="005F0291" w:rsidRDefault="005F0291" w:rsidP="005F0291">
      <w:pPr>
        <w:spacing w:line="0" w:lineRule="atLeast"/>
        <w:ind w:left="1420"/>
        <w:rPr>
          <w:rFonts w:ascii="Arial" w:eastAsia="Arial" w:hAnsi="Arial"/>
          <w:sz w:val="24"/>
        </w:rPr>
      </w:pPr>
      <w:r>
        <w:rPr>
          <w:rFonts w:ascii="Arial" w:eastAsia="Arial" w:hAnsi="Arial"/>
          <w:sz w:val="24"/>
        </w:rPr>
        <w:t>V = 378 x Q / (D² x P</w:t>
      </w:r>
      <w:r>
        <w:rPr>
          <w:rFonts w:ascii="Arial" w:eastAsia="Arial" w:hAnsi="Arial"/>
          <w:sz w:val="32"/>
          <w:vertAlign w:val="subscript"/>
        </w:rPr>
        <w:t>2</w:t>
      </w:r>
      <w:r>
        <w:rPr>
          <w:rFonts w:ascii="Arial" w:eastAsia="Arial" w:hAnsi="Arial"/>
          <w:sz w:val="24"/>
        </w:rPr>
        <w:t>)</w:t>
      </w:r>
    </w:p>
    <w:p w:rsidR="005F0291" w:rsidRDefault="005F0291" w:rsidP="005F0291">
      <w:pPr>
        <w:spacing w:line="21" w:lineRule="exact"/>
        <w:rPr>
          <w:rFonts w:ascii="Times New Roman" w:eastAsia="Times New Roman" w:hAnsi="Times New Roman"/>
        </w:rPr>
      </w:pPr>
    </w:p>
    <w:p w:rsidR="005F0291" w:rsidRDefault="005F0291" w:rsidP="005F0291">
      <w:pPr>
        <w:tabs>
          <w:tab w:val="left" w:pos="3260"/>
        </w:tabs>
        <w:spacing w:line="0" w:lineRule="atLeast"/>
        <w:ind w:left="1420"/>
        <w:rPr>
          <w:rFonts w:ascii="Arial" w:eastAsia="Arial" w:hAnsi="Arial"/>
          <w:sz w:val="24"/>
        </w:rPr>
      </w:pPr>
      <w:proofErr w:type="gramStart"/>
      <w:r>
        <w:rPr>
          <w:rFonts w:ascii="Arial" w:eastAsia="Arial" w:hAnsi="Arial"/>
          <w:sz w:val="24"/>
        </w:rPr>
        <w:t>V : Hız</w:t>
      </w:r>
      <w:proofErr w:type="gramEnd"/>
      <w:r>
        <w:rPr>
          <w:rFonts w:ascii="Arial" w:eastAsia="Arial" w:hAnsi="Arial"/>
          <w:sz w:val="24"/>
        </w:rPr>
        <w:t xml:space="preserve"> (m/</w:t>
      </w:r>
      <w:proofErr w:type="spellStart"/>
      <w:r>
        <w:rPr>
          <w:rFonts w:ascii="Arial" w:eastAsia="Arial" w:hAnsi="Arial"/>
          <w:sz w:val="24"/>
        </w:rPr>
        <w:t>sn</w:t>
      </w:r>
      <w:proofErr w:type="spellEnd"/>
      <w:r>
        <w:rPr>
          <w:rFonts w:ascii="Arial" w:eastAsia="Arial" w:hAnsi="Arial"/>
          <w:sz w:val="24"/>
        </w:rPr>
        <w:t>)</w:t>
      </w:r>
      <w:r>
        <w:rPr>
          <w:rFonts w:ascii="Times New Roman" w:eastAsia="Times New Roman" w:hAnsi="Times New Roman"/>
        </w:rPr>
        <w:tab/>
      </w:r>
      <w:r>
        <w:rPr>
          <w:rFonts w:ascii="Arial" w:eastAsia="Arial" w:hAnsi="Arial"/>
          <w:sz w:val="24"/>
        </w:rPr>
        <w:t xml:space="preserve">V </w:t>
      </w:r>
      <w:r>
        <w:rPr>
          <w:rFonts w:ascii="Symbol" w:eastAsia="Symbol" w:hAnsi="Symbol"/>
          <w:sz w:val="24"/>
        </w:rPr>
        <w:t>≤</w:t>
      </w:r>
      <w:r>
        <w:rPr>
          <w:rFonts w:ascii="Arial" w:eastAsia="Arial" w:hAnsi="Arial"/>
          <w:sz w:val="24"/>
        </w:rPr>
        <w:t xml:space="preserve"> 25 m/</w:t>
      </w:r>
      <w:proofErr w:type="spellStart"/>
      <w:r>
        <w:rPr>
          <w:rFonts w:ascii="Arial" w:eastAsia="Arial" w:hAnsi="Arial"/>
          <w:sz w:val="24"/>
        </w:rPr>
        <w:t>sn</w:t>
      </w:r>
      <w:proofErr w:type="spellEnd"/>
      <w:r>
        <w:rPr>
          <w:rFonts w:ascii="Arial" w:eastAsia="Arial" w:hAnsi="Arial"/>
          <w:sz w:val="24"/>
        </w:rPr>
        <w:t xml:space="preserve"> olmalıdır.</w:t>
      </w:r>
    </w:p>
    <w:p w:rsidR="005F0291" w:rsidRDefault="005F0291" w:rsidP="005F0291">
      <w:pPr>
        <w:pStyle w:val="Balk2"/>
        <w:rPr>
          <w:rFonts w:eastAsia="Arial"/>
        </w:rPr>
      </w:pPr>
      <w:bookmarkStart w:id="119" w:name="_Toc30784574"/>
      <w:r>
        <w:rPr>
          <w:rFonts w:eastAsia="Arial"/>
        </w:rPr>
        <w:t>5.8.2. Havalandırma Hesap Yöntemi</w:t>
      </w:r>
      <w:bookmarkEnd w:id="119"/>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Yakıcı cihaz bulunan kapalı mahallerde gerek yanma havasının temini ve gerekse muhtemel bir gaz kaçağında gaz birikimini önlemek için, doğal ya da cebri yöntemlerle havalandırma yapılmalıdır.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Havalandırma pencereleri ve menfezler, doğal gaz birikiminin olabileceği ölü noktalar ve mahal üst seviyelerine yakın noktalara konulmalıdır.</w:t>
      </w:r>
    </w:p>
    <w:p w:rsidR="005F0291" w:rsidRDefault="005F0291" w:rsidP="005F0291">
      <w:pPr>
        <w:pStyle w:val="Balk2"/>
        <w:rPr>
          <w:rFonts w:eastAsia="Arial"/>
        </w:rPr>
      </w:pPr>
      <w:bookmarkStart w:id="120" w:name="_Toc30784575"/>
      <w:r>
        <w:rPr>
          <w:rFonts w:eastAsia="Arial"/>
        </w:rPr>
        <w:t>5.8.2.1. Doğal Havalandırma</w:t>
      </w:r>
      <w:bookmarkEnd w:id="120"/>
    </w:p>
    <w:p w:rsidR="005F0291" w:rsidRDefault="005F0291" w:rsidP="005F0291">
      <w:pPr>
        <w:spacing w:line="189"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Doğal havalandırmada hava giriş ve çıkışı için açılacak olan havalandırma açıklıkları alt ve üst seviyede olmak üzere iki bölümde olmalıdır.</w:t>
      </w:r>
    </w:p>
    <w:p w:rsidR="005F0291" w:rsidRDefault="005F0291" w:rsidP="005F0291">
      <w:pPr>
        <w:spacing w:line="73" w:lineRule="exact"/>
        <w:rPr>
          <w:rFonts w:ascii="Times New Roman" w:eastAsia="Times New Roman" w:hAnsi="Times New Roman"/>
        </w:rPr>
      </w:pPr>
    </w:p>
    <w:tbl>
      <w:tblPr>
        <w:tblW w:w="0" w:type="auto"/>
        <w:tblInd w:w="700" w:type="dxa"/>
        <w:tblLayout w:type="fixed"/>
        <w:tblCellMar>
          <w:left w:w="0" w:type="dxa"/>
          <w:right w:w="0" w:type="dxa"/>
        </w:tblCellMar>
        <w:tblLook w:val="0000" w:firstRow="0" w:lastRow="0" w:firstColumn="0" w:lastColumn="0" w:noHBand="0" w:noVBand="0"/>
      </w:tblPr>
      <w:tblGrid>
        <w:gridCol w:w="6080"/>
        <w:gridCol w:w="740"/>
      </w:tblGrid>
      <w:tr w:rsidR="005F0291" w:rsidTr="005F0291">
        <w:trPr>
          <w:trHeight w:val="480"/>
        </w:trPr>
        <w:tc>
          <w:tcPr>
            <w:tcW w:w="6080" w:type="dxa"/>
            <w:shd w:val="clear" w:color="auto" w:fill="auto"/>
            <w:vAlign w:val="bottom"/>
          </w:tcPr>
          <w:p w:rsidR="005F0291" w:rsidRDefault="005F0291" w:rsidP="005F0291">
            <w:pPr>
              <w:spacing w:line="0" w:lineRule="atLeast"/>
              <w:rPr>
                <w:rFonts w:ascii="Arial" w:eastAsia="Arial" w:hAnsi="Arial"/>
                <w:sz w:val="32"/>
                <w:vertAlign w:val="superscript"/>
              </w:rPr>
            </w:pPr>
            <w:r>
              <w:rPr>
                <w:rFonts w:ascii="Arial" w:eastAsia="Arial" w:hAnsi="Arial"/>
                <w:sz w:val="24"/>
              </w:rPr>
              <w:t xml:space="preserve">Alt </w:t>
            </w:r>
            <w:proofErr w:type="gramStart"/>
            <w:r>
              <w:rPr>
                <w:rFonts w:ascii="Arial" w:eastAsia="Arial" w:hAnsi="Arial"/>
                <w:sz w:val="24"/>
              </w:rPr>
              <w:t>Havalandırma :  S</w:t>
            </w:r>
            <w:r>
              <w:rPr>
                <w:rFonts w:ascii="Arial" w:eastAsia="Arial" w:hAnsi="Arial"/>
                <w:sz w:val="32"/>
                <w:vertAlign w:val="subscript"/>
              </w:rPr>
              <w:t>A</w:t>
            </w:r>
            <w:proofErr w:type="gramEnd"/>
            <w:r>
              <w:rPr>
                <w:rFonts w:ascii="Arial" w:eastAsia="Arial" w:hAnsi="Arial"/>
                <w:sz w:val="24"/>
              </w:rPr>
              <w:t xml:space="preserve"> = [540 + (</w:t>
            </w:r>
            <w:proofErr w:type="spellStart"/>
            <w:r>
              <w:rPr>
                <w:rFonts w:ascii="Arial" w:eastAsia="Arial" w:hAnsi="Arial"/>
                <w:sz w:val="24"/>
              </w:rPr>
              <w:t>Q</w:t>
            </w:r>
            <w:r>
              <w:rPr>
                <w:rFonts w:ascii="Arial" w:eastAsia="Arial" w:hAnsi="Arial"/>
                <w:sz w:val="32"/>
                <w:vertAlign w:val="subscript"/>
              </w:rPr>
              <w:t>br</w:t>
            </w:r>
            <w:proofErr w:type="spellEnd"/>
            <w:r>
              <w:rPr>
                <w:rFonts w:ascii="Arial" w:eastAsia="Arial" w:hAnsi="Arial"/>
                <w:sz w:val="24"/>
              </w:rPr>
              <w:t xml:space="preserve"> – 60) x 4.5] x 10 </w:t>
            </w:r>
            <w:r>
              <w:rPr>
                <w:rFonts w:ascii="Arial" w:eastAsia="Arial" w:hAnsi="Arial"/>
                <w:sz w:val="32"/>
                <w:vertAlign w:val="superscript"/>
              </w:rPr>
              <w:t>-4</w:t>
            </w:r>
          </w:p>
        </w:tc>
        <w:tc>
          <w:tcPr>
            <w:tcW w:w="740" w:type="dxa"/>
            <w:shd w:val="clear" w:color="auto" w:fill="auto"/>
            <w:vAlign w:val="bottom"/>
          </w:tcPr>
          <w:p w:rsidR="005F0291" w:rsidRDefault="005F0291" w:rsidP="005F0291">
            <w:pPr>
              <w:spacing w:line="0" w:lineRule="atLeast"/>
              <w:ind w:left="300"/>
              <w:rPr>
                <w:rFonts w:ascii="Arial" w:eastAsia="Arial" w:hAnsi="Arial"/>
                <w:w w:val="95"/>
                <w:sz w:val="24"/>
              </w:rPr>
            </w:pPr>
            <w:r>
              <w:rPr>
                <w:rFonts w:ascii="Arial" w:eastAsia="Arial" w:hAnsi="Arial"/>
                <w:w w:val="95"/>
                <w:sz w:val="24"/>
              </w:rPr>
              <w:t>(m²)</w:t>
            </w:r>
          </w:p>
        </w:tc>
      </w:tr>
      <w:tr w:rsidR="005F0291" w:rsidTr="005F0291">
        <w:trPr>
          <w:trHeight w:val="473"/>
        </w:trPr>
        <w:tc>
          <w:tcPr>
            <w:tcW w:w="608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Üst </w:t>
            </w:r>
            <w:proofErr w:type="gramStart"/>
            <w:r>
              <w:rPr>
                <w:rFonts w:ascii="Arial" w:eastAsia="Arial" w:hAnsi="Arial"/>
                <w:sz w:val="24"/>
              </w:rPr>
              <w:t xml:space="preserve">Havalandırma :  </w:t>
            </w:r>
            <w:proofErr w:type="spellStart"/>
            <w:r>
              <w:rPr>
                <w:rFonts w:ascii="Arial" w:eastAsia="Arial" w:hAnsi="Arial"/>
                <w:sz w:val="24"/>
              </w:rPr>
              <w:t>S</w:t>
            </w:r>
            <w:r>
              <w:rPr>
                <w:rFonts w:ascii="Arial" w:eastAsia="Arial" w:hAnsi="Arial"/>
                <w:sz w:val="32"/>
                <w:vertAlign w:val="subscript"/>
              </w:rPr>
              <w:t>ü</w:t>
            </w:r>
            <w:proofErr w:type="spellEnd"/>
            <w:proofErr w:type="gramEnd"/>
            <w:r>
              <w:rPr>
                <w:rFonts w:ascii="Arial" w:eastAsia="Arial" w:hAnsi="Arial"/>
                <w:sz w:val="24"/>
              </w:rPr>
              <w:t xml:space="preserve"> = S</w:t>
            </w:r>
            <w:r>
              <w:rPr>
                <w:rFonts w:ascii="Arial" w:eastAsia="Arial" w:hAnsi="Arial"/>
                <w:sz w:val="32"/>
                <w:vertAlign w:val="subscript"/>
              </w:rPr>
              <w:t>A</w:t>
            </w:r>
            <w:r>
              <w:rPr>
                <w:rFonts w:ascii="Arial" w:eastAsia="Arial" w:hAnsi="Arial"/>
                <w:sz w:val="24"/>
              </w:rPr>
              <w:t xml:space="preserve"> / 2</w:t>
            </w:r>
          </w:p>
        </w:tc>
        <w:tc>
          <w:tcPr>
            <w:tcW w:w="740" w:type="dxa"/>
            <w:shd w:val="clear" w:color="auto" w:fill="auto"/>
            <w:vAlign w:val="bottom"/>
          </w:tcPr>
          <w:p w:rsidR="005F0291" w:rsidRDefault="005F0291" w:rsidP="005F0291">
            <w:pPr>
              <w:spacing w:line="0" w:lineRule="atLeast"/>
              <w:ind w:left="260"/>
              <w:rPr>
                <w:rFonts w:ascii="Arial" w:eastAsia="Arial" w:hAnsi="Arial"/>
                <w:sz w:val="24"/>
              </w:rPr>
            </w:pPr>
            <w:r>
              <w:rPr>
                <w:rFonts w:ascii="Arial" w:eastAsia="Arial" w:hAnsi="Arial"/>
                <w:sz w:val="24"/>
              </w:rPr>
              <w:t>(m²)</w:t>
            </w:r>
          </w:p>
        </w:tc>
      </w:tr>
    </w:tbl>
    <w:p w:rsidR="005F0291" w:rsidRDefault="005F0291" w:rsidP="005F0291">
      <w:pPr>
        <w:spacing w:line="176" w:lineRule="exact"/>
        <w:rPr>
          <w:rFonts w:ascii="Times New Roman" w:eastAsia="Times New Roman" w:hAnsi="Times New Roman"/>
        </w:rPr>
      </w:pPr>
    </w:p>
    <w:p w:rsidR="005F0291" w:rsidRDefault="005F0291" w:rsidP="005F0291">
      <w:pPr>
        <w:spacing w:line="238" w:lineRule="auto"/>
        <w:rPr>
          <w:rFonts w:ascii="Times New Roman" w:eastAsia="Times New Roman" w:hAnsi="Times New Roman"/>
        </w:rPr>
      </w:pPr>
      <w:r>
        <w:rPr>
          <w:rFonts w:ascii="Arial" w:eastAsia="Arial" w:hAnsi="Arial"/>
          <w:sz w:val="24"/>
        </w:rPr>
        <w:t>Havalandırma menfezlerinin panjurlu olması durumunda hesaplanan kesitlerin 1.5 katı alınmalıdır.</w:t>
      </w:r>
    </w:p>
    <w:p w:rsidR="005F0291" w:rsidRDefault="005F0291" w:rsidP="005F0291">
      <w:pPr>
        <w:pStyle w:val="Balk2"/>
        <w:rPr>
          <w:rFonts w:ascii="Times New Roman" w:eastAsia="Times New Roman" w:hAnsi="Times New Roman"/>
        </w:rPr>
      </w:pPr>
      <w:bookmarkStart w:id="121" w:name="_Toc30784576"/>
      <w:r>
        <w:rPr>
          <w:rFonts w:eastAsia="Arial"/>
        </w:rPr>
        <w:t>5.8.2.2. Mekanik Havalandırma</w:t>
      </w:r>
      <w:bookmarkEnd w:id="121"/>
    </w:p>
    <w:p w:rsidR="005F0291" w:rsidRDefault="005F0291" w:rsidP="005F0291">
      <w:pPr>
        <w:pStyle w:val="Balk2"/>
        <w:rPr>
          <w:rFonts w:eastAsia="Arial"/>
        </w:rPr>
      </w:pPr>
      <w:bookmarkStart w:id="122" w:name="_Toc30784577"/>
      <w:r>
        <w:rPr>
          <w:rFonts w:eastAsia="Arial"/>
        </w:rPr>
        <w:t>5.8.2.2.1.Üflemeli brülörler için</w:t>
      </w:r>
      <w:bookmarkEnd w:id="122"/>
    </w:p>
    <w:p w:rsidR="005F0291" w:rsidRDefault="005F0291" w:rsidP="005F0291">
      <w:pPr>
        <w:spacing w:line="187"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Alt havalandırma (Taze Hava) :</w:t>
      </w:r>
    </w:p>
    <w:p w:rsidR="005F0291" w:rsidRDefault="005F0291" w:rsidP="005F0291">
      <w:pPr>
        <w:spacing w:line="68" w:lineRule="exact"/>
        <w:rPr>
          <w:rFonts w:ascii="Times New Roman" w:eastAsia="Times New Roman" w:hAnsi="Times New Roman"/>
        </w:rPr>
      </w:pPr>
    </w:p>
    <w:p w:rsidR="005F0291" w:rsidRDefault="005F0291" w:rsidP="005F0291">
      <w:pPr>
        <w:tabs>
          <w:tab w:val="left" w:pos="3520"/>
        </w:tabs>
        <w:spacing w:line="0" w:lineRule="atLeast"/>
        <w:ind w:left="340"/>
        <w:rPr>
          <w:rFonts w:ascii="Arial" w:eastAsia="Arial" w:hAnsi="Arial"/>
          <w:sz w:val="24"/>
        </w:rPr>
      </w:pPr>
      <w:r>
        <w:rPr>
          <w:rFonts w:ascii="Arial" w:eastAsia="Arial" w:hAnsi="Arial"/>
          <w:sz w:val="24"/>
        </w:rPr>
        <w:t xml:space="preserve">V </w:t>
      </w:r>
      <w:r>
        <w:rPr>
          <w:rFonts w:ascii="Arial" w:eastAsia="Arial" w:hAnsi="Arial"/>
          <w:sz w:val="32"/>
          <w:vertAlign w:val="subscript"/>
        </w:rPr>
        <w:t>hava</w:t>
      </w:r>
      <w:r>
        <w:rPr>
          <w:rFonts w:ascii="Arial" w:eastAsia="Arial" w:hAnsi="Arial"/>
          <w:sz w:val="24"/>
        </w:rPr>
        <w:t xml:space="preserve"> = </w:t>
      </w:r>
      <w:proofErr w:type="spellStart"/>
      <w:r>
        <w:rPr>
          <w:rFonts w:ascii="Arial" w:eastAsia="Arial" w:hAnsi="Arial"/>
          <w:sz w:val="24"/>
        </w:rPr>
        <w:t>Q</w:t>
      </w:r>
      <w:r>
        <w:rPr>
          <w:rFonts w:ascii="Arial" w:eastAsia="Arial" w:hAnsi="Arial"/>
          <w:sz w:val="32"/>
          <w:vertAlign w:val="subscript"/>
        </w:rPr>
        <w:t>br</w:t>
      </w:r>
      <w:proofErr w:type="spellEnd"/>
      <w:r>
        <w:rPr>
          <w:rFonts w:ascii="Arial" w:eastAsia="Arial" w:hAnsi="Arial"/>
          <w:sz w:val="24"/>
        </w:rPr>
        <w:t xml:space="preserve"> x </w:t>
      </w:r>
      <w:proofErr w:type="spellStart"/>
      <w:r>
        <w:rPr>
          <w:rFonts w:ascii="Arial" w:eastAsia="Arial" w:hAnsi="Arial"/>
          <w:sz w:val="24"/>
        </w:rPr>
        <w:t>F</w:t>
      </w:r>
      <w:r>
        <w:rPr>
          <w:rFonts w:ascii="Arial" w:eastAsia="Arial" w:hAnsi="Arial"/>
          <w:sz w:val="32"/>
          <w:vertAlign w:val="subscript"/>
        </w:rPr>
        <w:t>alt</w:t>
      </w:r>
      <w:proofErr w:type="spellEnd"/>
      <w:r>
        <w:rPr>
          <w:rFonts w:ascii="Arial" w:eastAsia="Arial" w:hAnsi="Arial"/>
          <w:sz w:val="24"/>
        </w:rPr>
        <w:t xml:space="preserve"> x 3.6</w:t>
      </w:r>
      <w:r>
        <w:rPr>
          <w:rFonts w:ascii="Times New Roman" w:eastAsia="Times New Roman" w:hAnsi="Times New Roman"/>
        </w:rPr>
        <w:tab/>
      </w:r>
      <w:r>
        <w:rPr>
          <w:rFonts w:ascii="Arial" w:eastAsia="Arial" w:hAnsi="Arial"/>
          <w:sz w:val="24"/>
        </w:rPr>
        <w:t>(m³/h)</w:t>
      </w:r>
    </w:p>
    <w:p w:rsidR="005F0291" w:rsidRDefault="005F0291" w:rsidP="005F0291">
      <w:pPr>
        <w:spacing w:line="184" w:lineRule="exact"/>
        <w:rPr>
          <w:rFonts w:ascii="Times New Roman" w:eastAsia="Times New Roman" w:hAnsi="Times New Roman"/>
        </w:rPr>
      </w:pPr>
    </w:p>
    <w:p w:rsidR="005F0291" w:rsidRDefault="005F0291" w:rsidP="005F0291">
      <w:pPr>
        <w:spacing w:line="0" w:lineRule="atLeast"/>
        <w:ind w:left="340"/>
        <w:rPr>
          <w:rFonts w:ascii="Arial" w:eastAsia="Arial" w:hAnsi="Arial"/>
          <w:sz w:val="24"/>
        </w:rPr>
      </w:pPr>
      <w:r>
        <w:rPr>
          <w:rFonts w:ascii="Arial" w:eastAsia="Arial" w:hAnsi="Arial"/>
          <w:sz w:val="24"/>
        </w:rPr>
        <w:t>S</w:t>
      </w:r>
      <w:r>
        <w:rPr>
          <w:rFonts w:ascii="Arial" w:eastAsia="Arial" w:hAnsi="Arial"/>
          <w:sz w:val="32"/>
          <w:vertAlign w:val="subscript"/>
        </w:rPr>
        <w:t>A</w:t>
      </w:r>
      <w:r>
        <w:rPr>
          <w:rFonts w:ascii="Arial" w:eastAsia="Arial" w:hAnsi="Arial"/>
          <w:sz w:val="24"/>
        </w:rPr>
        <w:t xml:space="preserve"> = V </w:t>
      </w:r>
      <w:r>
        <w:rPr>
          <w:rFonts w:ascii="Arial" w:eastAsia="Arial" w:hAnsi="Arial"/>
          <w:sz w:val="32"/>
          <w:vertAlign w:val="subscript"/>
        </w:rPr>
        <w:t>hava</w:t>
      </w:r>
      <w:r>
        <w:rPr>
          <w:rFonts w:ascii="Arial" w:eastAsia="Arial" w:hAnsi="Arial"/>
          <w:sz w:val="24"/>
        </w:rPr>
        <w:t xml:space="preserve"> / (3600 x v) (m²)</w:t>
      </w:r>
    </w:p>
    <w:p w:rsidR="005F0291" w:rsidRDefault="005F0291" w:rsidP="005F0291">
      <w:pPr>
        <w:spacing w:line="296" w:lineRule="exact"/>
        <w:rPr>
          <w:rFonts w:ascii="Times New Roman" w:eastAsia="Times New Roman" w:hAnsi="Times New Roman"/>
        </w:rPr>
      </w:pPr>
    </w:p>
    <w:p w:rsidR="005F0291" w:rsidRDefault="005F0291" w:rsidP="005F0291">
      <w:pPr>
        <w:tabs>
          <w:tab w:val="left" w:pos="4400"/>
        </w:tabs>
        <w:spacing w:line="0" w:lineRule="atLeast"/>
        <w:ind w:left="340"/>
        <w:rPr>
          <w:rFonts w:ascii="Arial" w:eastAsia="Arial" w:hAnsi="Arial"/>
          <w:sz w:val="24"/>
        </w:rPr>
      </w:pPr>
      <w:proofErr w:type="gramStart"/>
      <w:r>
        <w:rPr>
          <w:rFonts w:ascii="Arial" w:eastAsia="Arial" w:hAnsi="Arial"/>
          <w:sz w:val="24"/>
        </w:rPr>
        <w:t>v : Kanaldaki</w:t>
      </w:r>
      <w:proofErr w:type="gramEnd"/>
      <w:r>
        <w:rPr>
          <w:rFonts w:ascii="Arial" w:eastAsia="Arial" w:hAnsi="Arial"/>
          <w:sz w:val="24"/>
        </w:rPr>
        <w:t xml:space="preserve"> hava hızı (m/</w:t>
      </w:r>
      <w:proofErr w:type="spellStart"/>
      <w:r>
        <w:rPr>
          <w:rFonts w:ascii="Arial" w:eastAsia="Arial" w:hAnsi="Arial"/>
          <w:sz w:val="24"/>
        </w:rPr>
        <w:t>sn</w:t>
      </w:r>
      <w:proofErr w:type="spellEnd"/>
      <w:r>
        <w:rPr>
          <w:rFonts w:ascii="Arial" w:eastAsia="Arial" w:hAnsi="Arial"/>
          <w:sz w:val="24"/>
        </w:rPr>
        <w:t>)</w:t>
      </w:r>
      <w:r>
        <w:rPr>
          <w:rFonts w:ascii="Times New Roman" w:eastAsia="Times New Roman" w:hAnsi="Times New Roman"/>
        </w:rPr>
        <w:tab/>
      </w:r>
      <w:r>
        <w:rPr>
          <w:rFonts w:ascii="Arial" w:eastAsia="Arial" w:hAnsi="Arial"/>
          <w:sz w:val="24"/>
        </w:rPr>
        <w:t>5 ile 10 arasında alınmalıdır.</w:t>
      </w: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5" w:right="1400" w:bottom="151" w:left="1420" w:header="0" w:footer="0" w:gutter="0"/>
          <w:cols w:space="0" w:equalWidth="0">
            <w:col w:w="9080"/>
          </w:cols>
          <w:docGrid w:linePitch="360"/>
        </w:sectPr>
      </w:pPr>
    </w:p>
    <w:p w:rsidR="005F0291" w:rsidRDefault="005F0291" w:rsidP="005F0291">
      <w:pPr>
        <w:spacing w:line="0" w:lineRule="atLeast"/>
        <w:ind w:left="200"/>
        <w:rPr>
          <w:rFonts w:ascii="Arial" w:eastAsia="Arial" w:hAnsi="Arial"/>
          <w:sz w:val="24"/>
        </w:rPr>
      </w:pPr>
      <w:bookmarkStart w:id="123" w:name="page32"/>
      <w:bookmarkEnd w:id="123"/>
      <w:r>
        <w:rPr>
          <w:rFonts w:ascii="Arial" w:eastAsia="Arial" w:hAnsi="Arial"/>
          <w:sz w:val="24"/>
        </w:rPr>
        <w:lastRenderedPageBreak/>
        <w:t>Üst Havalandırma (Egzoz Havası) :</w:t>
      </w:r>
    </w:p>
    <w:p w:rsidR="005F0291" w:rsidRDefault="005F0291" w:rsidP="005F0291">
      <w:pPr>
        <w:spacing w:line="276" w:lineRule="exact"/>
        <w:rPr>
          <w:rFonts w:ascii="Times New Roman" w:eastAsia="Times New Roman" w:hAnsi="Times New Roman"/>
        </w:rPr>
      </w:pPr>
    </w:p>
    <w:tbl>
      <w:tblPr>
        <w:tblW w:w="0" w:type="auto"/>
        <w:tblInd w:w="200" w:type="dxa"/>
        <w:tblLayout w:type="fixed"/>
        <w:tblCellMar>
          <w:left w:w="0" w:type="dxa"/>
          <w:right w:w="0" w:type="dxa"/>
        </w:tblCellMar>
        <w:tblLook w:val="0000" w:firstRow="0" w:lastRow="0" w:firstColumn="0" w:lastColumn="0" w:noHBand="0" w:noVBand="0"/>
      </w:tblPr>
      <w:tblGrid>
        <w:gridCol w:w="100"/>
        <w:gridCol w:w="580"/>
        <w:gridCol w:w="2260"/>
        <w:gridCol w:w="400"/>
        <w:gridCol w:w="3140"/>
        <w:gridCol w:w="2440"/>
      </w:tblGrid>
      <w:tr w:rsidR="005F0291" w:rsidTr="005F0291">
        <w:trPr>
          <w:trHeight w:val="289"/>
        </w:trPr>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40" w:type="dxa"/>
            <w:gridSpan w:val="3"/>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 xml:space="preserve">V </w:t>
            </w:r>
            <w:proofErr w:type="spellStart"/>
            <w:r>
              <w:rPr>
                <w:rFonts w:ascii="Arial" w:eastAsia="Arial" w:hAnsi="Arial"/>
                <w:sz w:val="16"/>
              </w:rPr>
              <w:t>Egzost</w:t>
            </w:r>
            <w:proofErr w:type="spellEnd"/>
            <w:r>
              <w:rPr>
                <w:rFonts w:ascii="Arial" w:eastAsia="Arial" w:hAnsi="Arial"/>
                <w:sz w:val="24"/>
              </w:rPr>
              <w:t xml:space="preserve"> = </w:t>
            </w:r>
            <w:proofErr w:type="spellStart"/>
            <w:r>
              <w:rPr>
                <w:rFonts w:ascii="Arial" w:eastAsia="Arial" w:hAnsi="Arial"/>
                <w:sz w:val="24"/>
              </w:rPr>
              <w:t>Q</w:t>
            </w:r>
            <w:r>
              <w:rPr>
                <w:rFonts w:ascii="Arial" w:eastAsia="Arial" w:hAnsi="Arial"/>
                <w:sz w:val="16"/>
              </w:rPr>
              <w:t>br</w:t>
            </w:r>
            <w:proofErr w:type="spellEnd"/>
            <w:r>
              <w:rPr>
                <w:rFonts w:ascii="Arial" w:eastAsia="Arial" w:hAnsi="Arial"/>
                <w:sz w:val="24"/>
              </w:rPr>
              <w:t xml:space="preserve"> x </w:t>
            </w:r>
            <w:proofErr w:type="spellStart"/>
            <w:r>
              <w:rPr>
                <w:rFonts w:ascii="Arial" w:eastAsia="Arial" w:hAnsi="Arial"/>
                <w:sz w:val="24"/>
              </w:rPr>
              <w:t>F</w:t>
            </w:r>
            <w:r>
              <w:rPr>
                <w:rFonts w:ascii="Arial" w:eastAsia="Arial" w:hAnsi="Arial"/>
                <w:sz w:val="16"/>
              </w:rPr>
              <w:t>üst</w:t>
            </w:r>
            <w:proofErr w:type="spellEnd"/>
            <w:r>
              <w:rPr>
                <w:rFonts w:ascii="Arial" w:eastAsia="Arial" w:hAnsi="Arial"/>
                <w:sz w:val="24"/>
              </w:rPr>
              <w:t xml:space="preserve"> x 3.6</w:t>
            </w:r>
          </w:p>
        </w:tc>
        <w:tc>
          <w:tcPr>
            <w:tcW w:w="314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(m³/h)</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52"/>
        </w:trPr>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40" w:type="dxa"/>
            <w:gridSpan w:val="3"/>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S</w:t>
            </w:r>
            <w:r>
              <w:rPr>
                <w:rFonts w:ascii="Arial" w:eastAsia="Arial" w:hAnsi="Arial"/>
                <w:sz w:val="32"/>
                <w:vertAlign w:val="subscript"/>
              </w:rPr>
              <w:t>Ü</w:t>
            </w:r>
            <w:r>
              <w:rPr>
                <w:rFonts w:ascii="Arial" w:eastAsia="Arial" w:hAnsi="Arial"/>
                <w:sz w:val="24"/>
              </w:rPr>
              <w:t xml:space="preserve"> = V </w:t>
            </w:r>
            <w:proofErr w:type="spellStart"/>
            <w:r>
              <w:rPr>
                <w:rFonts w:ascii="Arial" w:eastAsia="Arial" w:hAnsi="Arial"/>
                <w:sz w:val="32"/>
                <w:vertAlign w:val="subscript"/>
              </w:rPr>
              <w:t>Egzost</w:t>
            </w:r>
            <w:proofErr w:type="spellEnd"/>
            <w:r>
              <w:rPr>
                <w:rFonts w:ascii="Arial" w:eastAsia="Arial" w:hAnsi="Arial"/>
                <w:sz w:val="24"/>
              </w:rPr>
              <w:t xml:space="preserve"> / (3600 x v)</w:t>
            </w:r>
          </w:p>
        </w:tc>
        <w:tc>
          <w:tcPr>
            <w:tcW w:w="314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(m²)</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39"/>
        </w:trPr>
        <w:tc>
          <w:tcPr>
            <w:tcW w:w="3340" w:type="dxa"/>
            <w:gridSpan w:val="4"/>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v : Kanaldaki</w:t>
            </w:r>
            <w:proofErr w:type="gramEnd"/>
            <w:r>
              <w:rPr>
                <w:rFonts w:ascii="Arial" w:eastAsia="Arial" w:hAnsi="Arial"/>
                <w:sz w:val="24"/>
              </w:rPr>
              <w:t xml:space="preserve"> hava hızı (m/</w:t>
            </w:r>
            <w:proofErr w:type="spellStart"/>
            <w:r>
              <w:rPr>
                <w:rFonts w:ascii="Arial" w:eastAsia="Arial" w:hAnsi="Arial"/>
                <w:sz w:val="24"/>
              </w:rPr>
              <w:t>sn</w:t>
            </w:r>
            <w:proofErr w:type="spellEnd"/>
            <w:r>
              <w:rPr>
                <w:rFonts w:ascii="Arial" w:eastAsia="Arial" w:hAnsi="Arial"/>
                <w:sz w:val="24"/>
              </w:rPr>
              <w:t>)</w:t>
            </w:r>
          </w:p>
        </w:tc>
        <w:tc>
          <w:tcPr>
            <w:tcW w:w="5580" w:type="dxa"/>
            <w:gridSpan w:val="2"/>
            <w:shd w:val="clear" w:color="auto" w:fill="auto"/>
            <w:vAlign w:val="bottom"/>
          </w:tcPr>
          <w:p w:rsidR="005F0291" w:rsidRDefault="005F0291" w:rsidP="005F0291">
            <w:pPr>
              <w:spacing w:line="0" w:lineRule="atLeast"/>
              <w:ind w:left="760"/>
              <w:rPr>
                <w:rFonts w:ascii="Arial" w:eastAsia="Arial" w:hAnsi="Arial"/>
                <w:sz w:val="24"/>
              </w:rPr>
            </w:pPr>
            <w:r>
              <w:rPr>
                <w:rFonts w:ascii="Arial" w:eastAsia="Arial" w:hAnsi="Arial"/>
                <w:sz w:val="24"/>
              </w:rPr>
              <w:t>5 ile 10 arasında alınmalıdır.</w:t>
            </w:r>
          </w:p>
        </w:tc>
      </w:tr>
      <w:tr w:rsidR="005F0291" w:rsidTr="005F0291">
        <w:trPr>
          <w:trHeight w:val="565"/>
        </w:trPr>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40" w:type="dxa"/>
            <w:gridSpan w:val="3"/>
            <w:shd w:val="clear" w:color="auto" w:fill="auto"/>
            <w:vAlign w:val="bottom"/>
          </w:tcPr>
          <w:p w:rsidR="005F0291" w:rsidRDefault="005F0291" w:rsidP="005F0291">
            <w:pPr>
              <w:spacing w:line="0" w:lineRule="atLeast"/>
              <w:ind w:left="40"/>
              <w:rPr>
                <w:rFonts w:ascii="Arial" w:eastAsia="Arial" w:hAnsi="Arial"/>
                <w:sz w:val="24"/>
              </w:rPr>
            </w:pPr>
            <w:proofErr w:type="spellStart"/>
            <w:r>
              <w:rPr>
                <w:rFonts w:ascii="Arial" w:eastAsia="Arial" w:hAnsi="Arial"/>
                <w:sz w:val="24"/>
              </w:rPr>
              <w:t>Q</w:t>
            </w:r>
            <w:r>
              <w:rPr>
                <w:rFonts w:ascii="Arial" w:eastAsia="Arial" w:hAnsi="Arial"/>
                <w:sz w:val="32"/>
                <w:vertAlign w:val="subscript"/>
              </w:rPr>
              <w:t>br</w:t>
            </w:r>
            <w:proofErr w:type="spellEnd"/>
            <w:r>
              <w:rPr>
                <w:rFonts w:ascii="Arial" w:eastAsia="Arial" w:hAnsi="Arial"/>
                <w:sz w:val="24"/>
              </w:rPr>
              <w:t xml:space="preserve"> = Q </w:t>
            </w:r>
            <w:r>
              <w:rPr>
                <w:rFonts w:ascii="Arial" w:eastAsia="Arial" w:hAnsi="Arial"/>
                <w:sz w:val="32"/>
                <w:vertAlign w:val="subscript"/>
              </w:rPr>
              <w:t>kazan</w:t>
            </w:r>
            <w:r>
              <w:rPr>
                <w:rFonts w:ascii="Arial" w:eastAsia="Arial" w:hAnsi="Arial"/>
                <w:sz w:val="24"/>
              </w:rPr>
              <w:t xml:space="preserve"> / (860 x 0.9)</w:t>
            </w:r>
          </w:p>
        </w:tc>
        <w:tc>
          <w:tcPr>
            <w:tcW w:w="3140" w:type="dxa"/>
            <w:shd w:val="clear" w:color="auto" w:fill="auto"/>
            <w:vAlign w:val="bottom"/>
          </w:tcPr>
          <w:p w:rsidR="005F0291" w:rsidRDefault="005F0291" w:rsidP="005F0291">
            <w:pPr>
              <w:spacing w:line="0" w:lineRule="atLeast"/>
              <w:ind w:left="700"/>
              <w:rPr>
                <w:rFonts w:ascii="Arial" w:eastAsia="Arial" w:hAnsi="Arial"/>
                <w:sz w:val="24"/>
              </w:rPr>
            </w:pPr>
            <w:r>
              <w:rPr>
                <w:rFonts w:ascii="Arial" w:eastAsia="Arial" w:hAnsi="Arial"/>
                <w:sz w:val="24"/>
              </w:rPr>
              <w:t>(kW)</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39"/>
        </w:trPr>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F de</w:t>
            </w:r>
          </w:p>
        </w:tc>
        <w:tc>
          <w:tcPr>
            <w:tcW w:w="5800" w:type="dxa"/>
            <w:gridSpan w:val="3"/>
            <w:shd w:val="clear" w:color="auto" w:fill="auto"/>
            <w:vAlign w:val="bottom"/>
          </w:tcPr>
          <w:p w:rsidR="005F0291" w:rsidRDefault="005F0291" w:rsidP="005F0291">
            <w:pPr>
              <w:spacing w:line="0" w:lineRule="atLeast"/>
              <w:rPr>
                <w:rFonts w:ascii="Arial" w:eastAsia="Arial" w:hAnsi="Arial"/>
                <w:sz w:val="24"/>
              </w:rPr>
            </w:pPr>
            <w:proofErr w:type="spellStart"/>
            <w:r>
              <w:rPr>
                <w:rFonts w:ascii="Arial" w:eastAsia="Arial" w:hAnsi="Arial"/>
                <w:sz w:val="24"/>
              </w:rPr>
              <w:t>ğeri</w:t>
            </w:r>
            <w:proofErr w:type="spellEnd"/>
            <w:r>
              <w:rPr>
                <w:rFonts w:ascii="Arial" w:eastAsia="Arial" w:hAnsi="Arial"/>
                <w:sz w:val="24"/>
              </w:rPr>
              <w:t xml:space="preserve"> alttaki tablodan alınacaktır.</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9"/>
        </w:trPr>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54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03"/>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540" w:type="dxa"/>
            <w:gridSpan w:val="2"/>
            <w:tcBorders>
              <w:right w:val="single" w:sz="8" w:space="0" w:color="auto"/>
            </w:tcBorders>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Üflemeli brülör</w:t>
            </w: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Atmosferik Brülör</w:t>
            </w:r>
          </w:p>
        </w:tc>
      </w:tr>
      <w:tr w:rsidR="005F0291" w:rsidTr="005F0291">
        <w:trPr>
          <w:trHeight w:val="46"/>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2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3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316"/>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ind w:left="60"/>
              <w:rPr>
                <w:rFonts w:ascii="Arial" w:eastAsia="Arial" w:hAnsi="Arial"/>
                <w:sz w:val="16"/>
              </w:rPr>
            </w:pPr>
            <w:proofErr w:type="spellStart"/>
            <w:r>
              <w:rPr>
                <w:rFonts w:ascii="Arial" w:eastAsia="Arial" w:hAnsi="Arial"/>
                <w:sz w:val="24"/>
              </w:rPr>
              <w:t>F</w:t>
            </w:r>
            <w:r>
              <w:rPr>
                <w:rFonts w:ascii="Arial" w:eastAsia="Arial" w:hAnsi="Arial"/>
                <w:sz w:val="16"/>
              </w:rPr>
              <w:t>alt</w:t>
            </w:r>
            <w:proofErr w:type="spellEnd"/>
          </w:p>
        </w:tc>
        <w:tc>
          <w:tcPr>
            <w:tcW w:w="2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0.9</w:t>
            </w:r>
          </w:p>
        </w:tc>
        <w:tc>
          <w:tcPr>
            <w:tcW w:w="31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1.10</w:t>
            </w:r>
          </w:p>
        </w:tc>
      </w:tr>
      <w:tr w:rsidR="005F0291" w:rsidTr="005F0291">
        <w:trPr>
          <w:trHeight w:val="33"/>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316"/>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ind w:left="60"/>
              <w:rPr>
                <w:rFonts w:ascii="Arial" w:eastAsia="Arial" w:hAnsi="Arial"/>
                <w:sz w:val="16"/>
              </w:rPr>
            </w:pPr>
            <w:proofErr w:type="spellStart"/>
            <w:r>
              <w:rPr>
                <w:rFonts w:ascii="Arial" w:eastAsia="Arial" w:hAnsi="Arial"/>
                <w:sz w:val="24"/>
              </w:rPr>
              <w:t>F</w:t>
            </w:r>
            <w:r>
              <w:rPr>
                <w:rFonts w:ascii="Arial" w:eastAsia="Arial" w:hAnsi="Arial"/>
                <w:sz w:val="16"/>
              </w:rPr>
              <w:t>üst</w:t>
            </w:r>
            <w:proofErr w:type="spellEnd"/>
          </w:p>
        </w:tc>
        <w:tc>
          <w:tcPr>
            <w:tcW w:w="22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0.6</w:t>
            </w:r>
          </w:p>
        </w:tc>
        <w:tc>
          <w:tcPr>
            <w:tcW w:w="31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0.45</w:t>
            </w:r>
          </w:p>
        </w:tc>
      </w:tr>
      <w:tr w:rsidR="005F0291" w:rsidTr="005F0291">
        <w:trPr>
          <w:trHeight w:val="33"/>
        </w:trPr>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346" w:lineRule="exact"/>
        <w:rPr>
          <w:rFonts w:ascii="Times New Roman" w:eastAsia="Times New Roman" w:hAnsi="Times New Roman"/>
        </w:rPr>
      </w:pPr>
    </w:p>
    <w:p w:rsidR="005F0291" w:rsidRDefault="005F0291" w:rsidP="005F0291">
      <w:pPr>
        <w:pStyle w:val="Balk2"/>
        <w:rPr>
          <w:rFonts w:eastAsia="Arial"/>
        </w:rPr>
      </w:pPr>
      <w:bookmarkStart w:id="124" w:name="_Toc30784578"/>
      <w:r>
        <w:rPr>
          <w:rFonts w:eastAsia="Arial"/>
        </w:rPr>
        <w:t>5.8.2.2.2. Atmosferik brülörler için</w:t>
      </w:r>
      <w:bookmarkEnd w:id="124"/>
    </w:p>
    <w:p w:rsidR="005F0291" w:rsidRDefault="005F0291" w:rsidP="005F0291">
      <w:pPr>
        <w:spacing w:line="278"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r>
        <w:rPr>
          <w:rFonts w:ascii="Arial" w:eastAsia="Arial" w:hAnsi="Arial"/>
          <w:sz w:val="24"/>
        </w:rPr>
        <w:t>Alt havalandırma (Taze Hava) :</w:t>
      </w:r>
    </w:p>
    <w:p w:rsidR="005F0291" w:rsidRDefault="005F0291" w:rsidP="005F0291">
      <w:pPr>
        <w:spacing w:line="164" w:lineRule="exact"/>
        <w:rPr>
          <w:rFonts w:ascii="Times New Roman" w:eastAsia="Times New Roman" w:hAnsi="Times New Roman"/>
        </w:rPr>
      </w:pPr>
    </w:p>
    <w:tbl>
      <w:tblPr>
        <w:tblW w:w="0" w:type="auto"/>
        <w:tblInd w:w="60" w:type="dxa"/>
        <w:tblLayout w:type="fixed"/>
        <w:tblCellMar>
          <w:left w:w="0" w:type="dxa"/>
          <w:right w:w="0" w:type="dxa"/>
        </w:tblCellMar>
        <w:tblLook w:val="0000" w:firstRow="0" w:lastRow="0" w:firstColumn="0" w:lastColumn="0" w:noHBand="0" w:noVBand="0"/>
      </w:tblPr>
      <w:tblGrid>
        <w:gridCol w:w="240"/>
        <w:gridCol w:w="2840"/>
        <w:gridCol w:w="400"/>
        <w:gridCol w:w="540"/>
        <w:gridCol w:w="2600"/>
        <w:gridCol w:w="2440"/>
      </w:tblGrid>
      <w:tr w:rsidR="005F0291" w:rsidTr="005F0291">
        <w:trPr>
          <w:trHeight w:val="401"/>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 xml:space="preserve">V </w:t>
            </w:r>
            <w:r>
              <w:rPr>
                <w:rFonts w:ascii="Arial" w:eastAsia="Arial" w:hAnsi="Arial"/>
                <w:sz w:val="32"/>
                <w:vertAlign w:val="subscript"/>
              </w:rPr>
              <w:t>hava</w:t>
            </w:r>
            <w:r>
              <w:rPr>
                <w:rFonts w:ascii="Arial" w:eastAsia="Arial" w:hAnsi="Arial"/>
                <w:sz w:val="24"/>
              </w:rPr>
              <w:t xml:space="preserve"> = </w:t>
            </w:r>
            <w:proofErr w:type="spellStart"/>
            <w:r>
              <w:rPr>
                <w:rFonts w:ascii="Arial" w:eastAsia="Arial" w:hAnsi="Arial"/>
                <w:sz w:val="24"/>
              </w:rPr>
              <w:t>Q</w:t>
            </w:r>
            <w:r>
              <w:rPr>
                <w:rFonts w:ascii="Arial" w:eastAsia="Arial" w:hAnsi="Arial"/>
                <w:sz w:val="32"/>
                <w:vertAlign w:val="subscript"/>
              </w:rPr>
              <w:t>br</w:t>
            </w:r>
            <w:proofErr w:type="spellEnd"/>
            <w:r>
              <w:rPr>
                <w:rFonts w:ascii="Arial" w:eastAsia="Arial" w:hAnsi="Arial"/>
                <w:sz w:val="24"/>
              </w:rPr>
              <w:t xml:space="preserve"> x </w:t>
            </w:r>
            <w:proofErr w:type="spellStart"/>
            <w:r>
              <w:rPr>
                <w:rFonts w:ascii="Arial" w:eastAsia="Arial" w:hAnsi="Arial"/>
                <w:sz w:val="24"/>
              </w:rPr>
              <w:t>F</w:t>
            </w:r>
            <w:r>
              <w:rPr>
                <w:rFonts w:ascii="Arial" w:eastAsia="Arial" w:hAnsi="Arial"/>
                <w:sz w:val="32"/>
                <w:vertAlign w:val="subscript"/>
              </w:rPr>
              <w:t>alt</w:t>
            </w:r>
            <w:proofErr w:type="spellEnd"/>
            <w:r>
              <w:rPr>
                <w:rFonts w:ascii="Arial" w:eastAsia="Arial" w:hAnsi="Arial"/>
                <w:sz w:val="24"/>
              </w:rPr>
              <w:t xml:space="preserve"> x 3.6</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14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(m³/h)</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52"/>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S</w:t>
            </w:r>
            <w:r>
              <w:rPr>
                <w:rFonts w:ascii="Arial" w:eastAsia="Arial" w:hAnsi="Arial"/>
                <w:sz w:val="32"/>
                <w:vertAlign w:val="subscript"/>
              </w:rPr>
              <w:t>A</w:t>
            </w:r>
            <w:r>
              <w:rPr>
                <w:rFonts w:ascii="Arial" w:eastAsia="Arial" w:hAnsi="Arial"/>
                <w:sz w:val="24"/>
              </w:rPr>
              <w:t xml:space="preserve"> = V </w:t>
            </w:r>
            <w:r>
              <w:rPr>
                <w:rFonts w:ascii="Arial" w:eastAsia="Arial" w:hAnsi="Arial"/>
                <w:sz w:val="32"/>
                <w:vertAlign w:val="subscript"/>
              </w:rPr>
              <w:t>hava</w:t>
            </w:r>
            <w:r>
              <w:rPr>
                <w:rFonts w:ascii="Arial" w:eastAsia="Arial" w:hAnsi="Arial"/>
                <w:sz w:val="24"/>
              </w:rPr>
              <w:t xml:space="preserve"> /(3600 x v)</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(m²)</w:t>
            </w:r>
          </w:p>
        </w:tc>
        <w:tc>
          <w:tcPr>
            <w:tcW w:w="2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39"/>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780" w:type="dxa"/>
            <w:gridSpan w:val="3"/>
            <w:shd w:val="clear" w:color="auto" w:fill="auto"/>
            <w:vAlign w:val="bottom"/>
          </w:tcPr>
          <w:p w:rsidR="005F0291" w:rsidRDefault="005F0291" w:rsidP="005F0291">
            <w:pPr>
              <w:spacing w:line="0" w:lineRule="atLeast"/>
              <w:ind w:left="100"/>
              <w:rPr>
                <w:rFonts w:ascii="Arial" w:eastAsia="Arial" w:hAnsi="Arial"/>
                <w:sz w:val="24"/>
              </w:rPr>
            </w:pPr>
            <w:proofErr w:type="gramStart"/>
            <w:r>
              <w:rPr>
                <w:rFonts w:ascii="Arial" w:eastAsia="Arial" w:hAnsi="Arial"/>
                <w:sz w:val="24"/>
              </w:rPr>
              <w:t>v : Kanaldaki</w:t>
            </w:r>
            <w:proofErr w:type="gramEnd"/>
            <w:r>
              <w:rPr>
                <w:rFonts w:ascii="Arial" w:eastAsia="Arial" w:hAnsi="Arial"/>
                <w:sz w:val="24"/>
              </w:rPr>
              <w:t xml:space="preserve"> hava hızı (m/</w:t>
            </w:r>
            <w:proofErr w:type="spellStart"/>
            <w:r>
              <w:rPr>
                <w:rFonts w:ascii="Arial" w:eastAsia="Arial" w:hAnsi="Arial"/>
                <w:sz w:val="24"/>
              </w:rPr>
              <w:t>sn</w:t>
            </w:r>
            <w:proofErr w:type="spellEnd"/>
            <w:r>
              <w:rPr>
                <w:rFonts w:ascii="Arial" w:eastAsia="Arial" w:hAnsi="Arial"/>
                <w:sz w:val="24"/>
              </w:rPr>
              <w:t>)</w:t>
            </w:r>
          </w:p>
        </w:tc>
        <w:tc>
          <w:tcPr>
            <w:tcW w:w="5040" w:type="dxa"/>
            <w:gridSpan w:val="2"/>
            <w:shd w:val="clear" w:color="auto" w:fill="auto"/>
            <w:vAlign w:val="bottom"/>
          </w:tcPr>
          <w:p w:rsidR="005F0291" w:rsidRDefault="005F0291" w:rsidP="005F0291">
            <w:pPr>
              <w:spacing w:line="0" w:lineRule="atLeast"/>
              <w:ind w:left="420"/>
              <w:rPr>
                <w:rFonts w:ascii="Arial" w:eastAsia="Arial" w:hAnsi="Arial"/>
                <w:sz w:val="24"/>
              </w:rPr>
            </w:pPr>
            <w:r>
              <w:rPr>
                <w:rFonts w:ascii="Arial" w:eastAsia="Arial" w:hAnsi="Arial"/>
                <w:sz w:val="24"/>
              </w:rPr>
              <w:t>3 ile 6 arasında alınmalıdır.</w:t>
            </w:r>
          </w:p>
        </w:tc>
      </w:tr>
      <w:tr w:rsidR="005F0291" w:rsidTr="005F0291">
        <w:trPr>
          <w:trHeight w:val="552"/>
        </w:trPr>
        <w:tc>
          <w:tcPr>
            <w:tcW w:w="4020" w:type="dxa"/>
            <w:gridSpan w:val="4"/>
            <w:shd w:val="clear" w:color="auto" w:fill="auto"/>
            <w:vAlign w:val="bottom"/>
          </w:tcPr>
          <w:p w:rsidR="005F0291" w:rsidRDefault="005F0291" w:rsidP="005F0291">
            <w:pPr>
              <w:spacing w:line="0" w:lineRule="atLeast"/>
              <w:ind w:left="140"/>
              <w:rPr>
                <w:rFonts w:ascii="Arial" w:eastAsia="Arial" w:hAnsi="Arial"/>
                <w:sz w:val="24"/>
              </w:rPr>
            </w:pPr>
            <w:r>
              <w:rPr>
                <w:rFonts w:ascii="Arial" w:eastAsia="Arial" w:hAnsi="Arial"/>
                <w:sz w:val="24"/>
              </w:rPr>
              <w:t>Üst Havalandırma (Egzoz Havası) :</w:t>
            </w:r>
          </w:p>
        </w:tc>
        <w:tc>
          <w:tcPr>
            <w:tcW w:w="2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65"/>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 xml:space="preserve">V </w:t>
            </w:r>
            <w:proofErr w:type="spellStart"/>
            <w:r>
              <w:rPr>
                <w:rFonts w:ascii="Arial" w:eastAsia="Arial" w:hAnsi="Arial"/>
                <w:sz w:val="16"/>
              </w:rPr>
              <w:t>Egzost</w:t>
            </w:r>
            <w:proofErr w:type="spellEnd"/>
            <w:r>
              <w:rPr>
                <w:rFonts w:ascii="Arial" w:eastAsia="Arial" w:hAnsi="Arial"/>
                <w:sz w:val="24"/>
              </w:rPr>
              <w:t xml:space="preserve"> = </w:t>
            </w:r>
            <w:proofErr w:type="spellStart"/>
            <w:r>
              <w:rPr>
                <w:rFonts w:ascii="Arial" w:eastAsia="Arial" w:hAnsi="Arial"/>
                <w:sz w:val="24"/>
              </w:rPr>
              <w:t>Q</w:t>
            </w:r>
            <w:r>
              <w:rPr>
                <w:rFonts w:ascii="Arial" w:eastAsia="Arial" w:hAnsi="Arial"/>
                <w:sz w:val="16"/>
              </w:rPr>
              <w:t>br</w:t>
            </w:r>
            <w:proofErr w:type="spellEnd"/>
            <w:r>
              <w:rPr>
                <w:rFonts w:ascii="Arial" w:eastAsia="Arial" w:hAnsi="Arial"/>
                <w:sz w:val="24"/>
              </w:rPr>
              <w:t xml:space="preserve"> x </w:t>
            </w:r>
            <w:proofErr w:type="spellStart"/>
            <w:r>
              <w:rPr>
                <w:rFonts w:ascii="Arial" w:eastAsia="Arial" w:hAnsi="Arial"/>
                <w:sz w:val="24"/>
              </w:rPr>
              <w:t>F</w:t>
            </w:r>
            <w:r>
              <w:rPr>
                <w:rFonts w:ascii="Arial" w:eastAsia="Arial" w:hAnsi="Arial"/>
                <w:sz w:val="16"/>
              </w:rPr>
              <w:t>üst</w:t>
            </w:r>
            <w:proofErr w:type="spellEnd"/>
            <w:r>
              <w:rPr>
                <w:rFonts w:ascii="Arial" w:eastAsia="Arial" w:hAnsi="Arial"/>
                <w:sz w:val="24"/>
              </w:rPr>
              <w:t xml:space="preserve"> x 3.6</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shd w:val="clear" w:color="auto" w:fill="auto"/>
            <w:vAlign w:val="bottom"/>
          </w:tcPr>
          <w:p w:rsidR="005F0291" w:rsidRDefault="005F0291" w:rsidP="005F0291">
            <w:pPr>
              <w:spacing w:line="0" w:lineRule="atLeast"/>
              <w:ind w:left="160"/>
              <w:rPr>
                <w:rFonts w:ascii="Arial" w:eastAsia="Arial" w:hAnsi="Arial"/>
                <w:sz w:val="24"/>
              </w:rPr>
            </w:pPr>
            <w:r>
              <w:rPr>
                <w:rFonts w:ascii="Arial" w:eastAsia="Arial" w:hAnsi="Arial"/>
                <w:sz w:val="24"/>
              </w:rPr>
              <w:t>(m³/h)</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52"/>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S</w:t>
            </w:r>
            <w:r>
              <w:rPr>
                <w:rFonts w:ascii="Arial" w:eastAsia="Arial" w:hAnsi="Arial"/>
                <w:sz w:val="32"/>
                <w:vertAlign w:val="subscript"/>
              </w:rPr>
              <w:t>Ü</w:t>
            </w:r>
            <w:r>
              <w:rPr>
                <w:rFonts w:ascii="Arial" w:eastAsia="Arial" w:hAnsi="Arial"/>
                <w:sz w:val="24"/>
              </w:rPr>
              <w:t xml:space="preserve"> = V </w:t>
            </w:r>
            <w:proofErr w:type="spellStart"/>
            <w:r>
              <w:rPr>
                <w:rFonts w:ascii="Arial" w:eastAsia="Arial" w:hAnsi="Arial"/>
                <w:sz w:val="32"/>
                <w:vertAlign w:val="subscript"/>
              </w:rPr>
              <w:t>Egzost</w:t>
            </w:r>
            <w:proofErr w:type="spellEnd"/>
            <w:r>
              <w:rPr>
                <w:rFonts w:ascii="Arial" w:eastAsia="Arial" w:hAnsi="Arial"/>
                <w:sz w:val="24"/>
              </w:rPr>
              <w:t xml:space="preserve"> /(3600 x v)</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shd w:val="clear" w:color="auto" w:fill="auto"/>
            <w:vAlign w:val="bottom"/>
          </w:tcPr>
          <w:p w:rsidR="005F0291" w:rsidRDefault="005F0291" w:rsidP="005F0291">
            <w:pPr>
              <w:spacing w:line="0" w:lineRule="atLeast"/>
              <w:ind w:left="160"/>
              <w:rPr>
                <w:rFonts w:ascii="Arial" w:eastAsia="Arial" w:hAnsi="Arial"/>
                <w:sz w:val="24"/>
              </w:rPr>
            </w:pPr>
            <w:r>
              <w:rPr>
                <w:rFonts w:ascii="Arial" w:eastAsia="Arial" w:hAnsi="Arial"/>
                <w:sz w:val="24"/>
              </w:rPr>
              <w:t>(m²)</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39"/>
        </w:trPr>
        <w:tc>
          <w:tcPr>
            <w:tcW w:w="3480" w:type="dxa"/>
            <w:gridSpan w:val="3"/>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v : Kanaldaki</w:t>
            </w:r>
            <w:proofErr w:type="gramEnd"/>
            <w:r>
              <w:rPr>
                <w:rFonts w:ascii="Arial" w:eastAsia="Arial" w:hAnsi="Arial"/>
                <w:sz w:val="24"/>
              </w:rPr>
              <w:t xml:space="preserve"> hava hızı (m/</w:t>
            </w:r>
            <w:proofErr w:type="spellStart"/>
            <w:r>
              <w:rPr>
                <w:rFonts w:ascii="Arial" w:eastAsia="Arial" w:hAnsi="Arial"/>
                <w:sz w:val="24"/>
              </w:rPr>
              <w:t>sn</w:t>
            </w:r>
            <w:proofErr w:type="spellEnd"/>
            <w:r>
              <w:rPr>
                <w:rFonts w:ascii="Arial" w:eastAsia="Arial" w:hAnsi="Arial"/>
                <w:sz w:val="24"/>
              </w:rPr>
              <w:t>)</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40" w:type="dxa"/>
            <w:gridSpan w:val="2"/>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3 ile 6 arasında alınmalıdır.</w:t>
            </w:r>
          </w:p>
        </w:tc>
      </w:tr>
      <w:tr w:rsidR="005F0291" w:rsidTr="005F0291">
        <w:trPr>
          <w:trHeight w:val="565"/>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shd w:val="clear" w:color="auto" w:fill="auto"/>
            <w:vAlign w:val="bottom"/>
          </w:tcPr>
          <w:p w:rsidR="005F0291" w:rsidRDefault="005F0291" w:rsidP="005F0291">
            <w:pPr>
              <w:spacing w:line="0" w:lineRule="atLeast"/>
              <w:ind w:left="100"/>
              <w:rPr>
                <w:rFonts w:ascii="Arial" w:eastAsia="Arial" w:hAnsi="Arial"/>
                <w:sz w:val="24"/>
              </w:rPr>
            </w:pPr>
            <w:proofErr w:type="spellStart"/>
            <w:r>
              <w:rPr>
                <w:rFonts w:ascii="Arial" w:eastAsia="Arial" w:hAnsi="Arial"/>
                <w:sz w:val="24"/>
              </w:rPr>
              <w:t>Q</w:t>
            </w:r>
            <w:r>
              <w:rPr>
                <w:rFonts w:ascii="Arial" w:eastAsia="Arial" w:hAnsi="Arial"/>
                <w:sz w:val="32"/>
                <w:vertAlign w:val="subscript"/>
              </w:rPr>
              <w:t>br</w:t>
            </w:r>
            <w:proofErr w:type="spellEnd"/>
            <w:r>
              <w:rPr>
                <w:rFonts w:ascii="Arial" w:eastAsia="Arial" w:hAnsi="Arial"/>
                <w:sz w:val="24"/>
              </w:rPr>
              <w:t xml:space="preserve"> = Q </w:t>
            </w:r>
            <w:r>
              <w:rPr>
                <w:rFonts w:ascii="Arial" w:eastAsia="Arial" w:hAnsi="Arial"/>
                <w:sz w:val="32"/>
                <w:vertAlign w:val="subscript"/>
              </w:rPr>
              <w:t>kazan</w:t>
            </w:r>
            <w:r>
              <w:rPr>
                <w:rFonts w:ascii="Arial" w:eastAsia="Arial" w:hAnsi="Arial"/>
                <w:sz w:val="24"/>
              </w:rPr>
              <w:t xml:space="preserve"> / 860</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shd w:val="clear" w:color="auto" w:fill="auto"/>
            <w:vAlign w:val="bottom"/>
          </w:tcPr>
          <w:p w:rsidR="005F0291" w:rsidRDefault="005F0291" w:rsidP="005F0291">
            <w:pPr>
              <w:spacing w:line="0" w:lineRule="atLeast"/>
              <w:ind w:left="120"/>
              <w:rPr>
                <w:rFonts w:ascii="Arial" w:eastAsia="Arial" w:hAnsi="Arial"/>
                <w:sz w:val="24"/>
              </w:rPr>
            </w:pPr>
            <w:r>
              <w:rPr>
                <w:rFonts w:ascii="Arial" w:eastAsia="Arial" w:hAnsi="Arial"/>
                <w:sz w:val="24"/>
              </w:rPr>
              <w:t>(kW)</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75"/>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28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354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24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r>
      <w:tr w:rsidR="005F0291" w:rsidTr="005F0291">
        <w:trPr>
          <w:trHeight w:val="303"/>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540" w:type="dxa"/>
            <w:gridSpan w:val="3"/>
            <w:tcBorders>
              <w:right w:val="single" w:sz="8" w:space="0" w:color="auto"/>
            </w:tcBorders>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Üflemeli brülör</w:t>
            </w: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Atmosferik Brülör</w:t>
            </w:r>
          </w:p>
        </w:tc>
      </w:tr>
      <w:tr w:rsidR="005F0291" w:rsidTr="005F0291">
        <w:trPr>
          <w:trHeight w:val="46"/>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8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316"/>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16"/>
              </w:rPr>
            </w:pPr>
            <w:proofErr w:type="spellStart"/>
            <w:r>
              <w:rPr>
                <w:rFonts w:ascii="Arial" w:eastAsia="Arial" w:hAnsi="Arial"/>
                <w:sz w:val="24"/>
              </w:rPr>
              <w:t>F</w:t>
            </w:r>
            <w:r>
              <w:rPr>
                <w:rFonts w:ascii="Arial" w:eastAsia="Arial" w:hAnsi="Arial"/>
                <w:sz w:val="16"/>
              </w:rPr>
              <w:t>alt</w:t>
            </w:r>
            <w:proofErr w:type="spellEnd"/>
          </w:p>
        </w:tc>
        <w:tc>
          <w:tcPr>
            <w:tcW w:w="4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0.9</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1.10</w:t>
            </w:r>
          </w:p>
        </w:tc>
      </w:tr>
      <w:tr w:rsidR="005F0291" w:rsidTr="005F0291">
        <w:trPr>
          <w:trHeight w:val="33"/>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316"/>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16"/>
              </w:rPr>
            </w:pPr>
            <w:proofErr w:type="spellStart"/>
            <w:r>
              <w:rPr>
                <w:rFonts w:ascii="Arial" w:eastAsia="Arial" w:hAnsi="Arial"/>
                <w:sz w:val="24"/>
              </w:rPr>
              <w:t>F</w:t>
            </w:r>
            <w:r>
              <w:rPr>
                <w:rFonts w:ascii="Arial" w:eastAsia="Arial" w:hAnsi="Arial"/>
                <w:sz w:val="16"/>
              </w:rPr>
              <w:t>üst</w:t>
            </w:r>
            <w:proofErr w:type="spellEnd"/>
          </w:p>
        </w:tc>
        <w:tc>
          <w:tcPr>
            <w:tcW w:w="4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0.6</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0.45</w:t>
            </w:r>
          </w:p>
        </w:tc>
      </w:tr>
      <w:tr w:rsidR="005F0291" w:rsidTr="005F0291">
        <w:trPr>
          <w:trHeight w:val="36"/>
        </w:trPr>
        <w:tc>
          <w:tcPr>
            <w:tcW w:w="2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321"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Havalandırma açıklıkları dış ortama direkt olarak açılmalı, bunun mümkün olmadığı durumlarda havalandırma kanallarla yapılmalıdır. Mahaller </w:t>
      </w:r>
      <w:proofErr w:type="spellStart"/>
      <w:r>
        <w:rPr>
          <w:rFonts w:ascii="Arial" w:eastAsia="Arial" w:hAnsi="Arial"/>
          <w:sz w:val="24"/>
        </w:rPr>
        <w:t>indirekt</w:t>
      </w:r>
      <w:proofErr w:type="spellEnd"/>
      <w:r>
        <w:rPr>
          <w:rFonts w:ascii="Arial" w:eastAsia="Arial" w:hAnsi="Arial"/>
          <w:sz w:val="24"/>
        </w:rPr>
        <w:t xml:space="preserve"> olarak havalandırılmamalıdır.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bookmarkStart w:id="125" w:name="page33"/>
      <w:bookmarkEnd w:id="125"/>
      <w:r>
        <w:rPr>
          <w:rFonts w:ascii="Arial" w:eastAsia="Arial" w:hAnsi="Arial"/>
          <w:sz w:val="24"/>
        </w:rPr>
        <w:t>Kanal uzunluğu (yatay ve düşey uzunluklar ile dirsek eşdeğer uzunlukları toplamı) 10 m. ve üzerinde ise havalandırma mekanik olarak yapılmalıdır. Havalandırma kanallarında 90</w:t>
      </w:r>
      <w:r>
        <w:rPr>
          <w:rFonts w:ascii="Symbol" w:eastAsia="Symbol" w:hAnsi="Symbol"/>
          <w:sz w:val="24"/>
        </w:rPr>
        <w:t></w:t>
      </w:r>
      <w:r>
        <w:rPr>
          <w:rFonts w:ascii="Arial" w:eastAsia="Arial" w:hAnsi="Arial"/>
          <w:sz w:val="24"/>
        </w:rPr>
        <w:t>’lik dirsek eşdeğer uzunluğu 3 m</w:t>
      </w:r>
      <w:proofErr w:type="gramStart"/>
      <w:r>
        <w:rPr>
          <w:rFonts w:ascii="Arial" w:eastAsia="Arial" w:hAnsi="Arial"/>
          <w:sz w:val="24"/>
        </w:rPr>
        <w:t>.,</w:t>
      </w:r>
      <w:proofErr w:type="gramEnd"/>
      <w:r>
        <w:rPr>
          <w:rFonts w:ascii="Arial" w:eastAsia="Arial" w:hAnsi="Arial"/>
          <w:sz w:val="24"/>
        </w:rPr>
        <w:t xml:space="preserve"> 45</w:t>
      </w:r>
      <w:r>
        <w:rPr>
          <w:rFonts w:ascii="Symbol" w:eastAsia="Symbol" w:hAnsi="Symbol"/>
          <w:sz w:val="24"/>
        </w:rPr>
        <w:t></w:t>
      </w:r>
      <w:r>
        <w:rPr>
          <w:rFonts w:ascii="Arial" w:eastAsia="Arial" w:hAnsi="Arial"/>
          <w:sz w:val="24"/>
        </w:rPr>
        <w:t>’lik dirsek eşdeğer uzunluğu 1,5 m. ve ızgaralar için eşdeğer uzunluk 0,5 m. alınmalıdır. Üst havalandırma, havalandırma bacası ile (metraj sınırlandırması olmaksızın) tabii olarak yapılabilir. Alt havalandırma kanalı brülör seviyesine kadar indirilmelidir.</w:t>
      </w:r>
    </w:p>
    <w:p w:rsidR="005F0291" w:rsidRDefault="005F0291" w:rsidP="005F0291">
      <w:pPr>
        <w:spacing w:line="6"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Alt ve üst havalandırmaların her ikisi de tabii veya mekanik (cebri) yapılabilir. Tek başına üst havalandırma mekanik olamaz. Alt havalandırma mekanik, üst havalandırma tabii olabilir.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Taze hava veya egzoz fanlarının herhangi bir nedenle devre dışı kalması durumunda brülörün de devre dışı kalmasını sağlayan otomatik kontrol sistemi kullanılmalıdır.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26" w:name="_Toc30784579"/>
      <w:r>
        <w:rPr>
          <w:rFonts w:eastAsia="Arial"/>
        </w:rPr>
        <w:t>5.8.3. Endüstriyel Bacalar ve Hesap Yöntemi</w:t>
      </w:r>
      <w:bookmarkEnd w:id="126"/>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 xml:space="preserve">Bacalar; ısı, </w:t>
      </w:r>
      <w:proofErr w:type="spellStart"/>
      <w:r>
        <w:rPr>
          <w:rFonts w:ascii="Arial" w:eastAsia="Arial" w:hAnsi="Arial"/>
          <w:sz w:val="24"/>
        </w:rPr>
        <w:t>yoğuşma</w:t>
      </w:r>
      <w:proofErr w:type="spellEnd"/>
      <w:r>
        <w:rPr>
          <w:rFonts w:ascii="Arial" w:eastAsia="Arial" w:hAnsi="Arial"/>
          <w:sz w:val="24"/>
        </w:rPr>
        <w:t xml:space="preserve"> ve yanma ürünlerinden etkilenmeyecek malzemeden ilgili standartlara (TS 11382-11383</w:t>
      </w:r>
      <w:proofErr w:type="gramStart"/>
      <w:r>
        <w:rPr>
          <w:rFonts w:ascii="Arial" w:eastAsia="Arial" w:hAnsi="Arial"/>
          <w:sz w:val="24"/>
        </w:rPr>
        <w:t>........</w:t>
      </w:r>
      <w:proofErr w:type="gramEnd"/>
      <w:r>
        <w:rPr>
          <w:rFonts w:ascii="Arial" w:eastAsia="Arial" w:hAnsi="Arial"/>
          <w:sz w:val="24"/>
        </w:rPr>
        <w:t>11389- TS 2165) uygun olarak imal edilmelidir.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Asbestli malzemeler bacalarda kesinlikle kullanılmayacaktır. Dairesel kesitli bacalar tercih edilmelidir. Kare ve dikdörtgen kesitli bacaların kesiti daire kesitli bacalara göre</w:t>
      </w:r>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20"/>
        </w:numPr>
        <w:tabs>
          <w:tab w:val="left" w:pos="309"/>
        </w:tabs>
        <w:spacing w:line="239" w:lineRule="auto"/>
        <w:ind w:left="2" w:hanging="2"/>
        <w:jc w:val="both"/>
        <w:rPr>
          <w:rFonts w:ascii="Arial" w:eastAsia="Arial" w:hAnsi="Arial"/>
          <w:sz w:val="24"/>
        </w:rPr>
      </w:pPr>
      <w:r>
        <w:rPr>
          <w:rFonts w:ascii="Arial" w:eastAsia="Arial" w:hAnsi="Arial"/>
          <w:sz w:val="24"/>
        </w:rPr>
        <w:t>30 daha fazla olmalıdır. Dikdörtgen kesitli bacalarda uzun kenar kısa kenarın en çok 1.5 katı olmalıdır. Baca eksenleri ancak bir sapma yapabilir. Baca sapma açısı düşeyle 30° den büyük olmamalıdır. Bacalar sızdırmaz olmalı, ısı yalıtımı yapılmalı ve kesit daralması olmamalıdır. Cihaz baca bağlantıları % 3 yükselen eğimle bacaya bağlanmalı ve baca kesitini daraltacak şekilde baca içine sokulmamalıdır. Baca bağlantılarında 90</w:t>
      </w:r>
      <w:r>
        <w:rPr>
          <w:rFonts w:ascii="Symbol" w:eastAsia="Symbol" w:hAnsi="Symbol"/>
          <w:sz w:val="24"/>
        </w:rPr>
        <w:t></w:t>
      </w:r>
      <w:r>
        <w:rPr>
          <w:rFonts w:ascii="Arial" w:eastAsia="Arial" w:hAnsi="Arial"/>
          <w:sz w:val="24"/>
        </w:rPr>
        <w:t xml:space="preserve">’lik dönüşlerden kaçınılmalıdır. Mümkün olduğunca 45° </w:t>
      </w:r>
      <w:proofErr w:type="spellStart"/>
      <w:r>
        <w:rPr>
          <w:rFonts w:ascii="Arial" w:eastAsia="Arial" w:hAnsi="Arial"/>
          <w:sz w:val="24"/>
        </w:rPr>
        <w:t>lik</w:t>
      </w:r>
      <w:proofErr w:type="spellEnd"/>
      <w:r>
        <w:rPr>
          <w:rFonts w:ascii="Arial" w:eastAsia="Arial" w:hAnsi="Arial"/>
          <w:sz w:val="24"/>
        </w:rPr>
        <w:t xml:space="preserve"> dirseklerle girilmelidir. 90° </w:t>
      </w:r>
      <w:proofErr w:type="spellStart"/>
      <w:r>
        <w:rPr>
          <w:rFonts w:ascii="Arial" w:eastAsia="Arial" w:hAnsi="Arial"/>
          <w:sz w:val="24"/>
        </w:rPr>
        <w:t>lik</w:t>
      </w:r>
      <w:proofErr w:type="spellEnd"/>
      <w:r>
        <w:rPr>
          <w:rFonts w:ascii="Arial" w:eastAsia="Arial" w:hAnsi="Arial"/>
          <w:sz w:val="24"/>
        </w:rPr>
        <w:t xml:space="preserve"> her bir dirsek 1 m. kabul edilir. Baca çıkış noktalarında baca şapkası kullanılmalıdır.</w:t>
      </w:r>
    </w:p>
    <w:p w:rsidR="005F0291" w:rsidRDefault="005F0291" w:rsidP="005F0291">
      <w:pPr>
        <w:spacing w:line="10" w:lineRule="exact"/>
        <w:rPr>
          <w:rFonts w:ascii="Arial" w:eastAsia="Arial" w:hAnsi="Arial"/>
          <w:sz w:val="24"/>
        </w:rPr>
      </w:pPr>
    </w:p>
    <w:p w:rsidR="005F0291" w:rsidRDefault="005F0291" w:rsidP="005F0291">
      <w:pPr>
        <w:spacing w:line="239" w:lineRule="auto"/>
        <w:ind w:left="2"/>
        <w:jc w:val="both"/>
        <w:rPr>
          <w:rFonts w:ascii="Arial" w:eastAsia="Arial" w:hAnsi="Arial"/>
          <w:sz w:val="24"/>
        </w:rPr>
      </w:pPr>
      <w:r>
        <w:rPr>
          <w:rFonts w:ascii="Arial" w:eastAsia="Arial" w:hAnsi="Arial"/>
          <w:sz w:val="24"/>
        </w:rPr>
        <w:t>Bacalar korozyona karşı korunmuş olmalıdır. Bacalarda atık gazlardan dolayı oluşabilecek korozyona karşı; uygun malzeme seçilmeli, kaplama, dış örtü ve sac kalınlığına korozyon zammı ilave edilerek boyutlandırma yapılmalıdır. Her kazan ayrı bacaya bağlanmalıdır. Zorunlu durumda OSB’nin onayı alınarak en fazla iki kazan ortak bir ekleme parçası (</w:t>
      </w:r>
      <w:proofErr w:type="spellStart"/>
      <w:r>
        <w:rPr>
          <w:rFonts w:ascii="Arial" w:eastAsia="Arial" w:hAnsi="Arial"/>
          <w:sz w:val="24"/>
        </w:rPr>
        <w:t>kollektör</w:t>
      </w:r>
      <w:proofErr w:type="spellEnd"/>
      <w:r>
        <w:rPr>
          <w:rFonts w:ascii="Arial" w:eastAsia="Arial" w:hAnsi="Arial"/>
          <w:sz w:val="24"/>
        </w:rPr>
        <w:t>) ile bir bacaya bağlanabilir ve ekleme parçasının kesit alanı, duman kanalı kesit alanlarının toplamının % 80’ ini sağlamalıdır. Cihazlar sürekli olarak eş zamanlı çalışmayacak ise bu tür bir baca bağlantısı tercih edilmemelidir.</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62"/>
        <w:rPr>
          <w:rFonts w:ascii="Arial" w:eastAsia="Arial" w:hAnsi="Arial"/>
          <w:sz w:val="24"/>
        </w:rPr>
      </w:pPr>
      <w:r>
        <w:rPr>
          <w:rFonts w:ascii="Arial" w:eastAsia="Arial" w:hAnsi="Arial"/>
          <w:sz w:val="24"/>
        </w:rPr>
        <w:t>İki kazanın bir ortak ekleme parçası ile bir bacaya bağlanması durumunda;</w:t>
      </w:r>
    </w:p>
    <w:p w:rsidR="005F0291" w:rsidRDefault="005F0291" w:rsidP="006121D1">
      <w:pPr>
        <w:numPr>
          <w:ilvl w:val="0"/>
          <w:numId w:val="21"/>
        </w:numPr>
        <w:tabs>
          <w:tab w:val="left" w:pos="722"/>
        </w:tabs>
        <w:spacing w:line="239" w:lineRule="auto"/>
        <w:ind w:left="722" w:hanging="362"/>
        <w:rPr>
          <w:rFonts w:ascii="Times New Roman" w:eastAsia="Times New Roman" w:hAnsi="Times New Roman"/>
          <w:sz w:val="24"/>
        </w:rPr>
      </w:pPr>
      <w:proofErr w:type="spellStart"/>
      <w:r>
        <w:rPr>
          <w:rFonts w:ascii="Arial" w:eastAsia="Arial" w:hAnsi="Arial"/>
          <w:sz w:val="24"/>
        </w:rPr>
        <w:t>Oksiplot</w:t>
      </w:r>
      <w:proofErr w:type="spellEnd"/>
      <w:r>
        <w:rPr>
          <w:rFonts w:ascii="Arial" w:eastAsia="Arial" w:hAnsi="Arial"/>
          <w:sz w:val="24"/>
        </w:rPr>
        <w:t xml:space="preserve"> sistemi</w:t>
      </w:r>
    </w:p>
    <w:p w:rsidR="005F0291" w:rsidRDefault="005F0291" w:rsidP="006121D1">
      <w:pPr>
        <w:numPr>
          <w:ilvl w:val="0"/>
          <w:numId w:val="21"/>
        </w:numPr>
        <w:tabs>
          <w:tab w:val="left" w:pos="722"/>
        </w:tabs>
        <w:spacing w:line="239" w:lineRule="auto"/>
        <w:ind w:left="722" w:hanging="362"/>
        <w:rPr>
          <w:rFonts w:ascii="Times New Roman" w:eastAsia="Times New Roman" w:hAnsi="Times New Roman"/>
          <w:sz w:val="24"/>
        </w:rPr>
      </w:pPr>
      <w:r>
        <w:rPr>
          <w:rFonts w:ascii="Arial" w:eastAsia="Arial" w:hAnsi="Arial"/>
          <w:sz w:val="24"/>
        </w:rPr>
        <w:t>Akış sigortası (</w:t>
      </w:r>
      <w:proofErr w:type="spellStart"/>
      <w:r>
        <w:rPr>
          <w:rFonts w:ascii="Arial" w:eastAsia="Arial" w:hAnsi="Arial"/>
          <w:sz w:val="24"/>
        </w:rPr>
        <w:t>sensör</w:t>
      </w:r>
      <w:proofErr w:type="spellEnd"/>
      <w:r>
        <w:rPr>
          <w:rFonts w:ascii="Arial" w:eastAsia="Arial" w:hAnsi="Arial"/>
          <w:sz w:val="24"/>
        </w:rPr>
        <w:t>)</w:t>
      </w:r>
    </w:p>
    <w:p w:rsidR="005F0291" w:rsidRDefault="005F0291" w:rsidP="006121D1">
      <w:pPr>
        <w:numPr>
          <w:ilvl w:val="0"/>
          <w:numId w:val="21"/>
        </w:numPr>
        <w:tabs>
          <w:tab w:val="left" w:pos="722"/>
        </w:tabs>
        <w:spacing w:line="237" w:lineRule="auto"/>
        <w:ind w:left="722" w:hanging="362"/>
        <w:rPr>
          <w:rFonts w:ascii="Times New Roman" w:eastAsia="Times New Roman" w:hAnsi="Times New Roman"/>
          <w:sz w:val="24"/>
        </w:rPr>
      </w:pPr>
      <w:r>
        <w:rPr>
          <w:rFonts w:ascii="Arial" w:eastAsia="Arial" w:hAnsi="Arial"/>
          <w:sz w:val="24"/>
        </w:rPr>
        <w:t>Kapatma tertibatı (klape) kullanılmalıdır.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sectPr w:rsidR="005F0291">
          <w:pgSz w:w="11900" w:h="16840"/>
          <w:pgMar w:top="1419" w:right="1400" w:bottom="151" w:left="1418" w:header="0" w:footer="0" w:gutter="0"/>
          <w:cols w:space="0" w:equalWidth="0">
            <w:col w:w="9082"/>
          </w:cols>
          <w:docGrid w:linePitch="360"/>
        </w:sectPr>
      </w:pPr>
    </w:p>
    <w:p w:rsidR="005F0291" w:rsidRDefault="005F0291" w:rsidP="005F0291">
      <w:pPr>
        <w:spacing w:line="139" w:lineRule="exact"/>
        <w:rPr>
          <w:rFonts w:ascii="Times New Roman" w:eastAsia="Times New Roman" w:hAnsi="Times New Roman"/>
        </w:rPr>
      </w:pPr>
      <w:bookmarkStart w:id="127" w:name="page34"/>
      <w:bookmarkEnd w:id="127"/>
    </w:p>
    <w:p w:rsidR="005F0291" w:rsidRDefault="005F0291" w:rsidP="006121D1">
      <w:pPr>
        <w:numPr>
          <w:ilvl w:val="0"/>
          <w:numId w:val="22"/>
        </w:numPr>
        <w:tabs>
          <w:tab w:val="left" w:pos="2322"/>
        </w:tabs>
        <w:spacing w:line="0" w:lineRule="atLeast"/>
        <w:ind w:left="2322" w:hanging="198"/>
        <w:rPr>
          <w:rFonts w:ascii="Arial" w:eastAsia="Arial" w:hAnsi="Arial"/>
          <w:sz w:val="24"/>
        </w:rPr>
      </w:pPr>
      <w:proofErr w:type="spellStart"/>
      <w:r>
        <w:rPr>
          <w:rFonts w:ascii="Arial" w:eastAsia="Arial" w:hAnsi="Arial"/>
          <w:sz w:val="32"/>
          <w:vertAlign w:val="subscript"/>
        </w:rPr>
        <w:t>Kollektör</w:t>
      </w:r>
      <w:proofErr w:type="spellEnd"/>
      <w:r>
        <w:rPr>
          <w:rFonts w:ascii="Arial" w:eastAsia="Arial" w:hAnsi="Arial"/>
          <w:sz w:val="24"/>
        </w:rPr>
        <w:t xml:space="preserve"> = (A </w:t>
      </w:r>
      <w:r>
        <w:rPr>
          <w:rFonts w:ascii="Arial" w:eastAsia="Arial" w:hAnsi="Arial"/>
          <w:sz w:val="32"/>
          <w:vertAlign w:val="subscript"/>
        </w:rPr>
        <w:t>1</w:t>
      </w:r>
      <w:r>
        <w:rPr>
          <w:rFonts w:ascii="Arial" w:eastAsia="Arial" w:hAnsi="Arial"/>
          <w:sz w:val="24"/>
        </w:rPr>
        <w:t xml:space="preserve"> + A </w:t>
      </w:r>
      <w:r>
        <w:rPr>
          <w:rFonts w:ascii="Arial" w:eastAsia="Arial" w:hAnsi="Arial"/>
          <w:sz w:val="32"/>
          <w:vertAlign w:val="subscript"/>
        </w:rPr>
        <w:t>2</w:t>
      </w:r>
      <w:r>
        <w:rPr>
          <w:rFonts w:ascii="Arial" w:eastAsia="Arial" w:hAnsi="Arial"/>
          <w:sz w:val="24"/>
        </w:rPr>
        <w:t>) x 0.8</w:t>
      </w:r>
    </w:p>
    <w:p w:rsidR="005F0291" w:rsidRDefault="005F0291" w:rsidP="005F029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779072" behindDoc="1" locked="0" layoutInCell="1" allowOverlap="1" wp14:anchorId="4C0684FD" wp14:editId="3128B521">
            <wp:simplePos x="0" y="0"/>
            <wp:positionH relativeFrom="column">
              <wp:posOffset>708025</wp:posOffset>
            </wp:positionH>
            <wp:positionV relativeFrom="paragraph">
              <wp:posOffset>295910</wp:posOffset>
            </wp:positionV>
            <wp:extent cx="4011295" cy="3122295"/>
            <wp:effectExtent l="0" t="0" r="8255" b="1905"/>
            <wp:wrapNone/>
            <wp:docPr id="286" name="Resim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1295" cy="312229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2" w:lineRule="exact"/>
        <w:rPr>
          <w:rFonts w:ascii="Times New Roman" w:eastAsia="Times New Roman" w:hAnsi="Times New Roman"/>
        </w:rPr>
      </w:pPr>
    </w:p>
    <w:p w:rsidR="005F0291" w:rsidRDefault="005F0291" w:rsidP="005F0291">
      <w:pPr>
        <w:tabs>
          <w:tab w:val="left" w:pos="240"/>
        </w:tabs>
        <w:spacing w:line="0" w:lineRule="atLeast"/>
        <w:jc w:val="center"/>
        <w:rPr>
          <w:rFonts w:ascii="Arial" w:eastAsia="Arial" w:hAnsi="Arial"/>
          <w:sz w:val="24"/>
        </w:rPr>
      </w:pPr>
      <w:r>
        <w:rPr>
          <w:rFonts w:ascii="Arial" w:eastAsia="Arial" w:hAnsi="Arial"/>
          <w:sz w:val="24"/>
        </w:rPr>
        <w:t>Şekil - 15</w:t>
      </w:r>
      <w:r>
        <w:rPr>
          <w:rFonts w:ascii="Arial" w:eastAsia="Arial" w:hAnsi="Arial"/>
          <w:sz w:val="24"/>
        </w:rPr>
        <w:tab/>
        <w:t>İki kazanın ortak bir bacaya bağlanması</w:t>
      </w:r>
    </w:p>
    <w:p w:rsidR="005F0291" w:rsidRDefault="005F0291" w:rsidP="005F0291">
      <w:pPr>
        <w:spacing w:line="279" w:lineRule="exact"/>
        <w:rPr>
          <w:rFonts w:ascii="Times New Roman" w:eastAsia="Times New Roman" w:hAnsi="Times New Roman"/>
        </w:rPr>
      </w:pPr>
    </w:p>
    <w:p w:rsidR="005F0291" w:rsidRDefault="005F0291" w:rsidP="006121D1">
      <w:pPr>
        <w:numPr>
          <w:ilvl w:val="0"/>
          <w:numId w:val="23"/>
        </w:numPr>
        <w:tabs>
          <w:tab w:val="left" w:pos="311"/>
        </w:tabs>
        <w:spacing w:line="239" w:lineRule="auto"/>
        <w:ind w:left="2" w:hanging="2"/>
        <w:jc w:val="both"/>
        <w:rPr>
          <w:rFonts w:ascii="Arial" w:eastAsia="Arial" w:hAnsi="Arial"/>
          <w:sz w:val="24"/>
        </w:rPr>
      </w:pPr>
      <w:r>
        <w:rPr>
          <w:rFonts w:ascii="Arial" w:eastAsia="Arial" w:hAnsi="Arial"/>
          <w:sz w:val="24"/>
        </w:rPr>
        <w:t xml:space="preserve">İkiden fazla kazanın aynı bacaya bağlanması ancak </w:t>
      </w:r>
      <w:r>
        <w:rPr>
          <w:rFonts w:ascii="Arial" w:eastAsia="Arial" w:hAnsi="Arial"/>
          <w:b/>
          <w:i/>
          <w:sz w:val="24"/>
        </w:rPr>
        <w:t>fanlı baca sistemi</w:t>
      </w:r>
      <w:r>
        <w:rPr>
          <w:rFonts w:ascii="Arial" w:eastAsia="Arial" w:hAnsi="Arial"/>
          <w:sz w:val="24"/>
        </w:rPr>
        <w:t xml:space="preserve"> ile mümkündür. Fanlı baca uygulamaları zorunlu olduğu durumlarda bu konudaki uzman firmalar tarafından yapılabilir. Uzman firma tarafından tesis edilen fanlı baca sistemine ait hesaplamalar ve kullanılan fana ait sertifikalar ve belgeler proje ile birlikte OSB’ye verilmelidir.</w:t>
      </w:r>
    </w:p>
    <w:p w:rsidR="005F0291" w:rsidRDefault="005F0291" w:rsidP="005F0291">
      <w:pPr>
        <w:spacing w:line="7" w:lineRule="exact"/>
        <w:rPr>
          <w:rFonts w:ascii="Arial" w:eastAsia="Arial" w:hAnsi="Arial"/>
          <w:sz w:val="24"/>
        </w:rPr>
      </w:pPr>
    </w:p>
    <w:p w:rsidR="005F0291" w:rsidRPr="008A18CE" w:rsidRDefault="005F0291" w:rsidP="006121D1">
      <w:pPr>
        <w:numPr>
          <w:ilvl w:val="0"/>
          <w:numId w:val="23"/>
        </w:numPr>
        <w:tabs>
          <w:tab w:val="left" w:pos="203"/>
        </w:tabs>
        <w:spacing w:line="238" w:lineRule="auto"/>
        <w:ind w:left="2"/>
        <w:jc w:val="both"/>
        <w:rPr>
          <w:rFonts w:ascii="Arial" w:eastAsia="Arial" w:hAnsi="Arial"/>
          <w:sz w:val="24"/>
        </w:rPr>
      </w:pPr>
      <w:r>
        <w:rPr>
          <w:rFonts w:ascii="Arial" w:eastAsia="Arial" w:hAnsi="Arial"/>
          <w:sz w:val="24"/>
        </w:rPr>
        <w:t xml:space="preserve">Mevcut baca kesitlerinin hesaplanan kesitten büyük olması durumunda, mevcut baca içerisinden paslanmaz çelik baca geçirilerek baca kesiti uygun hale </w:t>
      </w:r>
      <w:r w:rsidRPr="008A18CE">
        <w:rPr>
          <w:rFonts w:ascii="Arial" w:eastAsia="Arial" w:hAnsi="Arial"/>
          <w:sz w:val="24"/>
        </w:rPr>
        <w:t>getirilmelidir.</w:t>
      </w:r>
    </w:p>
    <w:p w:rsidR="005F0291" w:rsidRDefault="005F0291" w:rsidP="005F0291">
      <w:pPr>
        <w:spacing w:line="238" w:lineRule="auto"/>
        <w:rPr>
          <w:rFonts w:ascii="Arial" w:eastAsia="Arial" w:hAnsi="Arial"/>
          <w:sz w:val="24"/>
        </w:rPr>
      </w:pPr>
      <w:r>
        <w:rPr>
          <w:rFonts w:ascii="Arial" w:eastAsia="Arial" w:hAnsi="Arial"/>
          <w:sz w:val="24"/>
        </w:rPr>
        <w:t>- Mevcut baca içine çelik baca geçirilmesi durumunda da baca ısı yalıtımı sağlanmalıdır. Çelikten yapılan ve dış ortamda bulunan bacalar çift cidarlı ve ısı yalıtımı sağlanmış olmalıdır.</w:t>
      </w:r>
    </w:p>
    <w:p w:rsidR="005F0291" w:rsidRDefault="005F0291" w:rsidP="005F0291">
      <w:pPr>
        <w:spacing w:line="7" w:lineRule="exact"/>
        <w:rPr>
          <w:rFonts w:ascii="Times New Roman" w:eastAsia="Times New Roman" w:hAnsi="Times New Roman"/>
        </w:rPr>
      </w:pPr>
    </w:p>
    <w:p w:rsidR="005F0291" w:rsidRDefault="005F0291" w:rsidP="006121D1">
      <w:pPr>
        <w:numPr>
          <w:ilvl w:val="0"/>
          <w:numId w:val="24"/>
        </w:numPr>
        <w:tabs>
          <w:tab w:val="left" w:pos="218"/>
        </w:tabs>
        <w:spacing w:line="238" w:lineRule="auto"/>
        <w:ind w:left="2" w:hanging="2"/>
        <w:rPr>
          <w:rFonts w:ascii="Arial" w:eastAsia="Arial" w:hAnsi="Arial"/>
          <w:sz w:val="24"/>
        </w:rPr>
      </w:pPr>
      <w:r>
        <w:rPr>
          <w:rFonts w:ascii="Arial" w:eastAsia="Arial" w:hAnsi="Arial"/>
          <w:sz w:val="24"/>
        </w:rPr>
        <w:t>Çelik bacalarda mutlaka baca topraklaması ve drenajı yapılmalıdır. Baca gazı analizi yapılabilmesi için test noktası bırakılmalıdır.</w:t>
      </w:r>
    </w:p>
    <w:p w:rsidR="005F0291" w:rsidRDefault="005F0291" w:rsidP="005F0291">
      <w:pPr>
        <w:spacing w:line="4" w:lineRule="exact"/>
        <w:rPr>
          <w:rFonts w:ascii="Arial" w:eastAsia="Arial" w:hAnsi="Arial"/>
          <w:sz w:val="24"/>
        </w:rPr>
      </w:pPr>
    </w:p>
    <w:p w:rsidR="005F0291" w:rsidRDefault="005F0291" w:rsidP="006121D1">
      <w:pPr>
        <w:numPr>
          <w:ilvl w:val="0"/>
          <w:numId w:val="24"/>
        </w:numPr>
        <w:tabs>
          <w:tab w:val="left" w:pos="232"/>
        </w:tabs>
        <w:spacing w:line="238" w:lineRule="auto"/>
        <w:ind w:left="2" w:hanging="2"/>
        <w:rPr>
          <w:rFonts w:ascii="Arial" w:eastAsia="Arial" w:hAnsi="Arial"/>
          <w:sz w:val="24"/>
        </w:rPr>
      </w:pPr>
      <w:r>
        <w:rPr>
          <w:rFonts w:ascii="Arial" w:eastAsia="Arial" w:hAnsi="Arial"/>
          <w:sz w:val="24"/>
        </w:rPr>
        <w:t xml:space="preserve">Bacaların en alt noktasına </w:t>
      </w:r>
      <w:proofErr w:type="spellStart"/>
      <w:r>
        <w:rPr>
          <w:rFonts w:ascii="Arial" w:eastAsia="Arial" w:hAnsi="Arial"/>
          <w:sz w:val="24"/>
        </w:rPr>
        <w:t>yoğuşma</w:t>
      </w:r>
      <w:proofErr w:type="spellEnd"/>
      <w:r>
        <w:rPr>
          <w:rFonts w:ascii="Arial" w:eastAsia="Arial" w:hAnsi="Arial"/>
          <w:sz w:val="24"/>
        </w:rPr>
        <w:t xml:space="preserve"> hunisi, tahliye borusu ve tahliye vanası konulmalıdır.</w:t>
      </w:r>
    </w:p>
    <w:p w:rsidR="005F0291" w:rsidRDefault="005F0291" w:rsidP="005F0291">
      <w:pPr>
        <w:spacing w:line="4" w:lineRule="exact"/>
        <w:rPr>
          <w:rFonts w:ascii="Arial" w:eastAsia="Arial" w:hAnsi="Arial"/>
          <w:sz w:val="24"/>
        </w:rPr>
      </w:pPr>
    </w:p>
    <w:p w:rsidR="005F0291" w:rsidRDefault="005F0291" w:rsidP="006121D1">
      <w:pPr>
        <w:numPr>
          <w:ilvl w:val="0"/>
          <w:numId w:val="24"/>
        </w:numPr>
        <w:tabs>
          <w:tab w:val="left" w:pos="186"/>
        </w:tabs>
        <w:spacing w:line="238" w:lineRule="auto"/>
        <w:ind w:left="2" w:hanging="2"/>
        <w:rPr>
          <w:rFonts w:ascii="Arial" w:eastAsia="Arial" w:hAnsi="Arial"/>
          <w:sz w:val="24"/>
        </w:rPr>
      </w:pPr>
      <w:r>
        <w:rPr>
          <w:rFonts w:ascii="Arial" w:eastAsia="Arial" w:hAnsi="Arial"/>
          <w:sz w:val="24"/>
        </w:rPr>
        <w:t xml:space="preserve">Cihaz bacasının, cihaza </w:t>
      </w:r>
      <w:proofErr w:type="gramStart"/>
      <w:r>
        <w:rPr>
          <w:rFonts w:ascii="Arial" w:eastAsia="Arial" w:hAnsi="Arial"/>
          <w:sz w:val="24"/>
        </w:rPr>
        <w:t>entegre olarak</w:t>
      </w:r>
      <w:proofErr w:type="gramEnd"/>
      <w:r>
        <w:rPr>
          <w:rFonts w:ascii="Arial" w:eastAsia="Arial" w:hAnsi="Arial"/>
          <w:sz w:val="24"/>
        </w:rPr>
        <w:t xml:space="preserve"> imal edildiği durumlarda, üretici firmadan veya yetkili dağıtıcıdan (yurt dışından gelen cihazlar) alınacak üretim katalogları iş bitirme dosyasında bulunmalıdır.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28" w:name="_Toc30784580"/>
      <w:r>
        <w:rPr>
          <w:rFonts w:eastAsia="Arial"/>
        </w:rPr>
        <w:t>5.8.3.1. Bacaların Boyutlandırılması</w:t>
      </w:r>
      <w:bookmarkEnd w:id="128"/>
    </w:p>
    <w:p w:rsidR="005F0291" w:rsidRDefault="005F0291" w:rsidP="005F0291">
      <w:pPr>
        <w:spacing w:line="7" w:lineRule="exact"/>
        <w:rPr>
          <w:rFonts w:ascii="Times New Roman" w:eastAsia="Times New Roman" w:hAnsi="Times New Roman"/>
        </w:rPr>
      </w:pPr>
    </w:p>
    <w:p w:rsidR="005F0291" w:rsidRDefault="005F0291" w:rsidP="005F0291">
      <w:pPr>
        <w:spacing w:line="0" w:lineRule="atLeast"/>
        <w:ind w:left="2"/>
        <w:jc w:val="both"/>
        <w:rPr>
          <w:rFonts w:ascii="Times New Roman" w:eastAsia="Times New Roman" w:hAnsi="Times New Roman"/>
        </w:rPr>
      </w:pPr>
      <w:r>
        <w:rPr>
          <w:rFonts w:ascii="Arial" w:eastAsia="Arial" w:hAnsi="Arial"/>
          <w:sz w:val="24"/>
        </w:rPr>
        <w:t>Bir bacanın boyutları; duman gazı miktarı, sıcaklığı, dış ortam sıcaklığı, cihaz çalışma süresi, baca yüksekliği ve yükü (</w:t>
      </w:r>
      <w:proofErr w:type="gramStart"/>
      <w:r>
        <w:rPr>
          <w:rFonts w:ascii="Arial" w:eastAsia="Arial" w:hAnsi="Arial"/>
          <w:sz w:val="24"/>
        </w:rPr>
        <w:t>rüzgar</w:t>
      </w:r>
      <w:proofErr w:type="gramEnd"/>
      <w:r>
        <w:rPr>
          <w:rFonts w:ascii="Arial" w:eastAsia="Arial" w:hAnsi="Arial"/>
          <w:sz w:val="24"/>
        </w:rPr>
        <w:t xml:space="preserve">, ısıl yük, basınç yükleri, </w:t>
      </w:r>
      <w:proofErr w:type="spellStart"/>
      <w:r>
        <w:rPr>
          <w:rFonts w:ascii="Arial" w:eastAsia="Arial" w:hAnsi="Arial"/>
          <w:sz w:val="24"/>
        </w:rPr>
        <w:t>mesnetlenme</w:t>
      </w:r>
      <w:proofErr w:type="spellEnd"/>
      <w:r>
        <w:rPr>
          <w:rFonts w:ascii="Arial" w:eastAsia="Arial" w:hAnsi="Arial"/>
          <w:sz w:val="24"/>
        </w:rPr>
        <w:t xml:space="preserve"> artlarının muhtemel değişimlerinden meydana gelen yükler, depremi dikkate alan özel yükler, darbe neticesi meydana gelen düzensiz yükler </w:t>
      </w:r>
      <w:proofErr w:type="spellStart"/>
      <w:r>
        <w:rPr>
          <w:rFonts w:ascii="Arial" w:eastAsia="Arial" w:hAnsi="Arial"/>
          <w:sz w:val="24"/>
        </w:rPr>
        <w:t>v.b</w:t>
      </w:r>
      <w:proofErr w:type="spellEnd"/>
      <w:r>
        <w:rPr>
          <w:rFonts w:ascii="Arial" w:eastAsia="Arial" w:hAnsi="Arial"/>
          <w:sz w:val="24"/>
        </w:rPr>
        <w:t>.) gibi değişkenlere bağlıdır.</w:t>
      </w:r>
    </w:p>
    <w:p w:rsidR="005F0291" w:rsidRDefault="005F0291" w:rsidP="005F0291">
      <w:pPr>
        <w:spacing w:line="238" w:lineRule="auto"/>
        <w:rPr>
          <w:rFonts w:ascii="Arial" w:eastAsia="Arial" w:hAnsi="Arial"/>
          <w:sz w:val="24"/>
        </w:rPr>
      </w:pPr>
      <w:bookmarkStart w:id="129" w:name="page35"/>
      <w:bookmarkEnd w:id="129"/>
      <w:r>
        <w:rPr>
          <w:rFonts w:ascii="Arial" w:eastAsia="Arial" w:hAnsi="Arial"/>
          <w:sz w:val="24"/>
        </w:rPr>
        <w:t>Boyutlandırma hesapları ilgili standart olan TS 2165’ e (DIN 4705) uygun olarak yapılmalıdır.</w:t>
      </w:r>
    </w:p>
    <w:p w:rsidR="005F0291" w:rsidRDefault="005F0291" w:rsidP="005F0291">
      <w:pPr>
        <w:spacing w:line="274" w:lineRule="exact"/>
        <w:rPr>
          <w:rFonts w:ascii="Times New Roman" w:eastAsia="Times New Roman" w:hAnsi="Times New Roman"/>
        </w:rPr>
      </w:pPr>
    </w:p>
    <w:p w:rsidR="005F0291" w:rsidRDefault="005F0291" w:rsidP="005F0291">
      <w:pPr>
        <w:spacing w:line="274" w:lineRule="exact"/>
        <w:rPr>
          <w:rFonts w:ascii="Arial" w:eastAsia="Arial" w:hAnsi="Arial"/>
          <w:b/>
          <w:i/>
          <w:sz w:val="24"/>
          <w:u w:val="single"/>
        </w:rPr>
      </w:pPr>
    </w:p>
    <w:p w:rsidR="005F0291" w:rsidRDefault="005F0291" w:rsidP="005F0291">
      <w:pPr>
        <w:spacing w:line="0" w:lineRule="atLeast"/>
        <w:ind w:left="202"/>
        <w:rPr>
          <w:rFonts w:ascii="Arial" w:eastAsia="Arial" w:hAnsi="Arial"/>
          <w:b/>
          <w:i/>
          <w:sz w:val="24"/>
          <w:u w:val="single"/>
        </w:rPr>
      </w:pPr>
    </w:p>
    <w:p w:rsidR="005F0291" w:rsidRDefault="005F0291" w:rsidP="005F0291">
      <w:pPr>
        <w:pStyle w:val="Balk2"/>
        <w:rPr>
          <w:rFonts w:eastAsia="Arial"/>
        </w:rPr>
      </w:pPr>
      <w:bookmarkStart w:id="130" w:name="_Toc30784581"/>
      <w:r>
        <w:rPr>
          <w:rFonts w:eastAsia="Arial"/>
        </w:rPr>
        <w:t>5.8.3.2. Baca Çapının TS 2165’e (DIN 4705) Göre Hesabı</w:t>
      </w:r>
      <w:bookmarkEnd w:id="130"/>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rPr>
          <w:rFonts w:ascii="Arial" w:eastAsia="Arial" w:hAnsi="Arial"/>
          <w:sz w:val="24"/>
        </w:rPr>
      </w:pPr>
      <w:r>
        <w:rPr>
          <w:rFonts w:ascii="Arial" w:eastAsia="Arial" w:hAnsi="Arial"/>
          <w:sz w:val="24"/>
        </w:rPr>
        <w:t>Baca hesabı ile ilgili geniş bilgi DIN 4705 de ve TS 2165 ile TS 11389 ‘da mevcuttur. Bacanın boyutlandırılmasında gerekli olan ana veriler şunlardır;</w:t>
      </w: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Yakacak cinsi</w:t>
      </w: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Kazan ve brülör özellikleri</w:t>
      </w:r>
    </w:p>
    <w:p w:rsidR="005F0291" w:rsidRDefault="005F0291" w:rsidP="006121D1">
      <w:pPr>
        <w:numPr>
          <w:ilvl w:val="0"/>
          <w:numId w:val="25"/>
        </w:numPr>
        <w:tabs>
          <w:tab w:val="left" w:pos="362"/>
        </w:tabs>
        <w:spacing w:line="237" w:lineRule="auto"/>
        <w:ind w:left="362" w:hanging="362"/>
        <w:rPr>
          <w:rFonts w:ascii="Symbol" w:eastAsia="Symbol" w:hAnsi="Symbol"/>
          <w:sz w:val="24"/>
        </w:rPr>
      </w:pPr>
      <w:r>
        <w:rPr>
          <w:rFonts w:ascii="Arial" w:eastAsia="Arial" w:hAnsi="Arial"/>
          <w:sz w:val="24"/>
        </w:rPr>
        <w:t xml:space="preserve">Deniz seviyesinden </w:t>
      </w:r>
      <w:proofErr w:type="spellStart"/>
      <w:r>
        <w:rPr>
          <w:rFonts w:ascii="Arial" w:eastAsia="Arial" w:hAnsi="Arial"/>
          <w:sz w:val="24"/>
        </w:rPr>
        <w:t>jeodezik</w:t>
      </w:r>
      <w:proofErr w:type="spellEnd"/>
      <w:r>
        <w:rPr>
          <w:rFonts w:ascii="Arial" w:eastAsia="Arial" w:hAnsi="Arial"/>
          <w:sz w:val="24"/>
        </w:rPr>
        <w:t xml:space="preserve"> yükseklik</w:t>
      </w: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Baca gazı miktarı</w:t>
      </w: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Baca gazının kazandan çıkış sıcaklığı</w:t>
      </w:r>
    </w:p>
    <w:p w:rsidR="005F0291" w:rsidRDefault="005F0291" w:rsidP="005F0291">
      <w:pPr>
        <w:spacing w:line="19" w:lineRule="exact"/>
        <w:rPr>
          <w:rFonts w:ascii="Symbol" w:eastAsia="Symbol" w:hAnsi="Symbol"/>
          <w:sz w:val="24"/>
        </w:rPr>
      </w:pPr>
    </w:p>
    <w:p w:rsidR="005F0291" w:rsidRDefault="005F0291" w:rsidP="006121D1">
      <w:pPr>
        <w:numPr>
          <w:ilvl w:val="0"/>
          <w:numId w:val="25"/>
        </w:numPr>
        <w:tabs>
          <w:tab w:val="left" w:pos="362"/>
        </w:tabs>
        <w:spacing w:line="230" w:lineRule="auto"/>
        <w:ind w:left="362" w:hanging="362"/>
        <w:rPr>
          <w:rFonts w:ascii="Symbol" w:eastAsia="Symbol" w:hAnsi="Symbol"/>
          <w:sz w:val="24"/>
        </w:rPr>
      </w:pPr>
      <w:r>
        <w:rPr>
          <w:rFonts w:ascii="Arial" w:eastAsia="Arial" w:hAnsi="Arial"/>
          <w:sz w:val="24"/>
        </w:rPr>
        <w:t>Kazanın bulunduğu hacme giden havanın, kazanın ve bağlantı parçalarının gerekli üfleme basınçları</w:t>
      </w:r>
    </w:p>
    <w:p w:rsidR="005F0291" w:rsidRDefault="005F0291" w:rsidP="005F0291">
      <w:pPr>
        <w:spacing w:line="1" w:lineRule="exact"/>
        <w:rPr>
          <w:rFonts w:ascii="Symbol" w:eastAsia="Symbol" w:hAnsi="Symbol"/>
          <w:sz w:val="24"/>
        </w:rPr>
      </w:pP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 xml:space="preserve">Bağlantı parçasının </w:t>
      </w:r>
      <w:proofErr w:type="gramStart"/>
      <w:r>
        <w:rPr>
          <w:rFonts w:ascii="Arial" w:eastAsia="Arial" w:hAnsi="Arial"/>
          <w:sz w:val="24"/>
        </w:rPr>
        <w:t>konstrüksiyonu</w:t>
      </w:r>
      <w:proofErr w:type="gramEnd"/>
      <w:r>
        <w:rPr>
          <w:rFonts w:ascii="Arial" w:eastAsia="Arial" w:hAnsi="Arial"/>
          <w:sz w:val="24"/>
        </w:rPr>
        <w:t xml:space="preserve"> ve uzunluğu</w:t>
      </w:r>
    </w:p>
    <w:p w:rsidR="005F0291" w:rsidRDefault="005F0291" w:rsidP="006121D1">
      <w:pPr>
        <w:numPr>
          <w:ilvl w:val="0"/>
          <w:numId w:val="25"/>
        </w:numPr>
        <w:tabs>
          <w:tab w:val="left" w:pos="362"/>
        </w:tabs>
        <w:spacing w:line="239" w:lineRule="auto"/>
        <w:ind w:left="362" w:hanging="362"/>
        <w:rPr>
          <w:rFonts w:ascii="Symbol" w:eastAsia="Symbol" w:hAnsi="Symbol"/>
          <w:sz w:val="24"/>
        </w:rPr>
      </w:pPr>
      <w:r>
        <w:rPr>
          <w:rFonts w:ascii="Arial" w:eastAsia="Arial" w:hAnsi="Arial"/>
          <w:sz w:val="24"/>
        </w:rPr>
        <w:t xml:space="preserve">Baca malzemesi, </w:t>
      </w:r>
      <w:proofErr w:type="gramStart"/>
      <w:r>
        <w:rPr>
          <w:rFonts w:ascii="Arial" w:eastAsia="Arial" w:hAnsi="Arial"/>
          <w:sz w:val="24"/>
        </w:rPr>
        <w:t>konstrüksiyonu</w:t>
      </w:r>
      <w:proofErr w:type="gramEnd"/>
      <w:r>
        <w:rPr>
          <w:rFonts w:ascii="Arial" w:eastAsia="Arial" w:hAnsi="Arial"/>
          <w:sz w:val="24"/>
        </w:rPr>
        <w:t xml:space="preserve"> ve yüksekliği</w:t>
      </w:r>
    </w:p>
    <w:p w:rsidR="005F0291" w:rsidRDefault="005F0291" w:rsidP="005F0291">
      <w:pPr>
        <w:spacing w:line="276" w:lineRule="exact"/>
        <w:rPr>
          <w:rFonts w:ascii="Times New Roman" w:eastAsia="Times New Roman" w:hAnsi="Times New Roman"/>
        </w:rPr>
      </w:pPr>
    </w:p>
    <w:tbl>
      <w:tblPr>
        <w:tblW w:w="9299" w:type="dxa"/>
        <w:tblInd w:w="2" w:type="dxa"/>
        <w:tblLayout w:type="fixed"/>
        <w:tblCellMar>
          <w:left w:w="0" w:type="dxa"/>
          <w:right w:w="0" w:type="dxa"/>
        </w:tblCellMar>
        <w:tblLook w:val="0000" w:firstRow="0" w:lastRow="0" w:firstColumn="0" w:lastColumn="0" w:noHBand="0" w:noVBand="0"/>
      </w:tblPr>
      <w:tblGrid>
        <w:gridCol w:w="400"/>
        <w:gridCol w:w="540"/>
        <w:gridCol w:w="2319"/>
        <w:gridCol w:w="1440"/>
        <w:gridCol w:w="680"/>
        <w:gridCol w:w="1180"/>
        <w:gridCol w:w="2740"/>
      </w:tblGrid>
      <w:tr w:rsidR="005F0291" w:rsidTr="005F0291">
        <w:trPr>
          <w:trHeight w:val="276"/>
        </w:trPr>
        <w:tc>
          <w:tcPr>
            <w:tcW w:w="940"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Basınç</w:t>
            </w:r>
          </w:p>
        </w:tc>
        <w:tc>
          <w:tcPr>
            <w:tcW w:w="2319" w:type="dxa"/>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Şartları:</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81"/>
        </w:trPr>
        <w:tc>
          <w:tcPr>
            <w:tcW w:w="3259" w:type="dxa"/>
            <w:gridSpan w:val="3"/>
            <w:shd w:val="clear" w:color="auto" w:fill="auto"/>
            <w:vAlign w:val="bottom"/>
          </w:tcPr>
          <w:p w:rsidR="005F0291" w:rsidRDefault="005F0291" w:rsidP="005F0291">
            <w:pPr>
              <w:spacing w:line="281" w:lineRule="exact"/>
              <w:rPr>
                <w:rFonts w:ascii="Arial" w:eastAsia="Arial" w:hAnsi="Arial"/>
                <w:sz w:val="32"/>
                <w:vertAlign w:val="subscript"/>
              </w:rPr>
            </w:pPr>
            <w:r>
              <w:rPr>
                <w:rFonts w:ascii="Arial" w:eastAsia="Arial" w:hAnsi="Arial"/>
                <w:sz w:val="24"/>
              </w:rPr>
              <w:t>P</w:t>
            </w:r>
            <w:r>
              <w:rPr>
                <w:rFonts w:ascii="Arial" w:eastAsia="Arial" w:hAnsi="Arial"/>
                <w:sz w:val="32"/>
                <w:vertAlign w:val="subscript"/>
              </w:rPr>
              <w:t>Z</w:t>
            </w:r>
            <w:r>
              <w:rPr>
                <w:rFonts w:ascii="Arial" w:eastAsia="Arial" w:hAnsi="Arial"/>
                <w:sz w:val="24"/>
              </w:rPr>
              <w:t>=P</w:t>
            </w:r>
            <w:r>
              <w:rPr>
                <w:rFonts w:ascii="Arial" w:eastAsia="Arial" w:hAnsi="Arial"/>
                <w:sz w:val="32"/>
                <w:vertAlign w:val="subscript"/>
              </w:rPr>
              <w:t>H</w:t>
            </w:r>
            <w:r>
              <w:rPr>
                <w:rFonts w:ascii="Arial" w:eastAsia="Arial" w:hAnsi="Arial"/>
                <w:sz w:val="24"/>
              </w:rPr>
              <w:t>–P</w:t>
            </w:r>
            <w:r>
              <w:rPr>
                <w:rFonts w:ascii="Arial" w:eastAsia="Arial" w:hAnsi="Arial"/>
                <w:sz w:val="32"/>
                <w:vertAlign w:val="subscript"/>
              </w:rPr>
              <w:t>R</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95"/>
        </w:trPr>
        <w:tc>
          <w:tcPr>
            <w:tcW w:w="4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ZE</w:t>
            </w:r>
          </w:p>
        </w:tc>
        <w:tc>
          <w:tcPr>
            <w:tcW w:w="2859" w:type="dxa"/>
            <w:gridSpan w:val="2"/>
            <w:shd w:val="clear" w:color="auto" w:fill="auto"/>
            <w:vAlign w:val="bottom"/>
          </w:tcPr>
          <w:p w:rsidR="005F0291" w:rsidRDefault="005F0291" w:rsidP="005F0291">
            <w:pPr>
              <w:spacing w:line="295" w:lineRule="exact"/>
              <w:ind w:left="100"/>
              <w:rPr>
                <w:rFonts w:ascii="Arial" w:eastAsia="Arial" w:hAnsi="Arial"/>
                <w:sz w:val="32"/>
                <w:vertAlign w:val="subscript"/>
              </w:rPr>
            </w:pPr>
            <w:r>
              <w:rPr>
                <w:rFonts w:ascii="Arial" w:eastAsia="Arial" w:hAnsi="Arial"/>
                <w:sz w:val="24"/>
              </w:rPr>
              <w:t>=P</w:t>
            </w:r>
            <w:r>
              <w:rPr>
                <w:rFonts w:ascii="Arial" w:eastAsia="Arial" w:hAnsi="Arial"/>
                <w:sz w:val="32"/>
                <w:vertAlign w:val="subscript"/>
              </w:rPr>
              <w:t>W</w:t>
            </w:r>
            <w:r>
              <w:rPr>
                <w:rFonts w:ascii="Arial" w:eastAsia="Arial" w:hAnsi="Arial"/>
                <w:sz w:val="24"/>
              </w:rPr>
              <w:t xml:space="preserve"> + P</w:t>
            </w:r>
            <w:r>
              <w:rPr>
                <w:rFonts w:ascii="Arial" w:eastAsia="Arial" w:hAnsi="Arial"/>
                <w:sz w:val="32"/>
                <w:vertAlign w:val="subscript"/>
              </w:rPr>
              <w:t>FV</w:t>
            </w:r>
            <w:r>
              <w:rPr>
                <w:rFonts w:ascii="Arial" w:eastAsia="Arial" w:hAnsi="Arial"/>
                <w:sz w:val="24"/>
              </w:rPr>
              <w:t xml:space="preserve"> + P</w:t>
            </w:r>
            <w:r>
              <w:rPr>
                <w:rFonts w:ascii="Arial" w:eastAsia="Arial" w:hAnsi="Arial"/>
                <w:sz w:val="32"/>
                <w:vertAlign w:val="subscript"/>
              </w:rPr>
              <w:t>L</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85"/>
        </w:trPr>
        <w:tc>
          <w:tcPr>
            <w:tcW w:w="940" w:type="dxa"/>
            <w:gridSpan w:val="2"/>
            <w:shd w:val="clear" w:color="auto" w:fill="auto"/>
            <w:vAlign w:val="bottom"/>
          </w:tcPr>
          <w:p w:rsidR="005F0291" w:rsidRDefault="005F0291" w:rsidP="005F0291">
            <w:pPr>
              <w:spacing w:line="285" w:lineRule="exact"/>
              <w:rPr>
                <w:rFonts w:ascii="Arial" w:eastAsia="Arial" w:hAnsi="Arial"/>
                <w:sz w:val="16"/>
              </w:rPr>
            </w:pPr>
            <w:r>
              <w:rPr>
                <w:rFonts w:ascii="Arial" w:eastAsia="Arial" w:hAnsi="Arial"/>
                <w:sz w:val="24"/>
              </w:rPr>
              <w:t>P</w:t>
            </w:r>
            <w:r>
              <w:rPr>
                <w:rFonts w:ascii="Arial" w:eastAsia="Arial" w:hAnsi="Arial"/>
                <w:sz w:val="16"/>
              </w:rPr>
              <w:t>Z</w:t>
            </w:r>
            <w:r>
              <w:rPr>
                <w:rFonts w:ascii="Arial" w:eastAsia="Arial" w:hAnsi="Arial"/>
                <w:sz w:val="24"/>
              </w:rPr>
              <w:t xml:space="preserve"> </w:t>
            </w:r>
            <w:r>
              <w:rPr>
                <w:rFonts w:ascii="Symbol" w:eastAsia="Symbol" w:hAnsi="Symbol"/>
                <w:sz w:val="24"/>
              </w:rPr>
              <w:t></w:t>
            </w:r>
            <w:r>
              <w:rPr>
                <w:rFonts w:ascii="Arial" w:eastAsia="Arial" w:hAnsi="Arial"/>
                <w:sz w:val="24"/>
              </w:rPr>
              <w:t xml:space="preserve"> P</w:t>
            </w:r>
            <w:r>
              <w:rPr>
                <w:rFonts w:ascii="Arial" w:eastAsia="Arial" w:hAnsi="Arial"/>
                <w:sz w:val="16"/>
              </w:rPr>
              <w:t>ZE</w:t>
            </w:r>
          </w:p>
        </w:tc>
        <w:tc>
          <w:tcPr>
            <w:tcW w:w="2319"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41"/>
        </w:trPr>
        <w:tc>
          <w:tcPr>
            <w:tcW w:w="400" w:type="dxa"/>
            <w:shd w:val="clear" w:color="auto" w:fill="auto"/>
            <w:vAlign w:val="bottom"/>
          </w:tcPr>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Z</w:t>
            </w:r>
          </w:p>
        </w:tc>
        <w:tc>
          <w:tcPr>
            <w:tcW w:w="2859" w:type="dxa"/>
            <w:gridSpan w:val="2"/>
            <w:shd w:val="clear" w:color="auto" w:fill="auto"/>
            <w:vAlign w:val="bottom"/>
          </w:tcPr>
          <w:p w:rsidR="005F0291" w:rsidRDefault="005F0291" w:rsidP="005F0291">
            <w:pPr>
              <w:spacing w:line="0" w:lineRule="atLeast"/>
              <w:ind w:left="62" w:right="-219"/>
              <w:rPr>
                <w:rFonts w:ascii="Arial" w:eastAsia="Arial" w:hAnsi="Arial"/>
                <w:w w:val="99"/>
                <w:sz w:val="24"/>
              </w:rPr>
            </w:pPr>
            <w:r>
              <w:rPr>
                <w:rFonts w:ascii="Arial" w:eastAsia="Arial" w:hAnsi="Arial"/>
                <w:w w:val="99"/>
                <w:sz w:val="24"/>
              </w:rPr>
              <w:t>: Atık gazın bacaya girdiği</w:t>
            </w:r>
          </w:p>
        </w:tc>
        <w:tc>
          <w:tcPr>
            <w:tcW w:w="2120" w:type="dxa"/>
            <w:gridSpan w:val="2"/>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yerdeki</w:t>
            </w:r>
            <w:proofErr w:type="gramEnd"/>
            <w:r>
              <w:rPr>
                <w:rFonts w:ascii="Arial" w:eastAsia="Arial" w:hAnsi="Arial"/>
                <w:sz w:val="24"/>
              </w:rPr>
              <w:t xml:space="preserve"> alt basınç</w:t>
            </w:r>
          </w:p>
        </w:tc>
        <w:tc>
          <w:tcPr>
            <w:tcW w:w="118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w:t>
            </w:r>
            <w:proofErr w:type="spellStart"/>
            <w:r>
              <w:rPr>
                <w:rFonts w:ascii="Arial" w:eastAsia="Arial" w:hAnsi="Arial"/>
                <w:sz w:val="24"/>
              </w:rPr>
              <w:t>Pa</w:t>
            </w:r>
            <w:proofErr w:type="spellEnd"/>
            <w:r>
              <w:rPr>
                <w:rFonts w:ascii="Arial" w:eastAsia="Arial" w:hAnsi="Arial"/>
                <w:sz w:val="24"/>
              </w:rPr>
              <w:t xml:space="preserve"> )</w:t>
            </w: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6"/>
        </w:trPr>
        <w:tc>
          <w:tcPr>
            <w:tcW w:w="4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ZE</w:t>
            </w:r>
          </w:p>
        </w:tc>
        <w:tc>
          <w:tcPr>
            <w:tcW w:w="2859" w:type="dxa"/>
            <w:gridSpan w:val="2"/>
            <w:shd w:val="clear" w:color="auto" w:fill="auto"/>
            <w:vAlign w:val="bottom"/>
          </w:tcPr>
          <w:p w:rsidR="005F0291" w:rsidRDefault="005F0291" w:rsidP="005F0291">
            <w:pPr>
              <w:spacing w:line="271" w:lineRule="exact"/>
              <w:ind w:left="100"/>
              <w:rPr>
                <w:rFonts w:ascii="Arial" w:eastAsia="Arial" w:hAnsi="Arial"/>
                <w:sz w:val="24"/>
              </w:rPr>
            </w:pPr>
            <w:r>
              <w:rPr>
                <w:rFonts w:ascii="Arial" w:eastAsia="Arial" w:hAnsi="Arial"/>
                <w:sz w:val="24"/>
              </w:rPr>
              <w:t>:Atık gazın bacaya girdiği</w:t>
            </w:r>
          </w:p>
        </w:tc>
        <w:tc>
          <w:tcPr>
            <w:tcW w:w="6040" w:type="dxa"/>
            <w:gridSpan w:val="4"/>
            <w:shd w:val="clear" w:color="auto" w:fill="auto"/>
            <w:vAlign w:val="bottom"/>
          </w:tcPr>
          <w:p w:rsidR="005F0291" w:rsidRDefault="005F0291" w:rsidP="005F0291">
            <w:pPr>
              <w:spacing w:line="271" w:lineRule="exact"/>
              <w:rPr>
                <w:rFonts w:ascii="Arial" w:eastAsia="Arial" w:hAnsi="Arial"/>
                <w:sz w:val="24"/>
              </w:rPr>
            </w:pPr>
            <w:proofErr w:type="gramStart"/>
            <w:r>
              <w:rPr>
                <w:rFonts w:ascii="Arial" w:eastAsia="Arial" w:hAnsi="Arial"/>
                <w:sz w:val="24"/>
              </w:rPr>
              <w:t>yerdeki</w:t>
            </w:r>
            <w:proofErr w:type="gramEnd"/>
            <w:r>
              <w:rPr>
                <w:rFonts w:ascii="Arial" w:eastAsia="Arial" w:hAnsi="Arial"/>
                <w:sz w:val="24"/>
              </w:rPr>
              <w:t xml:space="preserve"> gerekli alt basınç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trHeight w:val="276"/>
        </w:trPr>
        <w:tc>
          <w:tcPr>
            <w:tcW w:w="400" w:type="dxa"/>
            <w:shd w:val="clear" w:color="auto" w:fill="auto"/>
            <w:vAlign w:val="bottom"/>
          </w:tcPr>
          <w:p w:rsidR="005F0291" w:rsidRDefault="005F0291" w:rsidP="005F0291">
            <w:pPr>
              <w:spacing w:line="276" w:lineRule="exact"/>
              <w:rPr>
                <w:rFonts w:ascii="Arial" w:eastAsia="Arial" w:hAnsi="Arial"/>
                <w:sz w:val="32"/>
                <w:vertAlign w:val="subscript"/>
              </w:rPr>
            </w:pPr>
            <w:r>
              <w:rPr>
                <w:rFonts w:ascii="Arial" w:eastAsia="Arial" w:hAnsi="Arial"/>
                <w:sz w:val="24"/>
              </w:rPr>
              <w:t>P</w:t>
            </w:r>
            <w:r>
              <w:rPr>
                <w:rFonts w:ascii="Arial" w:eastAsia="Arial" w:hAnsi="Arial"/>
                <w:sz w:val="32"/>
                <w:vertAlign w:val="subscript"/>
              </w:rPr>
              <w:t>R</w:t>
            </w:r>
          </w:p>
        </w:tc>
        <w:tc>
          <w:tcPr>
            <w:tcW w:w="4299" w:type="dxa"/>
            <w:gridSpan w:val="3"/>
            <w:shd w:val="clear" w:color="auto" w:fill="auto"/>
            <w:vAlign w:val="bottom"/>
          </w:tcPr>
          <w:p w:rsidR="005F0291" w:rsidRDefault="005F0291" w:rsidP="005F0291">
            <w:pPr>
              <w:spacing w:line="271" w:lineRule="exact"/>
              <w:ind w:left="80"/>
              <w:rPr>
                <w:rFonts w:ascii="Arial" w:eastAsia="Arial" w:hAnsi="Arial"/>
                <w:sz w:val="24"/>
              </w:rPr>
            </w:pPr>
            <w:r>
              <w:rPr>
                <w:rFonts w:ascii="Arial" w:eastAsia="Arial" w:hAnsi="Arial"/>
                <w:sz w:val="24"/>
              </w:rPr>
              <w:t>:Baca içerisindeki sürtünme basıncı</w:t>
            </w:r>
          </w:p>
        </w:tc>
        <w:tc>
          <w:tcPr>
            <w:tcW w:w="1860" w:type="dxa"/>
            <w:gridSpan w:val="2"/>
            <w:shd w:val="clear" w:color="auto" w:fill="auto"/>
            <w:vAlign w:val="bottom"/>
          </w:tcPr>
          <w:p w:rsidR="005F0291" w:rsidRDefault="005F0291" w:rsidP="005F0291">
            <w:pPr>
              <w:spacing w:line="271" w:lineRule="exact"/>
              <w:rPr>
                <w:rFonts w:ascii="Arial" w:eastAsia="Arial" w:hAnsi="Arial"/>
                <w:sz w:val="24"/>
              </w:rPr>
            </w:pPr>
            <w:r>
              <w:rPr>
                <w:rFonts w:ascii="Arial" w:eastAsia="Arial" w:hAnsi="Arial"/>
                <w:sz w:val="24"/>
              </w:rPr>
              <w:t xml:space="preserve">( </w:t>
            </w:r>
            <w:proofErr w:type="spellStart"/>
            <w:r>
              <w:rPr>
                <w:rFonts w:ascii="Arial" w:eastAsia="Arial" w:hAnsi="Arial"/>
                <w:sz w:val="24"/>
              </w:rPr>
              <w:t>Pa</w:t>
            </w:r>
            <w:proofErr w:type="spellEnd"/>
            <w:r>
              <w:rPr>
                <w:rFonts w:ascii="Arial" w:eastAsia="Arial" w:hAnsi="Arial"/>
                <w:sz w:val="24"/>
              </w:rPr>
              <w:t xml:space="preserve"> )</w:t>
            </w: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6"/>
        </w:trPr>
        <w:tc>
          <w:tcPr>
            <w:tcW w:w="400" w:type="dxa"/>
            <w:shd w:val="clear" w:color="auto" w:fill="auto"/>
            <w:vAlign w:val="bottom"/>
          </w:tcPr>
          <w:p w:rsidR="005F0291" w:rsidRDefault="005F0291" w:rsidP="005F0291">
            <w:pPr>
              <w:spacing w:line="276" w:lineRule="exact"/>
              <w:rPr>
                <w:rFonts w:ascii="Arial" w:eastAsia="Arial" w:hAnsi="Arial"/>
                <w:sz w:val="32"/>
                <w:vertAlign w:val="subscript"/>
              </w:rPr>
            </w:pPr>
            <w:r>
              <w:rPr>
                <w:rFonts w:ascii="Arial" w:eastAsia="Arial" w:hAnsi="Arial"/>
                <w:sz w:val="24"/>
              </w:rPr>
              <w:t>P</w:t>
            </w:r>
            <w:r>
              <w:rPr>
                <w:rFonts w:ascii="Arial" w:eastAsia="Arial" w:hAnsi="Arial"/>
                <w:sz w:val="32"/>
                <w:vertAlign w:val="subscript"/>
              </w:rPr>
              <w:t>H</w:t>
            </w:r>
          </w:p>
        </w:tc>
        <w:tc>
          <w:tcPr>
            <w:tcW w:w="6159" w:type="dxa"/>
            <w:gridSpan w:val="5"/>
            <w:shd w:val="clear" w:color="auto" w:fill="auto"/>
            <w:vAlign w:val="bottom"/>
          </w:tcPr>
          <w:p w:rsidR="005F0291" w:rsidRDefault="005F0291" w:rsidP="005F0291">
            <w:pPr>
              <w:spacing w:line="271" w:lineRule="exact"/>
              <w:ind w:left="140"/>
              <w:rPr>
                <w:rFonts w:ascii="Arial" w:eastAsia="Arial" w:hAnsi="Arial"/>
                <w:sz w:val="24"/>
              </w:rPr>
            </w:pPr>
            <w:r>
              <w:rPr>
                <w:rFonts w:ascii="Arial" w:eastAsia="Arial" w:hAnsi="Arial"/>
                <w:sz w:val="24"/>
              </w:rPr>
              <w:t>:Baca içerisindeki atık gazın statik basıncı (Teorik çekiş</w:t>
            </w:r>
          </w:p>
        </w:tc>
        <w:tc>
          <w:tcPr>
            <w:tcW w:w="2740" w:type="dxa"/>
            <w:shd w:val="clear" w:color="auto" w:fill="auto"/>
            <w:vAlign w:val="bottom"/>
          </w:tcPr>
          <w:p w:rsidR="005F0291" w:rsidRDefault="005F0291" w:rsidP="005F0291">
            <w:pPr>
              <w:spacing w:line="271" w:lineRule="exact"/>
              <w:rPr>
                <w:rFonts w:ascii="Arial" w:eastAsia="Arial" w:hAnsi="Arial"/>
                <w:sz w:val="24"/>
              </w:rPr>
            </w:pPr>
            <w:r>
              <w:rPr>
                <w:rFonts w:ascii="Arial" w:eastAsia="Arial" w:hAnsi="Arial"/>
                <w:sz w:val="24"/>
              </w:rPr>
              <w:t xml:space="preserve">)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trHeight w:val="276"/>
        </w:trPr>
        <w:tc>
          <w:tcPr>
            <w:tcW w:w="400" w:type="dxa"/>
            <w:shd w:val="clear" w:color="auto" w:fill="auto"/>
            <w:vAlign w:val="bottom"/>
          </w:tcPr>
          <w:p w:rsidR="005F0291" w:rsidRDefault="005F0291" w:rsidP="005F0291">
            <w:pPr>
              <w:spacing w:line="276" w:lineRule="exact"/>
              <w:rPr>
                <w:rFonts w:ascii="Arial" w:eastAsia="Arial" w:hAnsi="Arial"/>
                <w:sz w:val="32"/>
                <w:vertAlign w:val="subscript"/>
              </w:rPr>
            </w:pPr>
            <w:r>
              <w:rPr>
                <w:rFonts w:ascii="Arial" w:eastAsia="Arial" w:hAnsi="Arial"/>
                <w:sz w:val="24"/>
              </w:rPr>
              <w:t>P</w:t>
            </w:r>
            <w:r>
              <w:rPr>
                <w:rFonts w:ascii="Arial" w:eastAsia="Arial" w:hAnsi="Arial"/>
                <w:sz w:val="32"/>
                <w:vertAlign w:val="subscript"/>
              </w:rPr>
              <w:t>W</w:t>
            </w:r>
          </w:p>
        </w:tc>
        <w:tc>
          <w:tcPr>
            <w:tcW w:w="4979" w:type="dxa"/>
            <w:gridSpan w:val="4"/>
            <w:shd w:val="clear" w:color="auto" w:fill="auto"/>
            <w:vAlign w:val="bottom"/>
          </w:tcPr>
          <w:p w:rsidR="005F0291" w:rsidRDefault="005F0291" w:rsidP="005F0291">
            <w:pPr>
              <w:spacing w:line="271" w:lineRule="exact"/>
              <w:ind w:left="120"/>
              <w:rPr>
                <w:rFonts w:ascii="Arial" w:eastAsia="Arial" w:hAnsi="Arial"/>
                <w:sz w:val="24"/>
              </w:rPr>
            </w:pPr>
            <w:r>
              <w:rPr>
                <w:rFonts w:ascii="Arial" w:eastAsia="Arial" w:hAnsi="Arial"/>
                <w:sz w:val="24"/>
              </w:rPr>
              <w:t xml:space="preserve">: Isı üreticisi için gerekli itme </w:t>
            </w:r>
            <w:proofErr w:type="gramStart"/>
            <w:r>
              <w:rPr>
                <w:rFonts w:ascii="Arial" w:eastAsia="Arial" w:hAnsi="Arial"/>
                <w:sz w:val="24"/>
              </w:rPr>
              <w:t>basıncı .</w:t>
            </w:r>
            <w:proofErr w:type="gramEnd"/>
            <w:r>
              <w:rPr>
                <w:rFonts w:ascii="Arial" w:eastAsia="Arial" w:hAnsi="Arial"/>
                <w:sz w:val="24"/>
              </w:rPr>
              <w:t xml:space="preserve"> (</w:t>
            </w:r>
            <w:proofErr w:type="spellStart"/>
            <w:r>
              <w:rPr>
                <w:rFonts w:ascii="Arial" w:eastAsia="Arial" w:hAnsi="Arial"/>
                <w:sz w:val="24"/>
              </w:rPr>
              <w:t>Pa</w:t>
            </w:r>
            <w:proofErr w:type="spellEnd"/>
            <w:r>
              <w:rPr>
                <w:rFonts w:ascii="Arial" w:eastAsia="Arial" w:hAnsi="Arial"/>
                <w:sz w:val="24"/>
              </w:rPr>
              <w:t xml:space="preserve"> )</w:t>
            </w:r>
          </w:p>
        </w:tc>
        <w:tc>
          <w:tcPr>
            <w:tcW w:w="3920" w:type="dxa"/>
            <w:gridSpan w:val="2"/>
            <w:shd w:val="clear" w:color="auto" w:fill="auto"/>
            <w:vAlign w:val="bottom"/>
          </w:tcPr>
          <w:p w:rsidR="005F0291" w:rsidRDefault="005F0291" w:rsidP="005F0291">
            <w:pPr>
              <w:spacing w:line="271" w:lineRule="exact"/>
              <w:rPr>
                <w:rFonts w:ascii="Arial" w:eastAsia="Arial" w:hAnsi="Arial"/>
                <w:sz w:val="24"/>
              </w:rPr>
            </w:pPr>
            <w:r>
              <w:rPr>
                <w:rFonts w:ascii="Arial" w:eastAsia="Arial" w:hAnsi="Arial"/>
                <w:sz w:val="24"/>
              </w:rPr>
              <w:t>( Tablo 9 veya Grafik 1)</w:t>
            </w:r>
          </w:p>
        </w:tc>
      </w:tr>
      <w:tr w:rsidR="005F0291" w:rsidTr="005F0291">
        <w:trPr>
          <w:trHeight w:val="271"/>
        </w:trPr>
        <w:tc>
          <w:tcPr>
            <w:tcW w:w="6559" w:type="dxa"/>
            <w:gridSpan w:val="6"/>
            <w:shd w:val="clear" w:color="auto" w:fill="auto"/>
            <w:vAlign w:val="bottom"/>
          </w:tcPr>
          <w:p w:rsidR="005F0291" w:rsidRDefault="005F0291" w:rsidP="005F0291">
            <w:pPr>
              <w:spacing w:line="271" w:lineRule="exact"/>
              <w:rPr>
                <w:rFonts w:ascii="Arial" w:eastAsia="Arial" w:hAnsi="Arial"/>
                <w:sz w:val="24"/>
              </w:rPr>
            </w:pPr>
            <w:r>
              <w:rPr>
                <w:rFonts w:ascii="Arial" w:eastAsia="Arial" w:hAnsi="Arial"/>
                <w:sz w:val="24"/>
              </w:rPr>
              <w:t xml:space="preserve">(Kazan </w:t>
            </w:r>
            <w:proofErr w:type="spellStart"/>
            <w:r>
              <w:rPr>
                <w:rFonts w:ascii="Arial" w:eastAsia="Arial" w:hAnsi="Arial"/>
                <w:sz w:val="24"/>
              </w:rPr>
              <w:t>katoloğundan</w:t>
            </w:r>
            <w:proofErr w:type="spellEnd"/>
            <w:r>
              <w:rPr>
                <w:rFonts w:ascii="Arial" w:eastAsia="Arial" w:hAnsi="Arial"/>
                <w:sz w:val="24"/>
              </w:rPr>
              <w:t xml:space="preserve"> okunan ‘duman gazı karşı direncini’</w:t>
            </w:r>
          </w:p>
        </w:tc>
        <w:tc>
          <w:tcPr>
            <w:tcW w:w="2740" w:type="dxa"/>
            <w:shd w:val="clear" w:color="auto" w:fill="auto"/>
            <w:vAlign w:val="bottom"/>
          </w:tcPr>
          <w:p w:rsidR="005F0291" w:rsidRDefault="005F0291" w:rsidP="005F0291">
            <w:pPr>
              <w:spacing w:line="271" w:lineRule="exact"/>
              <w:rPr>
                <w:rFonts w:ascii="Arial" w:eastAsia="Arial" w:hAnsi="Arial"/>
                <w:sz w:val="24"/>
              </w:rPr>
            </w:pPr>
            <w:proofErr w:type="gramStart"/>
            <w:r>
              <w:rPr>
                <w:rFonts w:ascii="Arial" w:eastAsia="Arial" w:hAnsi="Arial"/>
                <w:sz w:val="24"/>
              </w:rPr>
              <w:t>yenebilecek</w:t>
            </w:r>
            <w:proofErr w:type="gramEnd"/>
            <w:r>
              <w:rPr>
                <w:rFonts w:ascii="Arial" w:eastAsia="Arial" w:hAnsi="Arial"/>
                <w:sz w:val="24"/>
              </w:rPr>
              <w:t xml:space="preserve"> uygun brülör</w:t>
            </w:r>
          </w:p>
        </w:tc>
      </w:tr>
      <w:tr w:rsidR="005F0291" w:rsidTr="005F0291">
        <w:trPr>
          <w:trHeight w:val="276"/>
        </w:trPr>
        <w:tc>
          <w:tcPr>
            <w:tcW w:w="3259" w:type="dxa"/>
            <w:gridSpan w:val="3"/>
            <w:shd w:val="clear" w:color="auto" w:fill="auto"/>
            <w:vAlign w:val="bottom"/>
          </w:tcPr>
          <w:p w:rsidR="005F0291" w:rsidRDefault="005F0291" w:rsidP="005F0291">
            <w:pPr>
              <w:spacing w:line="0" w:lineRule="atLeast"/>
              <w:ind w:right="-141"/>
              <w:rPr>
                <w:rFonts w:ascii="Arial" w:eastAsia="Arial" w:hAnsi="Arial"/>
                <w:sz w:val="24"/>
              </w:rPr>
            </w:pPr>
            <w:proofErr w:type="gramStart"/>
            <w:r>
              <w:rPr>
                <w:rFonts w:ascii="Arial" w:eastAsia="Arial" w:hAnsi="Arial"/>
                <w:sz w:val="24"/>
              </w:rPr>
              <w:t>seçilmesi</w:t>
            </w:r>
            <w:proofErr w:type="gramEnd"/>
            <w:r>
              <w:rPr>
                <w:rFonts w:ascii="Arial" w:eastAsia="Arial" w:hAnsi="Arial"/>
                <w:sz w:val="24"/>
              </w:rPr>
              <w:t xml:space="preserve"> durumunda bu değer</w:t>
            </w:r>
          </w:p>
        </w:tc>
        <w:tc>
          <w:tcPr>
            <w:tcW w:w="3300" w:type="dxa"/>
            <w:gridSpan w:val="3"/>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w:t>
            </w:r>
            <w:proofErr w:type="gramStart"/>
            <w:r>
              <w:rPr>
                <w:rFonts w:ascii="Arial" w:eastAsia="Arial" w:hAnsi="Arial"/>
                <w:sz w:val="24"/>
              </w:rPr>
              <w:t>0  olarak</w:t>
            </w:r>
            <w:proofErr w:type="gramEnd"/>
            <w:r>
              <w:rPr>
                <w:rFonts w:ascii="Arial" w:eastAsia="Arial" w:hAnsi="Arial"/>
                <w:sz w:val="24"/>
              </w:rPr>
              <w:t xml:space="preserve"> alınabilir.)</w:t>
            </w: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81"/>
        </w:trPr>
        <w:tc>
          <w:tcPr>
            <w:tcW w:w="4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FV</w:t>
            </w:r>
          </w:p>
        </w:tc>
        <w:tc>
          <w:tcPr>
            <w:tcW w:w="540" w:type="dxa"/>
            <w:shd w:val="clear" w:color="auto" w:fill="auto"/>
            <w:vAlign w:val="bottom"/>
          </w:tcPr>
          <w:p w:rsidR="005F0291" w:rsidRDefault="005F0291" w:rsidP="005F0291">
            <w:pPr>
              <w:spacing w:line="0" w:lineRule="atLeast"/>
              <w:ind w:left="100"/>
              <w:rPr>
                <w:rFonts w:ascii="Arial" w:eastAsia="Arial" w:hAnsi="Arial"/>
                <w:w w:val="98"/>
                <w:sz w:val="24"/>
              </w:rPr>
            </w:pPr>
            <w:r>
              <w:rPr>
                <w:rFonts w:ascii="Arial" w:eastAsia="Arial" w:hAnsi="Arial"/>
                <w:w w:val="98"/>
                <w:sz w:val="24"/>
              </w:rPr>
              <w:t xml:space="preserve">: </w:t>
            </w:r>
            <w:proofErr w:type="spellStart"/>
            <w:r>
              <w:rPr>
                <w:rFonts w:ascii="Arial" w:eastAsia="Arial" w:hAnsi="Arial"/>
                <w:w w:val="98"/>
                <w:sz w:val="24"/>
              </w:rPr>
              <w:t>Ba</w:t>
            </w:r>
            <w:proofErr w:type="spellEnd"/>
          </w:p>
        </w:tc>
        <w:tc>
          <w:tcPr>
            <w:tcW w:w="5619" w:type="dxa"/>
            <w:gridSpan w:val="4"/>
            <w:shd w:val="clear" w:color="auto" w:fill="auto"/>
            <w:vAlign w:val="bottom"/>
          </w:tcPr>
          <w:p w:rsidR="005F0291" w:rsidRDefault="005F0291" w:rsidP="005F0291">
            <w:pPr>
              <w:spacing w:line="0" w:lineRule="atLeast"/>
              <w:rPr>
                <w:rFonts w:ascii="Arial" w:eastAsia="Arial" w:hAnsi="Arial"/>
                <w:sz w:val="24"/>
              </w:rPr>
            </w:pPr>
            <w:proofErr w:type="spellStart"/>
            <w:r>
              <w:rPr>
                <w:rFonts w:ascii="Arial" w:eastAsia="Arial" w:hAnsi="Arial"/>
                <w:sz w:val="24"/>
              </w:rPr>
              <w:t>ğlantı</w:t>
            </w:r>
            <w:proofErr w:type="spellEnd"/>
            <w:r>
              <w:rPr>
                <w:rFonts w:ascii="Arial" w:eastAsia="Arial" w:hAnsi="Arial"/>
                <w:sz w:val="24"/>
              </w:rPr>
              <w:t xml:space="preserve"> kanalı için gerekli itme basıncı. ( </w:t>
            </w:r>
            <w:proofErr w:type="spellStart"/>
            <w:r>
              <w:rPr>
                <w:rFonts w:ascii="Arial" w:eastAsia="Arial" w:hAnsi="Arial"/>
                <w:sz w:val="24"/>
              </w:rPr>
              <w:t>Pa</w:t>
            </w:r>
            <w:proofErr w:type="spellEnd"/>
            <w:r>
              <w:rPr>
                <w:rFonts w:ascii="Arial" w:eastAsia="Arial" w:hAnsi="Arial"/>
                <w:sz w:val="24"/>
              </w:rPr>
              <w:t xml:space="preserve"> )</w:t>
            </w:r>
          </w:p>
        </w:tc>
        <w:tc>
          <w:tcPr>
            <w:tcW w:w="27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6"/>
        </w:trPr>
        <w:tc>
          <w:tcPr>
            <w:tcW w:w="400" w:type="dxa"/>
            <w:shd w:val="clear" w:color="auto" w:fill="auto"/>
            <w:vAlign w:val="bottom"/>
          </w:tcPr>
          <w:p w:rsidR="005F0291" w:rsidRDefault="005F0291" w:rsidP="005F0291">
            <w:pPr>
              <w:spacing w:line="276" w:lineRule="exact"/>
              <w:rPr>
                <w:rFonts w:ascii="Arial" w:eastAsia="Arial" w:hAnsi="Arial"/>
                <w:sz w:val="32"/>
                <w:vertAlign w:val="subscript"/>
              </w:rPr>
            </w:pPr>
            <w:r>
              <w:rPr>
                <w:rFonts w:ascii="Arial" w:eastAsia="Arial" w:hAnsi="Arial"/>
                <w:sz w:val="24"/>
              </w:rPr>
              <w:t>P</w:t>
            </w:r>
            <w:r>
              <w:rPr>
                <w:rFonts w:ascii="Arial" w:eastAsia="Arial" w:hAnsi="Arial"/>
                <w:sz w:val="32"/>
                <w:vertAlign w:val="subscript"/>
              </w:rPr>
              <w:t>L</w:t>
            </w:r>
          </w:p>
        </w:tc>
        <w:tc>
          <w:tcPr>
            <w:tcW w:w="8899" w:type="dxa"/>
            <w:gridSpan w:val="6"/>
            <w:shd w:val="clear" w:color="auto" w:fill="auto"/>
            <w:vAlign w:val="bottom"/>
          </w:tcPr>
          <w:p w:rsidR="005F0291" w:rsidRDefault="005F0291" w:rsidP="005F0291">
            <w:pPr>
              <w:spacing w:line="271" w:lineRule="exact"/>
              <w:jc w:val="right"/>
              <w:rPr>
                <w:rFonts w:ascii="Arial" w:eastAsia="Arial" w:hAnsi="Arial"/>
                <w:sz w:val="24"/>
              </w:rPr>
            </w:pPr>
            <w:r>
              <w:rPr>
                <w:rFonts w:ascii="Arial" w:eastAsia="Arial" w:hAnsi="Arial"/>
                <w:sz w:val="24"/>
              </w:rPr>
              <w:t>: Besleme havası için gerekli itme basıncı. (</w:t>
            </w:r>
            <w:proofErr w:type="spellStart"/>
            <w:r>
              <w:rPr>
                <w:rFonts w:ascii="Arial" w:eastAsia="Arial" w:hAnsi="Arial"/>
                <w:sz w:val="24"/>
              </w:rPr>
              <w:t>Pa</w:t>
            </w:r>
            <w:proofErr w:type="spellEnd"/>
            <w:r>
              <w:rPr>
                <w:rFonts w:ascii="Arial" w:eastAsia="Arial" w:hAnsi="Arial"/>
                <w:sz w:val="24"/>
              </w:rPr>
              <w:t>) (cihaz kataloğunda verilmemişse</w:t>
            </w:r>
          </w:p>
        </w:tc>
      </w:tr>
    </w:tbl>
    <w:p w:rsidR="005F0291" w:rsidRDefault="005F0291" w:rsidP="005F0291">
      <w:pPr>
        <w:spacing w:line="235" w:lineRule="auto"/>
        <w:ind w:left="2"/>
        <w:rPr>
          <w:rFonts w:ascii="Arial" w:eastAsia="Arial" w:hAnsi="Arial"/>
          <w:sz w:val="24"/>
        </w:rPr>
      </w:pPr>
      <w:r>
        <w:rPr>
          <w:rFonts w:ascii="Arial" w:eastAsia="Arial" w:hAnsi="Arial"/>
          <w:sz w:val="24"/>
        </w:rPr>
        <w:t xml:space="preserve">min. 4 </w:t>
      </w:r>
      <w:proofErr w:type="spellStart"/>
      <w:r>
        <w:rPr>
          <w:rFonts w:ascii="Arial" w:eastAsia="Arial" w:hAnsi="Arial"/>
          <w:sz w:val="24"/>
        </w:rPr>
        <w:t>Pa</w:t>
      </w:r>
      <w:proofErr w:type="spellEnd"/>
      <w:r>
        <w:rPr>
          <w:rFonts w:ascii="Arial" w:eastAsia="Arial" w:hAnsi="Arial"/>
          <w:sz w:val="24"/>
        </w:rPr>
        <w:t xml:space="preserve"> alınacak )</w:t>
      </w:r>
    </w:p>
    <w:p w:rsidR="005F0291" w:rsidRDefault="005F0291" w:rsidP="005F0291">
      <w:pPr>
        <w:spacing w:line="200" w:lineRule="exact"/>
        <w:rPr>
          <w:rFonts w:ascii="Times New Roman" w:eastAsia="Times New Roman" w:hAnsi="Times New Roman"/>
        </w:rPr>
      </w:pPr>
    </w:p>
    <w:p w:rsidR="005F0291" w:rsidRDefault="005F0291" w:rsidP="005F0291">
      <w:pPr>
        <w:spacing w:line="221" w:lineRule="exact"/>
        <w:rPr>
          <w:rFonts w:ascii="Times New Roman" w:eastAsia="Times New Roman" w:hAnsi="Times New Roman"/>
        </w:rPr>
      </w:pPr>
    </w:p>
    <w:p w:rsidR="005F0291" w:rsidRDefault="005F0291" w:rsidP="005F0291">
      <w:pPr>
        <w:spacing w:line="260" w:lineRule="auto"/>
        <w:ind w:left="2"/>
        <w:rPr>
          <w:rFonts w:ascii="Arial" w:eastAsia="Arial" w:hAnsi="Arial"/>
          <w:sz w:val="24"/>
        </w:rPr>
      </w:pPr>
      <w:r>
        <w:rPr>
          <w:rFonts w:ascii="Arial" w:eastAsia="Arial" w:hAnsi="Arial"/>
          <w:sz w:val="24"/>
        </w:rPr>
        <w:t xml:space="preserve">HESAPLAMA İÇİN GEREKLİ VERİLERİN HESAPLANMASI </w:t>
      </w:r>
    </w:p>
    <w:p w:rsidR="005F0291" w:rsidRDefault="005F0291" w:rsidP="005F0291">
      <w:pPr>
        <w:spacing w:line="260" w:lineRule="auto"/>
        <w:ind w:left="2"/>
        <w:rPr>
          <w:rFonts w:ascii="Arial" w:eastAsia="Arial" w:hAnsi="Arial"/>
          <w:sz w:val="24"/>
        </w:rPr>
      </w:pPr>
      <w:r>
        <w:rPr>
          <w:rFonts w:ascii="Arial" w:eastAsia="Arial" w:hAnsi="Arial"/>
          <w:sz w:val="24"/>
        </w:rPr>
        <w:t>P</w:t>
      </w:r>
      <w:r>
        <w:rPr>
          <w:rFonts w:ascii="Arial" w:eastAsia="Arial" w:hAnsi="Arial"/>
          <w:sz w:val="32"/>
          <w:vertAlign w:val="subscript"/>
        </w:rPr>
        <w:t>LD</w:t>
      </w:r>
      <w:r>
        <w:rPr>
          <w:rFonts w:ascii="Arial" w:eastAsia="Arial" w:hAnsi="Arial"/>
          <w:sz w:val="24"/>
        </w:rPr>
        <w:t xml:space="preserve"> (</w:t>
      </w:r>
      <w:proofErr w:type="spellStart"/>
      <w:r>
        <w:rPr>
          <w:rFonts w:ascii="Arial" w:eastAsia="Arial" w:hAnsi="Arial"/>
          <w:sz w:val="24"/>
        </w:rPr>
        <w:t>Dı</w:t>
      </w:r>
      <w:proofErr w:type="spellEnd"/>
      <w:r>
        <w:rPr>
          <w:rFonts w:ascii="Arial" w:eastAsia="Arial" w:hAnsi="Arial"/>
          <w:sz w:val="24"/>
        </w:rPr>
        <w:t xml:space="preserve"> hava basıncı ) (</w:t>
      </w:r>
      <w:proofErr w:type="spellStart"/>
      <w:r>
        <w:rPr>
          <w:rFonts w:ascii="Arial" w:eastAsia="Arial" w:hAnsi="Arial"/>
          <w:sz w:val="24"/>
        </w:rPr>
        <w:t>Pa</w:t>
      </w:r>
      <w:proofErr w:type="spellEnd"/>
      <w:r>
        <w:rPr>
          <w:rFonts w:ascii="Arial" w:eastAsia="Arial" w:hAnsi="Arial"/>
          <w:sz w:val="24"/>
        </w:rPr>
        <w:t xml:space="preserve"> )</w:t>
      </w:r>
    </w:p>
    <w:p w:rsidR="005F0291" w:rsidRDefault="005F0291" w:rsidP="005F0291">
      <w:pPr>
        <w:spacing w:line="212" w:lineRule="auto"/>
        <w:ind w:left="62"/>
        <w:rPr>
          <w:rFonts w:ascii="Times New Roman" w:eastAsia="Times New Roman" w:hAnsi="Times New Roman"/>
          <w:sz w:val="69"/>
          <w:vertAlign w:val="subscript"/>
        </w:rPr>
      </w:pPr>
      <w:r>
        <w:rPr>
          <w:rFonts w:ascii="Arial" w:eastAsia="Arial" w:hAnsi="Arial"/>
          <w:i/>
          <w:sz w:val="69"/>
          <w:vertAlign w:val="subscript"/>
        </w:rPr>
        <w:t>P</w:t>
      </w:r>
      <w:r>
        <w:rPr>
          <w:rFonts w:ascii="Arial" w:eastAsia="Arial" w:hAnsi="Arial"/>
          <w:i/>
          <w:sz w:val="40"/>
          <w:vertAlign w:val="subscript"/>
        </w:rPr>
        <w:t>LD</w:t>
      </w:r>
      <w:r>
        <w:rPr>
          <w:rFonts w:ascii="Arial" w:eastAsia="Arial" w:hAnsi="Arial"/>
          <w:sz w:val="35"/>
        </w:rPr>
        <w:t xml:space="preserve">  = </w:t>
      </w:r>
      <w:proofErr w:type="spellStart"/>
      <w:r>
        <w:rPr>
          <w:rFonts w:ascii="Arial" w:eastAsia="Arial" w:hAnsi="Arial"/>
          <w:i/>
          <w:sz w:val="69"/>
          <w:vertAlign w:val="subscript"/>
        </w:rPr>
        <w:t>P</w:t>
      </w:r>
      <w:r>
        <w:rPr>
          <w:rFonts w:ascii="Arial" w:eastAsia="Arial" w:hAnsi="Arial"/>
          <w:i/>
          <w:sz w:val="40"/>
          <w:vertAlign w:val="subscript"/>
        </w:rPr>
        <w:t>Lo</w:t>
      </w:r>
      <w:proofErr w:type="spellEnd"/>
      <w:r>
        <w:rPr>
          <w:rFonts w:ascii="Arial" w:eastAsia="Arial" w:hAnsi="Arial"/>
          <w:sz w:val="35"/>
        </w:rPr>
        <w:t xml:space="preserve">  × </w:t>
      </w:r>
      <w:r>
        <w:rPr>
          <w:rFonts w:ascii="Arial" w:eastAsia="Arial" w:hAnsi="Arial"/>
          <w:i/>
          <w:sz w:val="69"/>
          <w:vertAlign w:val="subscript"/>
        </w:rPr>
        <w:t>e</w:t>
      </w:r>
      <w:r>
        <w:rPr>
          <w:rFonts w:ascii="Symbol" w:eastAsia="Symbol" w:hAnsi="Symbol"/>
          <w:sz w:val="52"/>
          <w:vertAlign w:val="superscript"/>
        </w:rPr>
        <w:t></w:t>
      </w:r>
      <w:r>
        <w:rPr>
          <w:rFonts w:ascii="Arial" w:eastAsia="Arial" w:hAnsi="Arial"/>
          <w:sz w:val="40"/>
          <w:vertAlign w:val="superscript"/>
        </w:rPr>
        <w:t>−</w:t>
      </w:r>
      <w:r>
        <w:rPr>
          <w:rFonts w:ascii="Arial" w:eastAsia="Arial" w:hAnsi="Arial"/>
          <w:sz w:val="35"/>
        </w:rPr>
        <w:t xml:space="preserve"> </w:t>
      </w:r>
      <w:proofErr w:type="gramStart"/>
      <w:r>
        <w:rPr>
          <w:rFonts w:ascii="Arial" w:eastAsia="Arial" w:hAnsi="Arial"/>
          <w:i/>
          <w:sz w:val="40"/>
          <w:vertAlign w:val="superscript"/>
        </w:rPr>
        <w:t>g</w:t>
      </w:r>
      <w:r>
        <w:rPr>
          <w:rFonts w:ascii="Arial" w:eastAsia="Arial" w:hAnsi="Arial"/>
          <w:sz w:val="35"/>
        </w:rPr>
        <w:t xml:space="preserve"> </w:t>
      </w:r>
      <w:r>
        <w:rPr>
          <w:rFonts w:ascii="Times New Roman" w:eastAsia="Times New Roman" w:hAnsi="Times New Roman"/>
          <w:sz w:val="40"/>
          <w:vertAlign w:val="superscript"/>
        </w:rPr>
        <w:t>.</w:t>
      </w:r>
      <w:r>
        <w:rPr>
          <w:rFonts w:ascii="Arial" w:eastAsia="Arial" w:hAnsi="Arial"/>
          <w:i/>
          <w:sz w:val="40"/>
          <w:vertAlign w:val="superscript"/>
        </w:rPr>
        <w:t>Z</w:t>
      </w:r>
      <w:proofErr w:type="gramEnd"/>
      <w:r>
        <w:rPr>
          <w:rFonts w:ascii="Arial" w:eastAsia="Arial" w:hAnsi="Arial"/>
          <w:sz w:val="35"/>
        </w:rPr>
        <w:t xml:space="preserve"> </w:t>
      </w:r>
      <w:r>
        <w:rPr>
          <w:rFonts w:ascii="Symbol" w:eastAsia="Symbol" w:hAnsi="Symbol"/>
          <w:sz w:val="52"/>
          <w:vertAlign w:val="superscript"/>
        </w:rPr>
        <w:t></w:t>
      </w:r>
      <w:r>
        <w:rPr>
          <w:rFonts w:ascii="Times New Roman" w:eastAsia="Times New Roman" w:hAnsi="Times New Roman"/>
          <w:sz w:val="40"/>
          <w:vertAlign w:val="superscript"/>
        </w:rPr>
        <w:t>/(</w:t>
      </w:r>
      <w:r>
        <w:rPr>
          <w:rFonts w:ascii="Arial" w:eastAsia="Arial" w:hAnsi="Arial"/>
          <w:sz w:val="35"/>
        </w:rPr>
        <w:t xml:space="preserve"> </w:t>
      </w:r>
      <w:r>
        <w:rPr>
          <w:rFonts w:ascii="Arial" w:eastAsia="Arial" w:hAnsi="Arial"/>
          <w:i/>
          <w:sz w:val="40"/>
          <w:vertAlign w:val="superscript"/>
        </w:rPr>
        <w:t>R</w:t>
      </w:r>
      <w:r>
        <w:rPr>
          <w:rFonts w:ascii="Arial" w:eastAsia="Arial" w:hAnsi="Arial"/>
          <w:i/>
          <w:sz w:val="14"/>
        </w:rPr>
        <w:t>L</w:t>
      </w:r>
      <w:r>
        <w:rPr>
          <w:rFonts w:ascii="Arial" w:eastAsia="Arial" w:hAnsi="Arial"/>
          <w:sz w:val="35"/>
        </w:rPr>
        <w:t xml:space="preserve"> </w:t>
      </w:r>
      <w:r>
        <w:rPr>
          <w:rFonts w:ascii="Times New Roman" w:eastAsia="Times New Roman" w:hAnsi="Times New Roman"/>
          <w:sz w:val="40"/>
          <w:vertAlign w:val="superscript"/>
        </w:rPr>
        <w:t>.</w:t>
      </w:r>
      <w:r>
        <w:rPr>
          <w:rFonts w:ascii="Arial" w:eastAsia="Arial" w:hAnsi="Arial"/>
          <w:i/>
          <w:sz w:val="40"/>
          <w:vertAlign w:val="superscript"/>
        </w:rPr>
        <w:t>T</w:t>
      </w:r>
      <w:r>
        <w:rPr>
          <w:rFonts w:ascii="Arial" w:eastAsia="Arial" w:hAnsi="Arial"/>
          <w:i/>
          <w:sz w:val="14"/>
        </w:rPr>
        <w:t>L</w:t>
      </w:r>
      <w:r>
        <w:rPr>
          <w:rFonts w:ascii="Arial" w:eastAsia="Arial" w:hAnsi="Arial"/>
          <w:sz w:val="35"/>
        </w:rPr>
        <w:t xml:space="preserve"> </w:t>
      </w:r>
      <w:r>
        <w:rPr>
          <w:rFonts w:ascii="Times New Roman" w:eastAsia="Times New Roman" w:hAnsi="Times New Roman"/>
          <w:sz w:val="40"/>
          <w:vertAlign w:val="superscript"/>
        </w:rPr>
        <w:t>)</w:t>
      </w:r>
      <w:r>
        <w:rPr>
          <w:rFonts w:ascii="Arial" w:eastAsia="Arial" w:hAnsi="Arial"/>
          <w:sz w:val="35"/>
        </w:rPr>
        <w:t xml:space="preserve"> − </w:t>
      </w:r>
      <w:r>
        <w:rPr>
          <w:rFonts w:ascii="Times New Roman" w:eastAsia="Times New Roman" w:hAnsi="Times New Roman"/>
          <w:sz w:val="69"/>
          <w:vertAlign w:val="subscript"/>
        </w:rPr>
        <w:t>4300</w:t>
      </w:r>
    </w:p>
    <w:p w:rsidR="005F0291" w:rsidRDefault="005F0291" w:rsidP="005F0291">
      <w:pPr>
        <w:spacing w:line="0" w:lineRule="atLeast"/>
        <w:ind w:left="2"/>
        <w:rPr>
          <w:rFonts w:ascii="Arial" w:eastAsia="Arial" w:hAnsi="Arial"/>
          <w:sz w:val="24"/>
        </w:rPr>
      </w:pPr>
      <w:proofErr w:type="spellStart"/>
      <w:proofErr w:type="gramStart"/>
      <w:r>
        <w:rPr>
          <w:rFonts w:ascii="Arial" w:eastAsia="Arial" w:hAnsi="Arial"/>
          <w:sz w:val="24"/>
        </w:rPr>
        <w:t>P</w:t>
      </w:r>
      <w:r>
        <w:rPr>
          <w:rFonts w:ascii="Arial" w:eastAsia="Arial" w:hAnsi="Arial"/>
          <w:sz w:val="32"/>
          <w:vertAlign w:val="subscript"/>
        </w:rPr>
        <w:t>Lo</w:t>
      </w:r>
      <w:proofErr w:type="spellEnd"/>
      <w:r>
        <w:rPr>
          <w:rFonts w:ascii="Arial" w:eastAsia="Arial" w:hAnsi="Arial"/>
          <w:sz w:val="24"/>
        </w:rPr>
        <w:t xml:space="preserve"> : Deniz</w:t>
      </w:r>
      <w:proofErr w:type="gramEnd"/>
      <w:r>
        <w:rPr>
          <w:rFonts w:ascii="Arial" w:eastAsia="Arial" w:hAnsi="Arial"/>
          <w:sz w:val="24"/>
        </w:rPr>
        <w:t xml:space="preserve"> seviyesindeki dış hava basıncı (101320 </w:t>
      </w:r>
      <w:proofErr w:type="spellStart"/>
      <w:r>
        <w:rPr>
          <w:rFonts w:ascii="Arial" w:eastAsia="Arial" w:hAnsi="Arial"/>
          <w:sz w:val="24"/>
        </w:rPr>
        <w:t>Pa</w:t>
      </w:r>
      <w:proofErr w:type="spellEnd"/>
      <w:r>
        <w:rPr>
          <w:rFonts w:ascii="Arial" w:eastAsia="Arial" w:hAnsi="Arial"/>
          <w:sz w:val="24"/>
        </w:rPr>
        <w:t xml:space="preserve"> )</w:t>
      </w:r>
    </w:p>
    <w:p w:rsidR="005F0291" w:rsidRDefault="005F0291" w:rsidP="005F0291">
      <w:pPr>
        <w:spacing w:line="120" w:lineRule="exact"/>
        <w:rPr>
          <w:rFonts w:ascii="Times New Roman" w:eastAsia="Times New Roman" w:hAnsi="Times New Roman"/>
        </w:rPr>
      </w:pPr>
    </w:p>
    <w:p w:rsidR="005F0291" w:rsidRDefault="005F0291" w:rsidP="006121D1">
      <w:pPr>
        <w:numPr>
          <w:ilvl w:val="0"/>
          <w:numId w:val="26"/>
        </w:numPr>
        <w:tabs>
          <w:tab w:val="left" w:pos="402"/>
        </w:tabs>
        <w:spacing w:line="0" w:lineRule="atLeast"/>
        <w:ind w:left="402" w:hanging="402"/>
        <w:rPr>
          <w:rFonts w:ascii="Arial" w:eastAsia="Arial" w:hAnsi="Arial"/>
          <w:sz w:val="24"/>
        </w:rPr>
      </w:pPr>
      <w:r>
        <w:rPr>
          <w:rFonts w:ascii="Arial" w:eastAsia="Arial" w:hAnsi="Arial"/>
          <w:sz w:val="24"/>
        </w:rPr>
        <w:t>: Yerçekimi ivmesi (9.81 m/sn</w:t>
      </w:r>
      <w:r>
        <w:rPr>
          <w:rFonts w:ascii="Arial" w:eastAsia="Arial" w:hAnsi="Arial"/>
          <w:sz w:val="32"/>
          <w:vertAlign w:val="superscript"/>
        </w:rPr>
        <w:t>2</w:t>
      </w:r>
      <w:r>
        <w:rPr>
          <w:rFonts w:ascii="Arial" w:eastAsia="Arial" w:hAnsi="Arial"/>
          <w:sz w:val="24"/>
        </w:rPr>
        <w:t xml:space="preserve"> )</w:t>
      </w:r>
    </w:p>
    <w:p w:rsidR="005F0291" w:rsidRDefault="005F0291" w:rsidP="005F0291">
      <w:pPr>
        <w:spacing w:line="80" w:lineRule="exact"/>
        <w:rPr>
          <w:rFonts w:ascii="Arial" w:eastAsia="Arial" w:hAnsi="Arial"/>
          <w:sz w:val="24"/>
        </w:rPr>
      </w:pPr>
    </w:p>
    <w:p w:rsidR="005F0291" w:rsidRDefault="005F0291" w:rsidP="005F0291">
      <w:pPr>
        <w:spacing w:line="0" w:lineRule="atLeast"/>
        <w:ind w:left="2"/>
        <w:rPr>
          <w:rFonts w:ascii="Arial" w:eastAsia="Arial" w:hAnsi="Arial"/>
          <w:sz w:val="24"/>
        </w:rPr>
      </w:pPr>
      <w:proofErr w:type="gramStart"/>
      <w:r>
        <w:rPr>
          <w:rFonts w:ascii="Arial" w:eastAsia="Arial" w:hAnsi="Arial"/>
          <w:sz w:val="24"/>
        </w:rPr>
        <w:t xml:space="preserve">Z  : </w:t>
      </w:r>
      <w:proofErr w:type="spellStart"/>
      <w:r>
        <w:rPr>
          <w:rFonts w:ascii="Arial" w:eastAsia="Arial" w:hAnsi="Arial"/>
          <w:sz w:val="24"/>
        </w:rPr>
        <w:t>Jeodezik</w:t>
      </w:r>
      <w:proofErr w:type="spellEnd"/>
      <w:proofErr w:type="gramEnd"/>
      <w:r>
        <w:rPr>
          <w:rFonts w:ascii="Arial" w:eastAsia="Arial" w:hAnsi="Arial"/>
          <w:sz w:val="24"/>
        </w:rPr>
        <w:t xml:space="preserve"> yükseklik (m )</w:t>
      </w:r>
    </w:p>
    <w:p w:rsidR="005F0291" w:rsidRDefault="005F0291" w:rsidP="005F0291">
      <w:pPr>
        <w:spacing w:line="24" w:lineRule="exact"/>
        <w:rPr>
          <w:rFonts w:ascii="Arial" w:eastAsia="Arial" w:hAnsi="Arial"/>
          <w:sz w:val="24"/>
        </w:rPr>
      </w:pPr>
    </w:p>
    <w:p w:rsidR="005F0291" w:rsidRDefault="005F0291" w:rsidP="005F0291">
      <w:pPr>
        <w:spacing w:line="0" w:lineRule="atLeast"/>
        <w:ind w:left="2"/>
        <w:rPr>
          <w:rFonts w:ascii="Arial" w:eastAsia="Arial" w:hAnsi="Arial"/>
          <w:sz w:val="24"/>
        </w:rPr>
      </w:pPr>
      <w:proofErr w:type="gramStart"/>
      <w:r>
        <w:rPr>
          <w:rFonts w:ascii="Arial" w:eastAsia="Arial" w:hAnsi="Arial"/>
          <w:sz w:val="24"/>
        </w:rPr>
        <w:t>R</w:t>
      </w:r>
      <w:r>
        <w:rPr>
          <w:rFonts w:ascii="Arial" w:eastAsia="Arial" w:hAnsi="Arial"/>
          <w:sz w:val="32"/>
          <w:vertAlign w:val="subscript"/>
        </w:rPr>
        <w:t>L</w:t>
      </w:r>
      <w:r>
        <w:rPr>
          <w:rFonts w:ascii="Arial" w:eastAsia="Arial" w:hAnsi="Arial"/>
          <w:sz w:val="24"/>
        </w:rPr>
        <w:t xml:space="preserve">  :Havanın</w:t>
      </w:r>
      <w:proofErr w:type="gramEnd"/>
      <w:r>
        <w:rPr>
          <w:rFonts w:ascii="Arial" w:eastAsia="Arial" w:hAnsi="Arial"/>
          <w:sz w:val="24"/>
        </w:rPr>
        <w:t xml:space="preserve"> gaz sabiti (288 J /kg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p w:rsidR="005F0291" w:rsidRDefault="005F0291" w:rsidP="005F0291">
      <w:pPr>
        <w:spacing w:line="112" w:lineRule="exact"/>
        <w:rPr>
          <w:rFonts w:ascii="Arial" w:eastAsia="Arial" w:hAnsi="Arial"/>
          <w:sz w:val="24"/>
        </w:rPr>
      </w:pPr>
    </w:p>
    <w:p w:rsidR="005F0291" w:rsidRDefault="005F0291" w:rsidP="005F0291">
      <w:pPr>
        <w:spacing w:line="0" w:lineRule="atLeast"/>
        <w:ind w:left="2"/>
        <w:rPr>
          <w:rFonts w:ascii="Arial" w:eastAsia="Arial" w:hAnsi="Arial"/>
          <w:sz w:val="24"/>
        </w:rPr>
      </w:pPr>
      <w:proofErr w:type="gramStart"/>
      <w:r>
        <w:rPr>
          <w:rFonts w:ascii="Arial" w:eastAsia="Arial" w:hAnsi="Arial"/>
          <w:sz w:val="24"/>
        </w:rPr>
        <w:t>T</w:t>
      </w:r>
      <w:r>
        <w:rPr>
          <w:rFonts w:ascii="Arial" w:eastAsia="Arial" w:hAnsi="Arial"/>
          <w:sz w:val="32"/>
          <w:vertAlign w:val="subscript"/>
        </w:rPr>
        <w:t>L</w:t>
      </w:r>
      <w:r>
        <w:rPr>
          <w:rFonts w:ascii="Arial" w:eastAsia="Arial" w:hAnsi="Arial"/>
          <w:sz w:val="24"/>
        </w:rPr>
        <w:t xml:space="preserve">  :Dış</w:t>
      </w:r>
      <w:proofErr w:type="gramEnd"/>
      <w:r>
        <w:rPr>
          <w:rFonts w:ascii="Arial" w:eastAsia="Arial" w:hAnsi="Arial"/>
          <w:sz w:val="24"/>
        </w:rPr>
        <w:t xml:space="preserve"> hava sıcaklığı (15 </w:t>
      </w:r>
      <w:proofErr w:type="spellStart"/>
      <w:r>
        <w:rPr>
          <w:rFonts w:ascii="Arial" w:eastAsia="Arial" w:hAnsi="Arial"/>
          <w:sz w:val="32"/>
          <w:vertAlign w:val="superscript"/>
        </w:rPr>
        <w:t>o</w:t>
      </w:r>
      <w:r>
        <w:rPr>
          <w:rFonts w:ascii="Arial" w:eastAsia="Arial" w:hAnsi="Arial"/>
          <w:sz w:val="24"/>
        </w:rPr>
        <w:t>C</w:t>
      </w:r>
      <w:proofErr w:type="spellEnd"/>
      <w:r>
        <w:rPr>
          <w:rFonts w:ascii="Arial" w:eastAsia="Arial" w:hAnsi="Arial"/>
          <w:sz w:val="24"/>
        </w:rPr>
        <w:t xml:space="preserve"> ) = ( 288.15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p w:rsidR="005F0291" w:rsidRDefault="005F0291" w:rsidP="005F0291">
      <w:pPr>
        <w:spacing w:line="47" w:lineRule="exact"/>
        <w:rPr>
          <w:rFonts w:ascii="Times New Roman" w:eastAsia="Times New Roman" w:hAnsi="Times New Roman"/>
        </w:rPr>
      </w:pPr>
    </w:p>
    <w:tbl>
      <w:tblPr>
        <w:tblW w:w="9118" w:type="dxa"/>
        <w:tblLayout w:type="fixed"/>
        <w:tblCellMar>
          <w:left w:w="0" w:type="dxa"/>
          <w:right w:w="0" w:type="dxa"/>
        </w:tblCellMar>
        <w:tblLook w:val="0000" w:firstRow="0" w:lastRow="0" w:firstColumn="0" w:lastColumn="0" w:noHBand="0" w:noVBand="0"/>
      </w:tblPr>
      <w:tblGrid>
        <w:gridCol w:w="40"/>
        <w:gridCol w:w="346"/>
        <w:gridCol w:w="54"/>
        <w:gridCol w:w="230"/>
        <w:gridCol w:w="203"/>
        <w:gridCol w:w="142"/>
        <w:gridCol w:w="507"/>
        <w:gridCol w:w="418"/>
        <w:gridCol w:w="340"/>
        <w:gridCol w:w="960"/>
        <w:gridCol w:w="200"/>
        <w:gridCol w:w="1080"/>
        <w:gridCol w:w="158"/>
        <w:gridCol w:w="1000"/>
        <w:gridCol w:w="367"/>
        <w:gridCol w:w="713"/>
        <w:gridCol w:w="460"/>
        <w:gridCol w:w="369"/>
        <w:gridCol w:w="251"/>
        <w:gridCol w:w="1280"/>
      </w:tblGrid>
      <w:tr w:rsidR="005F0291" w:rsidTr="005F0291">
        <w:trPr>
          <w:gridAfter w:val="2"/>
          <w:wAfter w:w="1531" w:type="dxa"/>
          <w:trHeight w:val="441"/>
        </w:trPr>
        <w:tc>
          <w:tcPr>
            <w:tcW w:w="386"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Dış</w:t>
            </w:r>
          </w:p>
        </w:tc>
        <w:tc>
          <w:tcPr>
            <w:tcW w:w="5659" w:type="dxa"/>
            <w:gridSpan w:val="13"/>
            <w:shd w:val="clear" w:color="auto" w:fill="auto"/>
            <w:vAlign w:val="bottom"/>
          </w:tcPr>
          <w:p w:rsidR="005F0291" w:rsidRDefault="005F0291" w:rsidP="005F0291">
            <w:pPr>
              <w:spacing w:line="0" w:lineRule="atLeast"/>
              <w:ind w:left="40"/>
              <w:rPr>
                <w:rFonts w:ascii="Arial" w:eastAsia="Arial" w:hAnsi="Arial"/>
                <w:sz w:val="24"/>
              </w:rPr>
            </w:pPr>
            <w:proofErr w:type="gramStart"/>
            <w:r>
              <w:rPr>
                <w:rFonts w:ascii="Arial" w:eastAsia="Arial" w:hAnsi="Arial"/>
                <w:sz w:val="24"/>
              </w:rPr>
              <w:t>havanın</w:t>
            </w:r>
            <w:proofErr w:type="gramEnd"/>
            <w:r>
              <w:rPr>
                <w:rFonts w:ascii="Arial" w:eastAsia="Arial" w:hAnsi="Arial"/>
                <w:sz w:val="24"/>
              </w:rPr>
              <w:t xml:space="preserve"> yoğunluğu ( </w:t>
            </w:r>
            <w:r>
              <w:rPr>
                <w:rFonts w:ascii="Arial" w:eastAsia="Arial" w:hAnsi="Arial"/>
                <w:sz w:val="32"/>
                <w:vertAlign w:val="subscript"/>
              </w:rPr>
              <w:t>L</w:t>
            </w:r>
            <w:r>
              <w:rPr>
                <w:rFonts w:ascii="Arial" w:eastAsia="Arial" w:hAnsi="Arial"/>
                <w:sz w:val="24"/>
              </w:rPr>
              <w:t xml:space="preserve"> ) (kg /m</w:t>
            </w:r>
            <w:r>
              <w:rPr>
                <w:rFonts w:ascii="Arial" w:eastAsia="Arial" w:hAnsi="Arial"/>
                <w:sz w:val="32"/>
                <w:vertAlign w:val="superscript"/>
              </w:rPr>
              <w:t>3</w:t>
            </w:r>
            <w:r>
              <w:rPr>
                <w:rFonts w:ascii="Arial" w:eastAsia="Arial" w:hAnsi="Arial"/>
                <w:sz w:val="24"/>
              </w:rPr>
              <w:t>)</w:t>
            </w:r>
          </w:p>
        </w:tc>
        <w:tc>
          <w:tcPr>
            <w:tcW w:w="1542" w:type="dxa"/>
            <w:gridSpan w:val="3"/>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gridAfter w:val="2"/>
          <w:wAfter w:w="1531" w:type="dxa"/>
          <w:trHeight w:val="454"/>
        </w:trPr>
        <w:tc>
          <w:tcPr>
            <w:tcW w:w="386" w:type="dxa"/>
            <w:gridSpan w:val="2"/>
            <w:vMerge w:val="restart"/>
            <w:shd w:val="clear" w:color="auto" w:fill="auto"/>
            <w:vAlign w:val="bottom"/>
          </w:tcPr>
          <w:p w:rsidR="005F0291" w:rsidRDefault="005F0291" w:rsidP="005F0291">
            <w:pPr>
              <w:spacing w:line="0" w:lineRule="atLeast"/>
              <w:ind w:left="60"/>
              <w:rPr>
                <w:rFonts w:ascii="Arial" w:eastAsia="Arial" w:hAnsi="Arial"/>
                <w:i/>
                <w:w w:val="81"/>
                <w:sz w:val="33"/>
                <w:vertAlign w:val="subscript"/>
              </w:rPr>
            </w:pPr>
            <w:r>
              <w:rPr>
                <w:rFonts w:ascii="Arial" w:eastAsia="Arial" w:hAnsi="Arial"/>
                <w:i/>
                <w:w w:val="81"/>
                <w:sz w:val="29"/>
              </w:rPr>
              <w:t xml:space="preserve">ρ </w:t>
            </w:r>
            <w:r>
              <w:rPr>
                <w:rFonts w:ascii="Arial" w:eastAsia="Arial" w:hAnsi="Arial"/>
                <w:i/>
                <w:w w:val="81"/>
                <w:sz w:val="33"/>
                <w:vertAlign w:val="subscript"/>
              </w:rPr>
              <w:t>L</w:t>
            </w:r>
          </w:p>
        </w:tc>
        <w:tc>
          <w:tcPr>
            <w:tcW w:w="284" w:type="dxa"/>
            <w:gridSpan w:val="2"/>
            <w:vMerge w:val="restart"/>
            <w:shd w:val="clear" w:color="auto" w:fill="auto"/>
            <w:vAlign w:val="bottom"/>
          </w:tcPr>
          <w:p w:rsidR="005F0291" w:rsidRDefault="005F0291" w:rsidP="005F0291">
            <w:pPr>
              <w:spacing w:line="0" w:lineRule="atLeast"/>
              <w:ind w:left="60"/>
              <w:rPr>
                <w:rFonts w:ascii="Arial" w:eastAsia="Arial" w:hAnsi="Arial"/>
                <w:sz w:val="29"/>
              </w:rPr>
            </w:pPr>
            <w:r>
              <w:rPr>
                <w:rFonts w:ascii="Arial" w:eastAsia="Arial" w:hAnsi="Arial"/>
                <w:sz w:val="29"/>
              </w:rPr>
              <w:t>=</w:t>
            </w:r>
          </w:p>
        </w:tc>
        <w:tc>
          <w:tcPr>
            <w:tcW w:w="203"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9" w:type="dxa"/>
            <w:gridSpan w:val="2"/>
            <w:tcBorders>
              <w:bottom w:val="single" w:sz="8" w:space="0" w:color="auto"/>
            </w:tcBorders>
            <w:shd w:val="clear" w:color="auto" w:fill="auto"/>
            <w:vAlign w:val="bottom"/>
          </w:tcPr>
          <w:p w:rsidR="005F0291" w:rsidRDefault="005F0291" w:rsidP="005F0291">
            <w:pPr>
              <w:spacing w:line="425" w:lineRule="exact"/>
              <w:ind w:left="40"/>
              <w:rPr>
                <w:rFonts w:ascii="Arial" w:eastAsia="Arial" w:hAnsi="Arial"/>
                <w:i/>
                <w:sz w:val="16"/>
              </w:rPr>
            </w:pPr>
            <w:r>
              <w:rPr>
                <w:rFonts w:ascii="Arial" w:eastAsia="Arial" w:hAnsi="Arial"/>
                <w:i/>
                <w:sz w:val="49"/>
                <w:vertAlign w:val="superscript"/>
              </w:rPr>
              <w:t>P</w:t>
            </w:r>
            <w:r>
              <w:rPr>
                <w:rFonts w:ascii="Arial" w:eastAsia="Arial" w:hAnsi="Arial"/>
                <w:i/>
                <w:sz w:val="16"/>
              </w:rPr>
              <w:t>LD</w:t>
            </w:r>
          </w:p>
        </w:tc>
        <w:tc>
          <w:tcPr>
            <w:tcW w:w="4523" w:type="dxa"/>
            <w:gridSpan w:val="8"/>
            <w:vMerge w:val="restart"/>
            <w:shd w:val="clear" w:color="auto" w:fill="auto"/>
            <w:vAlign w:val="bottom"/>
          </w:tcPr>
          <w:p w:rsidR="005F0291" w:rsidRDefault="005F0291" w:rsidP="005F0291">
            <w:pPr>
              <w:spacing w:line="0" w:lineRule="atLeast"/>
              <w:ind w:left="80"/>
              <w:rPr>
                <w:rFonts w:ascii="Arial" w:eastAsia="Arial" w:hAnsi="Arial"/>
                <w:w w:val="97"/>
                <w:sz w:val="24"/>
              </w:rPr>
            </w:pPr>
            <w:r>
              <w:rPr>
                <w:rFonts w:ascii="Arial" w:eastAsia="Arial" w:hAnsi="Arial"/>
                <w:w w:val="97"/>
                <w:sz w:val="24"/>
              </w:rPr>
              <w:t>P</w:t>
            </w:r>
            <w:r>
              <w:rPr>
                <w:rFonts w:ascii="Arial" w:eastAsia="Arial" w:hAnsi="Arial"/>
                <w:w w:val="97"/>
                <w:sz w:val="32"/>
                <w:vertAlign w:val="subscript"/>
              </w:rPr>
              <w:t>LD</w:t>
            </w:r>
            <w:r>
              <w:rPr>
                <w:rFonts w:ascii="Arial" w:eastAsia="Arial" w:hAnsi="Arial"/>
                <w:w w:val="97"/>
                <w:sz w:val="24"/>
              </w:rPr>
              <w:t xml:space="preserve">  : ( </w:t>
            </w:r>
            <w:proofErr w:type="spellStart"/>
            <w:r>
              <w:rPr>
                <w:rFonts w:ascii="Arial" w:eastAsia="Arial" w:hAnsi="Arial"/>
                <w:w w:val="97"/>
                <w:sz w:val="24"/>
              </w:rPr>
              <w:t>Pa</w:t>
            </w:r>
            <w:proofErr w:type="spellEnd"/>
            <w:r>
              <w:rPr>
                <w:rFonts w:ascii="Arial" w:eastAsia="Arial" w:hAnsi="Arial"/>
                <w:w w:val="97"/>
                <w:sz w:val="24"/>
              </w:rPr>
              <w:t xml:space="preserve"> ),R</w:t>
            </w:r>
            <w:r>
              <w:rPr>
                <w:rFonts w:ascii="Arial" w:eastAsia="Arial" w:hAnsi="Arial"/>
                <w:w w:val="97"/>
                <w:sz w:val="32"/>
                <w:vertAlign w:val="subscript"/>
              </w:rPr>
              <w:t>L</w:t>
            </w:r>
            <w:r>
              <w:rPr>
                <w:rFonts w:ascii="Arial" w:eastAsia="Arial" w:hAnsi="Arial"/>
                <w:w w:val="97"/>
                <w:sz w:val="24"/>
              </w:rPr>
              <w:t xml:space="preserve">   : (J /kg </w:t>
            </w:r>
            <w:proofErr w:type="spellStart"/>
            <w:r>
              <w:rPr>
                <w:rFonts w:ascii="Arial" w:eastAsia="Arial" w:hAnsi="Arial"/>
                <w:w w:val="97"/>
                <w:sz w:val="32"/>
                <w:vertAlign w:val="superscript"/>
              </w:rPr>
              <w:t>o</w:t>
            </w:r>
            <w:r>
              <w:rPr>
                <w:rFonts w:ascii="Arial" w:eastAsia="Arial" w:hAnsi="Arial"/>
                <w:w w:val="97"/>
                <w:sz w:val="24"/>
              </w:rPr>
              <w:t>K</w:t>
            </w:r>
            <w:proofErr w:type="spellEnd"/>
            <w:r>
              <w:rPr>
                <w:rFonts w:ascii="Arial" w:eastAsia="Arial" w:hAnsi="Arial"/>
                <w:w w:val="97"/>
                <w:sz w:val="24"/>
              </w:rPr>
              <w:t xml:space="preserve"> ),</w:t>
            </w:r>
          </w:p>
        </w:tc>
        <w:tc>
          <w:tcPr>
            <w:tcW w:w="1542" w:type="dxa"/>
            <w:gridSpan w:val="3"/>
            <w:vMerge w:val="restart"/>
            <w:shd w:val="clear" w:color="auto" w:fill="auto"/>
            <w:vAlign w:val="bottom"/>
          </w:tcPr>
          <w:p w:rsidR="005F0291" w:rsidRDefault="005F0291" w:rsidP="005F0291">
            <w:pPr>
              <w:spacing w:line="0" w:lineRule="atLeast"/>
              <w:rPr>
                <w:rFonts w:ascii="Arial" w:eastAsia="Arial" w:hAnsi="Arial"/>
                <w:w w:val="92"/>
                <w:sz w:val="24"/>
              </w:rPr>
            </w:pPr>
            <w:r>
              <w:rPr>
                <w:rFonts w:ascii="Arial" w:eastAsia="Arial" w:hAnsi="Arial"/>
                <w:w w:val="92"/>
                <w:sz w:val="24"/>
              </w:rPr>
              <w:t>T</w:t>
            </w:r>
            <w:r>
              <w:rPr>
                <w:rFonts w:ascii="Arial" w:eastAsia="Arial" w:hAnsi="Arial"/>
                <w:w w:val="92"/>
                <w:sz w:val="32"/>
                <w:vertAlign w:val="subscript"/>
              </w:rPr>
              <w:t>L</w:t>
            </w:r>
            <w:r>
              <w:rPr>
                <w:rFonts w:ascii="Arial" w:eastAsia="Arial" w:hAnsi="Arial"/>
                <w:w w:val="92"/>
                <w:sz w:val="24"/>
              </w:rPr>
              <w:t xml:space="preserve">  : (</w:t>
            </w:r>
            <w:proofErr w:type="spellStart"/>
            <w:r>
              <w:rPr>
                <w:rFonts w:ascii="Arial" w:eastAsia="Arial" w:hAnsi="Arial"/>
                <w:w w:val="92"/>
                <w:sz w:val="32"/>
                <w:vertAlign w:val="superscript"/>
              </w:rPr>
              <w:t>o</w:t>
            </w:r>
            <w:r>
              <w:rPr>
                <w:rFonts w:ascii="Arial" w:eastAsia="Arial" w:hAnsi="Arial"/>
                <w:w w:val="92"/>
                <w:sz w:val="24"/>
              </w:rPr>
              <w:t>K</w:t>
            </w:r>
            <w:proofErr w:type="spellEnd"/>
            <w:r>
              <w:rPr>
                <w:rFonts w:ascii="Arial" w:eastAsia="Arial" w:hAnsi="Arial"/>
                <w:w w:val="92"/>
                <w:sz w:val="24"/>
              </w:rPr>
              <w:t xml:space="preserve"> )</w:t>
            </w:r>
          </w:p>
        </w:tc>
      </w:tr>
      <w:tr w:rsidR="005F0291" w:rsidTr="005F0291">
        <w:trPr>
          <w:gridAfter w:val="2"/>
          <w:wAfter w:w="1531" w:type="dxa"/>
          <w:trHeight w:val="300"/>
        </w:trPr>
        <w:tc>
          <w:tcPr>
            <w:tcW w:w="386"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4"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3" w:type="dxa"/>
            <w:shd w:val="clear" w:color="auto" w:fill="auto"/>
            <w:vAlign w:val="bottom"/>
          </w:tcPr>
          <w:p w:rsidR="005F0291" w:rsidRDefault="005F0291" w:rsidP="005F0291">
            <w:pPr>
              <w:spacing w:line="281" w:lineRule="exact"/>
              <w:ind w:left="20"/>
              <w:rPr>
                <w:rFonts w:ascii="Arial" w:eastAsia="Arial" w:hAnsi="Arial"/>
                <w:i/>
                <w:w w:val="76"/>
                <w:sz w:val="29"/>
              </w:rPr>
            </w:pPr>
            <w:r>
              <w:rPr>
                <w:rFonts w:ascii="Arial" w:eastAsia="Arial" w:hAnsi="Arial"/>
                <w:i/>
                <w:w w:val="76"/>
                <w:sz w:val="29"/>
              </w:rPr>
              <w:t>R</w:t>
            </w:r>
          </w:p>
        </w:tc>
        <w:tc>
          <w:tcPr>
            <w:tcW w:w="142" w:type="dxa"/>
            <w:vMerge w:val="restart"/>
            <w:shd w:val="clear" w:color="auto" w:fill="auto"/>
            <w:vAlign w:val="bottom"/>
          </w:tcPr>
          <w:p w:rsidR="005F0291" w:rsidRDefault="005F0291" w:rsidP="005F0291">
            <w:pPr>
              <w:spacing w:line="0" w:lineRule="atLeast"/>
              <w:rPr>
                <w:rFonts w:ascii="Arial" w:eastAsia="Arial" w:hAnsi="Arial"/>
                <w:i/>
                <w:sz w:val="17"/>
              </w:rPr>
            </w:pPr>
            <w:r>
              <w:rPr>
                <w:rFonts w:ascii="Arial" w:eastAsia="Arial" w:hAnsi="Arial"/>
                <w:i/>
                <w:sz w:val="17"/>
              </w:rPr>
              <w:t>L</w:t>
            </w:r>
          </w:p>
        </w:tc>
        <w:tc>
          <w:tcPr>
            <w:tcW w:w="507" w:type="dxa"/>
            <w:shd w:val="clear" w:color="auto" w:fill="auto"/>
            <w:vAlign w:val="bottom"/>
          </w:tcPr>
          <w:p w:rsidR="005F0291" w:rsidRDefault="005F0291" w:rsidP="005F0291">
            <w:pPr>
              <w:spacing w:line="281" w:lineRule="exact"/>
              <w:ind w:left="20"/>
              <w:rPr>
                <w:rFonts w:ascii="Arial" w:eastAsia="Arial" w:hAnsi="Arial"/>
                <w:i/>
                <w:sz w:val="29"/>
              </w:rPr>
            </w:pPr>
            <w:r>
              <w:rPr>
                <w:rFonts w:ascii="Arial" w:eastAsia="Arial" w:hAnsi="Arial"/>
                <w:sz w:val="29"/>
              </w:rPr>
              <w:t>×</w:t>
            </w:r>
            <w:r>
              <w:rPr>
                <w:rFonts w:ascii="Arial" w:eastAsia="Arial" w:hAnsi="Arial"/>
                <w:i/>
                <w:sz w:val="29"/>
              </w:rPr>
              <w:t>T</w:t>
            </w:r>
          </w:p>
        </w:tc>
        <w:tc>
          <w:tcPr>
            <w:tcW w:w="4523" w:type="dxa"/>
            <w:gridSpan w:val="8"/>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2" w:type="dxa"/>
            <w:gridSpan w:val="3"/>
            <w:vMerge/>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gridAfter w:val="2"/>
          <w:wAfter w:w="1531" w:type="dxa"/>
          <w:trHeight w:val="159"/>
        </w:trPr>
        <w:tc>
          <w:tcPr>
            <w:tcW w:w="386"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84"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3"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2" w:type="dxa"/>
            <w:vMerge/>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507" w:type="dxa"/>
            <w:shd w:val="clear" w:color="auto" w:fill="auto"/>
            <w:vAlign w:val="bottom"/>
          </w:tcPr>
          <w:p w:rsidR="005F0291" w:rsidRDefault="005F0291" w:rsidP="005F0291">
            <w:pPr>
              <w:spacing w:line="150" w:lineRule="exact"/>
              <w:ind w:left="360"/>
              <w:rPr>
                <w:rFonts w:ascii="Arial" w:eastAsia="Arial" w:hAnsi="Arial"/>
                <w:i/>
                <w:sz w:val="17"/>
              </w:rPr>
            </w:pPr>
            <w:r>
              <w:rPr>
                <w:rFonts w:ascii="Arial" w:eastAsia="Arial" w:hAnsi="Arial"/>
                <w:i/>
                <w:sz w:val="17"/>
              </w:rPr>
              <w:t>L</w:t>
            </w:r>
          </w:p>
        </w:tc>
        <w:tc>
          <w:tcPr>
            <w:tcW w:w="4523" w:type="dxa"/>
            <w:gridSpan w:val="8"/>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42" w:type="dxa"/>
            <w:gridSpan w:val="3"/>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gridAfter w:val="2"/>
          <w:wAfter w:w="1531" w:type="dxa"/>
          <w:trHeight w:val="815"/>
        </w:trPr>
        <w:tc>
          <w:tcPr>
            <w:tcW w:w="386" w:type="dxa"/>
            <w:gridSpan w:val="2"/>
            <w:shd w:val="clear" w:color="auto" w:fill="auto"/>
            <w:vAlign w:val="bottom"/>
          </w:tcPr>
          <w:p w:rsidR="005F0291" w:rsidRDefault="005F0291" w:rsidP="005F0291">
            <w:pPr>
              <w:spacing w:line="0" w:lineRule="atLeast"/>
              <w:rPr>
                <w:rFonts w:ascii="Times New Roman" w:eastAsia="Times New Roman" w:hAnsi="Times New Roman"/>
              </w:rPr>
            </w:pPr>
          </w:p>
        </w:tc>
        <w:tc>
          <w:tcPr>
            <w:tcW w:w="284"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3"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2"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7"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523" w:type="dxa"/>
            <w:gridSpan w:val="8"/>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2" w:type="dxa"/>
            <w:gridSpan w:val="3"/>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6"/>
        </w:trPr>
        <w:tc>
          <w:tcPr>
            <w:tcW w:w="440" w:type="dxa"/>
            <w:gridSpan w:val="3"/>
            <w:shd w:val="clear" w:color="auto" w:fill="auto"/>
            <w:vAlign w:val="bottom"/>
          </w:tcPr>
          <w:p w:rsidR="005F0291" w:rsidRDefault="005F0291" w:rsidP="005F0291">
            <w:pPr>
              <w:spacing w:line="0" w:lineRule="atLeast"/>
              <w:rPr>
                <w:rFonts w:ascii="Arial" w:eastAsia="Arial" w:hAnsi="Arial"/>
                <w:sz w:val="24"/>
              </w:rPr>
            </w:pPr>
            <w:bookmarkStart w:id="131" w:name="page36"/>
            <w:bookmarkEnd w:id="131"/>
            <w:r>
              <w:rPr>
                <w:rFonts w:ascii="Arial" w:eastAsia="Arial" w:hAnsi="Arial"/>
                <w:sz w:val="24"/>
              </w:rPr>
              <w:lastRenderedPageBreak/>
              <w:t>( r )</w:t>
            </w:r>
          </w:p>
        </w:tc>
        <w:tc>
          <w:tcPr>
            <w:tcW w:w="6318" w:type="dxa"/>
            <w:gridSpan w:val="13"/>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İç cidar için bazı malzemelerin ortalama pürüzlülüğü</w:t>
            </w: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3"/>
              </w:rPr>
            </w:pPr>
            <w:r>
              <w:rPr>
                <w:rFonts w:ascii="Times New Roman" w:eastAsia="Times New Roman" w:hAnsi="Times New Roman"/>
                <w:sz w:val="23"/>
              </w:rPr>
              <w:t xml:space="preserve">      </w:t>
            </w: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002"/>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00" w:type="dxa"/>
            <w:gridSpan w:val="5"/>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p w:rsidR="005F0291" w:rsidRDefault="005F0291" w:rsidP="005F0291">
            <w:pPr>
              <w:spacing w:line="0" w:lineRule="atLeast"/>
              <w:rPr>
                <w:rFonts w:ascii="Times New Roman" w:eastAsia="Times New Roman" w:hAnsi="Times New Roman"/>
                <w:sz w:val="11"/>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BACA MALZEMESİ</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proofErr w:type="gramStart"/>
            <w:r>
              <w:rPr>
                <w:rFonts w:ascii="Arial" w:eastAsia="Arial" w:hAnsi="Arial"/>
                <w:sz w:val="24"/>
              </w:rPr>
              <w:t>r</w:t>
            </w:r>
            <w:proofErr w:type="gramEnd"/>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Kaynaklı çelik boru</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0.001</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300" w:type="dxa"/>
            <w:gridSpan w:val="2"/>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Alüminyum</w:t>
            </w: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0.001</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3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Cam sentetik malzeme</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0.001</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220"/>
              <w:rPr>
                <w:rFonts w:ascii="Arial" w:eastAsia="Arial" w:hAnsi="Arial"/>
                <w:sz w:val="24"/>
              </w:rPr>
            </w:pPr>
            <w:proofErr w:type="spellStart"/>
            <w:r>
              <w:rPr>
                <w:rFonts w:ascii="Arial" w:eastAsia="Arial" w:hAnsi="Arial"/>
                <w:sz w:val="24"/>
              </w:rPr>
              <w:t>amottan</w:t>
            </w:r>
            <w:proofErr w:type="spellEnd"/>
            <w:r>
              <w:rPr>
                <w:rFonts w:ascii="Arial" w:eastAsia="Arial" w:hAnsi="Arial"/>
                <w:sz w:val="24"/>
              </w:rPr>
              <w:t xml:space="preserve"> form parçalar</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0.0015</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40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300" w:type="dxa"/>
            <w:gridSpan w:val="2"/>
            <w:shd w:val="clear" w:color="auto" w:fill="auto"/>
            <w:vAlign w:val="bottom"/>
          </w:tcPr>
          <w:p w:rsidR="005F0291" w:rsidRDefault="005F0291" w:rsidP="005F0291">
            <w:pPr>
              <w:spacing w:line="271" w:lineRule="exact"/>
              <w:ind w:left="220"/>
              <w:rPr>
                <w:rFonts w:ascii="Arial" w:eastAsia="Arial" w:hAnsi="Arial"/>
                <w:sz w:val="24"/>
              </w:rPr>
            </w:pPr>
            <w:proofErr w:type="spellStart"/>
            <w:r>
              <w:rPr>
                <w:rFonts w:ascii="Arial" w:eastAsia="Arial" w:hAnsi="Arial"/>
                <w:sz w:val="24"/>
              </w:rPr>
              <w:t>amottan</w:t>
            </w:r>
            <w:proofErr w:type="spellEnd"/>
          </w:p>
        </w:tc>
        <w:tc>
          <w:tcPr>
            <w:tcW w:w="1438" w:type="dxa"/>
            <w:gridSpan w:val="3"/>
            <w:shd w:val="clear" w:color="auto" w:fill="auto"/>
            <w:vAlign w:val="bottom"/>
          </w:tcPr>
          <w:p w:rsidR="005F0291" w:rsidRDefault="005F0291" w:rsidP="005F0291">
            <w:pPr>
              <w:spacing w:line="271" w:lineRule="exact"/>
              <w:jc w:val="center"/>
              <w:rPr>
                <w:rFonts w:ascii="Arial" w:eastAsia="Arial" w:hAnsi="Arial"/>
                <w:sz w:val="24"/>
              </w:rPr>
            </w:pPr>
            <w:proofErr w:type="gramStart"/>
            <w:r>
              <w:rPr>
                <w:rFonts w:ascii="Arial" w:eastAsia="Arial" w:hAnsi="Arial"/>
                <w:sz w:val="24"/>
              </w:rPr>
              <w:t>hazır</w:t>
            </w:r>
            <w:proofErr w:type="gramEnd"/>
            <w:r>
              <w:rPr>
                <w:rFonts w:ascii="Arial" w:eastAsia="Arial" w:hAnsi="Arial"/>
                <w:sz w:val="24"/>
              </w:rPr>
              <w:t xml:space="preserve"> baca</w:t>
            </w:r>
          </w:p>
        </w:tc>
        <w:tc>
          <w:tcPr>
            <w:tcW w:w="1000" w:type="dxa"/>
            <w:tcBorders>
              <w:right w:val="single" w:sz="8" w:space="0" w:color="auto"/>
            </w:tcBorders>
            <w:shd w:val="clear" w:color="auto" w:fill="auto"/>
            <w:vAlign w:val="bottom"/>
          </w:tcPr>
          <w:p w:rsidR="005F0291" w:rsidRDefault="005F0291" w:rsidP="005F0291">
            <w:pPr>
              <w:spacing w:line="271" w:lineRule="exact"/>
              <w:rPr>
                <w:rFonts w:ascii="Arial" w:eastAsia="Arial" w:hAnsi="Arial"/>
                <w:sz w:val="24"/>
              </w:rPr>
            </w:pPr>
            <w:proofErr w:type="gramStart"/>
            <w:r>
              <w:rPr>
                <w:rFonts w:ascii="Arial" w:eastAsia="Arial" w:hAnsi="Arial"/>
                <w:sz w:val="24"/>
              </w:rPr>
              <w:t>taşları</w:t>
            </w:r>
            <w:proofErr w:type="gramEnd"/>
          </w:p>
        </w:tc>
        <w:tc>
          <w:tcPr>
            <w:tcW w:w="1080" w:type="dxa"/>
            <w:gridSpan w:val="2"/>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0.002</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1"/>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300" w:type="dxa"/>
            <w:gridSpan w:val="2"/>
            <w:shd w:val="clear" w:color="auto" w:fill="auto"/>
            <w:vAlign w:val="bottom"/>
          </w:tcPr>
          <w:p w:rsidR="005F0291" w:rsidRDefault="005F0291" w:rsidP="005F0291">
            <w:pPr>
              <w:spacing w:line="271" w:lineRule="exact"/>
              <w:ind w:left="60"/>
              <w:rPr>
                <w:rFonts w:ascii="Arial" w:eastAsia="Arial" w:hAnsi="Arial"/>
                <w:sz w:val="24"/>
              </w:rPr>
            </w:pPr>
            <w:r>
              <w:rPr>
                <w:rFonts w:ascii="Arial" w:eastAsia="Arial" w:hAnsi="Arial"/>
                <w:sz w:val="24"/>
              </w:rPr>
              <w:t>(</w:t>
            </w:r>
            <w:proofErr w:type="spellStart"/>
            <w:r>
              <w:rPr>
                <w:rFonts w:ascii="Arial" w:eastAsia="Arial" w:hAnsi="Arial"/>
                <w:sz w:val="24"/>
              </w:rPr>
              <w:t>HaBaTa</w:t>
            </w:r>
            <w:proofErr w:type="spellEnd"/>
            <w:r>
              <w:rPr>
                <w:rFonts w:ascii="Arial" w:eastAsia="Arial" w:hAnsi="Arial"/>
                <w:sz w:val="24"/>
              </w:rPr>
              <w:t xml:space="preserve"> )</w:t>
            </w: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Saç kanallar</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0.002</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3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Beton form parçalar</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0.003</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738" w:type="dxa"/>
            <w:gridSpan w:val="5"/>
            <w:shd w:val="clear" w:color="auto" w:fill="auto"/>
            <w:vAlign w:val="bottom"/>
          </w:tcPr>
          <w:p w:rsidR="005F0291" w:rsidRDefault="005F0291" w:rsidP="005F0291">
            <w:pPr>
              <w:spacing w:line="265" w:lineRule="exact"/>
              <w:ind w:left="60"/>
              <w:rPr>
                <w:rFonts w:ascii="Arial" w:eastAsia="Arial" w:hAnsi="Arial"/>
                <w:sz w:val="24"/>
              </w:rPr>
            </w:pPr>
            <w:proofErr w:type="gramStart"/>
            <w:r>
              <w:rPr>
                <w:rFonts w:ascii="Arial" w:eastAsia="Arial" w:hAnsi="Arial"/>
                <w:sz w:val="24"/>
              </w:rPr>
              <w:t>Kagir</w:t>
            </w:r>
            <w:proofErr w:type="gramEnd"/>
            <w:r>
              <w:rPr>
                <w:rFonts w:ascii="Arial" w:eastAsia="Arial" w:hAnsi="Arial"/>
                <w:sz w:val="24"/>
              </w:rPr>
              <w:t xml:space="preserve"> kanallar</w:t>
            </w:r>
          </w:p>
        </w:tc>
        <w:tc>
          <w:tcPr>
            <w:tcW w:w="10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gridSpan w:val="2"/>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0.005</w:t>
            </w:r>
          </w:p>
        </w:tc>
        <w:tc>
          <w:tcPr>
            <w:tcW w:w="4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58"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00" w:type="dxa"/>
            <w:gridSpan w:val="5"/>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238" w:type="dxa"/>
            <w:gridSpan w:val="3"/>
            <w:shd w:val="clear" w:color="auto" w:fill="auto"/>
            <w:vAlign w:val="bottom"/>
          </w:tcPr>
          <w:p w:rsidR="005F0291" w:rsidRDefault="005F0291" w:rsidP="005F0291">
            <w:pPr>
              <w:spacing w:line="265" w:lineRule="exact"/>
              <w:ind w:left="600"/>
              <w:rPr>
                <w:rFonts w:ascii="Arial" w:eastAsia="Arial" w:hAnsi="Arial"/>
                <w:sz w:val="24"/>
              </w:rPr>
            </w:pPr>
            <w:r>
              <w:rPr>
                <w:rFonts w:ascii="Arial" w:eastAsia="Arial" w:hAnsi="Arial"/>
                <w:sz w:val="24"/>
              </w:rPr>
              <w:t>Tablo – 7</w:t>
            </w:r>
          </w:p>
        </w:tc>
        <w:tc>
          <w:tcPr>
            <w:tcW w:w="108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65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40" w:type="dxa"/>
            <w:gridSpan w:val="8"/>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58"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5"/>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240" w:type="dxa"/>
            <w:gridSpan w:val="8"/>
            <w:tcBorders>
              <w:right w:val="single" w:sz="8" w:space="0" w:color="auto"/>
            </w:tcBorders>
            <w:shd w:val="clear" w:color="auto" w:fill="auto"/>
            <w:vAlign w:val="bottom"/>
          </w:tcPr>
          <w:p w:rsidR="005F0291" w:rsidRDefault="005F0291" w:rsidP="005F0291">
            <w:pPr>
              <w:spacing w:line="265" w:lineRule="exact"/>
              <w:rPr>
                <w:rFonts w:ascii="Arial" w:eastAsia="Arial" w:hAnsi="Arial"/>
                <w:sz w:val="24"/>
              </w:rPr>
            </w:pPr>
            <w:r>
              <w:rPr>
                <w:rFonts w:ascii="Arial" w:eastAsia="Arial" w:hAnsi="Arial"/>
                <w:sz w:val="24"/>
              </w:rPr>
              <w:t>Yakıtın Cinsi</w:t>
            </w:r>
          </w:p>
        </w:tc>
        <w:tc>
          <w:tcPr>
            <w:tcW w:w="3398" w:type="dxa"/>
            <w:gridSpan w:val="5"/>
            <w:tcBorders>
              <w:right w:val="single" w:sz="8" w:space="0" w:color="auto"/>
            </w:tcBorders>
            <w:shd w:val="clear" w:color="auto" w:fill="auto"/>
            <w:vAlign w:val="bottom"/>
          </w:tcPr>
          <w:p w:rsidR="005F0291" w:rsidRDefault="005F0291" w:rsidP="005F0291">
            <w:pPr>
              <w:spacing w:line="265" w:lineRule="exact"/>
              <w:ind w:left="760"/>
              <w:rPr>
                <w:rFonts w:ascii="Arial" w:eastAsia="Arial" w:hAnsi="Arial"/>
                <w:sz w:val="24"/>
              </w:rPr>
            </w:pPr>
            <w:r>
              <w:rPr>
                <w:rFonts w:ascii="Arial" w:eastAsia="Arial" w:hAnsi="Arial"/>
                <w:sz w:val="24"/>
              </w:rPr>
              <w:t>Üflemeli Brülörlü</w:t>
            </w:r>
          </w:p>
        </w:tc>
        <w:tc>
          <w:tcPr>
            <w:tcW w:w="3440" w:type="dxa"/>
            <w:gridSpan w:val="6"/>
            <w:tcBorders>
              <w:right w:val="single" w:sz="8" w:space="0" w:color="auto"/>
            </w:tcBorders>
            <w:shd w:val="clear" w:color="auto" w:fill="auto"/>
            <w:vAlign w:val="bottom"/>
          </w:tcPr>
          <w:p w:rsidR="005F0291" w:rsidRDefault="005F0291" w:rsidP="005F0291">
            <w:pPr>
              <w:spacing w:line="265" w:lineRule="exact"/>
              <w:ind w:left="580"/>
              <w:rPr>
                <w:rFonts w:ascii="Arial" w:eastAsia="Arial" w:hAnsi="Arial"/>
                <w:sz w:val="24"/>
              </w:rPr>
            </w:pPr>
            <w:proofErr w:type="spellStart"/>
            <w:r>
              <w:rPr>
                <w:rFonts w:ascii="Arial" w:eastAsia="Arial" w:hAnsi="Arial"/>
                <w:sz w:val="24"/>
              </w:rPr>
              <w:t>Üflemesiz</w:t>
            </w:r>
            <w:proofErr w:type="spellEnd"/>
            <w:r>
              <w:rPr>
                <w:rFonts w:ascii="Arial" w:eastAsia="Arial" w:hAnsi="Arial"/>
                <w:sz w:val="24"/>
              </w:rPr>
              <w:t xml:space="preserve"> Brülörlü *</w:t>
            </w:r>
          </w:p>
        </w:tc>
      </w:tr>
      <w:tr w:rsidR="005F0291" w:rsidTr="005F0291">
        <w:trPr>
          <w:trHeight w:val="139"/>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79"/>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gridSpan w:val="5"/>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400"/>
              <w:rPr>
                <w:rFonts w:ascii="Arial" w:eastAsia="Arial" w:hAnsi="Arial"/>
                <w:sz w:val="16"/>
              </w:rPr>
            </w:pPr>
            <w:proofErr w:type="gramStart"/>
            <w:r>
              <w:rPr>
                <w:rFonts w:ascii="Arial" w:eastAsia="Arial" w:hAnsi="Arial"/>
                <w:sz w:val="24"/>
              </w:rPr>
              <w:t>f</w:t>
            </w:r>
            <w:proofErr w:type="gramEnd"/>
            <w:r>
              <w:rPr>
                <w:rFonts w:ascii="Arial" w:eastAsia="Arial" w:hAnsi="Arial"/>
                <w:sz w:val="24"/>
              </w:rPr>
              <w:t xml:space="preserve"> </w:t>
            </w:r>
            <w:r>
              <w:rPr>
                <w:rFonts w:ascii="Arial" w:eastAsia="Arial" w:hAnsi="Arial"/>
                <w:sz w:val="16"/>
              </w:rPr>
              <w:t>X1</w:t>
            </w: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16"/>
              </w:rPr>
            </w:pPr>
            <w:proofErr w:type="gramStart"/>
            <w:r>
              <w:rPr>
                <w:rFonts w:ascii="Arial" w:eastAsia="Arial" w:hAnsi="Arial"/>
                <w:w w:val="97"/>
                <w:sz w:val="24"/>
              </w:rPr>
              <w:t>f</w:t>
            </w:r>
            <w:proofErr w:type="gramEnd"/>
            <w:r>
              <w:rPr>
                <w:rFonts w:ascii="Arial" w:eastAsia="Arial" w:hAnsi="Arial"/>
                <w:w w:val="97"/>
                <w:sz w:val="24"/>
              </w:rPr>
              <w:t xml:space="preserve"> </w:t>
            </w:r>
            <w:r>
              <w:rPr>
                <w:rFonts w:ascii="Arial" w:eastAsia="Arial" w:hAnsi="Arial"/>
                <w:w w:val="97"/>
                <w:sz w:val="16"/>
              </w:rPr>
              <w:t>X2</w:t>
            </w: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7"/>
                <w:sz w:val="16"/>
              </w:rPr>
            </w:pPr>
            <w:proofErr w:type="gramStart"/>
            <w:r>
              <w:rPr>
                <w:rFonts w:ascii="Arial" w:eastAsia="Arial" w:hAnsi="Arial"/>
                <w:w w:val="97"/>
                <w:sz w:val="24"/>
              </w:rPr>
              <w:t>f</w:t>
            </w:r>
            <w:proofErr w:type="gramEnd"/>
            <w:r>
              <w:rPr>
                <w:rFonts w:ascii="Arial" w:eastAsia="Arial" w:hAnsi="Arial"/>
                <w:w w:val="97"/>
                <w:sz w:val="24"/>
              </w:rPr>
              <w:t xml:space="preserve"> </w:t>
            </w:r>
            <w:r>
              <w:rPr>
                <w:rFonts w:ascii="Arial" w:eastAsia="Arial" w:hAnsi="Arial"/>
                <w:w w:val="97"/>
                <w:sz w:val="16"/>
              </w:rPr>
              <w:t>X3</w:t>
            </w:r>
          </w:p>
        </w:tc>
        <w:tc>
          <w:tcPr>
            <w:tcW w:w="1080" w:type="dxa"/>
            <w:gridSpan w:val="2"/>
            <w:tcBorders>
              <w:right w:val="single" w:sz="8" w:space="0" w:color="auto"/>
            </w:tcBorders>
            <w:shd w:val="clear" w:color="auto" w:fill="auto"/>
            <w:vAlign w:val="bottom"/>
          </w:tcPr>
          <w:p w:rsidR="005F0291" w:rsidRDefault="005F0291" w:rsidP="005F0291">
            <w:pPr>
              <w:spacing w:line="0" w:lineRule="atLeast"/>
              <w:ind w:left="360"/>
              <w:rPr>
                <w:rFonts w:ascii="Arial" w:eastAsia="Arial" w:hAnsi="Arial"/>
                <w:sz w:val="16"/>
              </w:rPr>
            </w:pPr>
            <w:proofErr w:type="gramStart"/>
            <w:r>
              <w:rPr>
                <w:rFonts w:ascii="Arial" w:eastAsia="Arial" w:hAnsi="Arial"/>
                <w:sz w:val="24"/>
              </w:rPr>
              <w:t>f</w:t>
            </w:r>
            <w:proofErr w:type="gramEnd"/>
            <w:r>
              <w:rPr>
                <w:rFonts w:ascii="Arial" w:eastAsia="Arial" w:hAnsi="Arial"/>
                <w:sz w:val="24"/>
              </w:rPr>
              <w:t xml:space="preserve"> </w:t>
            </w:r>
            <w:r>
              <w:rPr>
                <w:rFonts w:ascii="Arial" w:eastAsia="Arial" w:hAnsi="Arial"/>
                <w:sz w:val="16"/>
              </w:rPr>
              <w:t>X1</w:t>
            </w:r>
          </w:p>
        </w:tc>
        <w:tc>
          <w:tcPr>
            <w:tcW w:w="1080" w:type="dxa"/>
            <w:gridSpan w:val="3"/>
            <w:tcBorders>
              <w:right w:val="single" w:sz="8" w:space="0" w:color="auto"/>
            </w:tcBorders>
            <w:shd w:val="clear" w:color="auto" w:fill="auto"/>
            <w:vAlign w:val="bottom"/>
          </w:tcPr>
          <w:p w:rsidR="005F0291" w:rsidRDefault="005F0291" w:rsidP="005F0291">
            <w:pPr>
              <w:spacing w:line="0" w:lineRule="atLeast"/>
              <w:ind w:left="360"/>
              <w:rPr>
                <w:rFonts w:ascii="Arial" w:eastAsia="Arial" w:hAnsi="Arial"/>
                <w:sz w:val="16"/>
              </w:rPr>
            </w:pPr>
            <w:proofErr w:type="gramStart"/>
            <w:r>
              <w:rPr>
                <w:rFonts w:ascii="Arial" w:eastAsia="Arial" w:hAnsi="Arial"/>
                <w:sz w:val="24"/>
              </w:rPr>
              <w:t>f</w:t>
            </w:r>
            <w:proofErr w:type="gramEnd"/>
            <w:r>
              <w:rPr>
                <w:rFonts w:ascii="Arial" w:eastAsia="Arial" w:hAnsi="Arial"/>
                <w:sz w:val="24"/>
              </w:rPr>
              <w:t xml:space="preserve"> </w:t>
            </w:r>
            <w:r>
              <w:rPr>
                <w:rFonts w:ascii="Arial" w:eastAsia="Arial" w:hAnsi="Arial"/>
                <w:sz w:val="16"/>
              </w:rPr>
              <w:t>X2</w:t>
            </w:r>
          </w:p>
        </w:tc>
        <w:tc>
          <w:tcPr>
            <w:tcW w:w="1280" w:type="dxa"/>
            <w:tcBorders>
              <w:right w:val="single" w:sz="8" w:space="0" w:color="auto"/>
            </w:tcBorders>
            <w:shd w:val="clear" w:color="auto" w:fill="auto"/>
            <w:vAlign w:val="bottom"/>
          </w:tcPr>
          <w:p w:rsidR="005F0291" w:rsidRDefault="005F0291" w:rsidP="005F0291">
            <w:pPr>
              <w:spacing w:line="0" w:lineRule="atLeast"/>
              <w:ind w:left="440"/>
              <w:rPr>
                <w:rFonts w:ascii="Arial" w:eastAsia="Arial" w:hAnsi="Arial"/>
                <w:sz w:val="16"/>
              </w:rPr>
            </w:pPr>
            <w:proofErr w:type="gramStart"/>
            <w:r>
              <w:rPr>
                <w:rFonts w:ascii="Arial" w:eastAsia="Arial" w:hAnsi="Arial"/>
                <w:sz w:val="24"/>
              </w:rPr>
              <w:t>f</w:t>
            </w:r>
            <w:proofErr w:type="gramEnd"/>
            <w:r>
              <w:rPr>
                <w:rFonts w:ascii="Arial" w:eastAsia="Arial" w:hAnsi="Arial"/>
                <w:sz w:val="24"/>
              </w:rPr>
              <w:t xml:space="preserve"> </w:t>
            </w:r>
            <w:r>
              <w:rPr>
                <w:rFonts w:ascii="Arial" w:eastAsia="Arial" w:hAnsi="Arial"/>
                <w:sz w:val="16"/>
              </w:rPr>
              <w:t>X3</w:t>
            </w:r>
          </w:p>
        </w:tc>
      </w:tr>
      <w:tr w:rsidR="005F0291" w:rsidTr="005F0291">
        <w:trPr>
          <w:trHeight w:val="124"/>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0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840" w:type="dxa"/>
            <w:gridSpan w:val="6"/>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gridSpan w:val="3"/>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265"/>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0" w:type="dxa"/>
            <w:gridSpan w:val="2"/>
            <w:shd w:val="clear" w:color="auto" w:fill="auto"/>
            <w:vAlign w:val="bottom"/>
          </w:tcPr>
          <w:p w:rsidR="005F0291" w:rsidRDefault="005F0291" w:rsidP="005F0291">
            <w:pPr>
              <w:spacing w:line="265" w:lineRule="exact"/>
              <w:rPr>
                <w:rFonts w:ascii="Arial" w:eastAsia="Arial" w:hAnsi="Arial"/>
                <w:sz w:val="24"/>
              </w:rPr>
            </w:pPr>
            <w:r>
              <w:rPr>
                <w:rFonts w:ascii="Arial" w:eastAsia="Arial" w:hAnsi="Arial"/>
                <w:sz w:val="24"/>
              </w:rPr>
              <w:t>Ya</w:t>
            </w:r>
          </w:p>
        </w:tc>
        <w:tc>
          <w:tcPr>
            <w:tcW w:w="1840" w:type="dxa"/>
            <w:gridSpan w:val="6"/>
            <w:tcBorders>
              <w:right w:val="single" w:sz="8" w:space="0" w:color="auto"/>
            </w:tcBorders>
            <w:shd w:val="clear" w:color="auto" w:fill="auto"/>
            <w:vAlign w:val="bottom"/>
          </w:tcPr>
          <w:p w:rsidR="005F0291" w:rsidRDefault="005F0291" w:rsidP="005F0291">
            <w:pPr>
              <w:spacing w:line="265" w:lineRule="exact"/>
              <w:rPr>
                <w:rFonts w:ascii="Arial" w:eastAsia="Arial" w:hAnsi="Arial"/>
                <w:sz w:val="24"/>
              </w:rPr>
            </w:pPr>
            <w:proofErr w:type="gramStart"/>
            <w:r>
              <w:rPr>
                <w:rFonts w:ascii="Arial" w:eastAsia="Arial" w:hAnsi="Arial"/>
                <w:sz w:val="24"/>
              </w:rPr>
              <w:t>yakıt</w:t>
            </w:r>
            <w:proofErr w:type="gramEnd"/>
          </w:p>
        </w:tc>
        <w:tc>
          <w:tcPr>
            <w:tcW w:w="960" w:type="dxa"/>
            <w:shd w:val="clear" w:color="auto" w:fill="auto"/>
            <w:vAlign w:val="bottom"/>
          </w:tcPr>
          <w:p w:rsidR="005F0291" w:rsidRDefault="005F0291" w:rsidP="005F0291">
            <w:pPr>
              <w:spacing w:line="265" w:lineRule="exact"/>
              <w:ind w:left="40"/>
              <w:jc w:val="center"/>
              <w:rPr>
                <w:rFonts w:ascii="Arial" w:eastAsia="Arial" w:hAnsi="Arial"/>
                <w:sz w:val="24"/>
              </w:rPr>
            </w:pPr>
            <w:r>
              <w:rPr>
                <w:rFonts w:ascii="Arial" w:eastAsia="Arial" w:hAnsi="Arial"/>
                <w:sz w:val="24"/>
              </w:rPr>
              <w:t>11,2</w:t>
            </w: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80" w:type="dxa"/>
            <w:tcBorders>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0,076</w:t>
            </w: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13,2</w:t>
            </w:r>
          </w:p>
        </w:tc>
        <w:tc>
          <w:tcPr>
            <w:tcW w:w="1080" w:type="dxa"/>
            <w:gridSpan w:val="2"/>
            <w:tcBorders>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c>
          <w:tcPr>
            <w:tcW w:w="1080" w:type="dxa"/>
            <w:gridSpan w:val="3"/>
            <w:tcBorders>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c>
          <w:tcPr>
            <w:tcW w:w="1280" w:type="dxa"/>
            <w:tcBorders>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r>
      <w:tr w:rsidR="005F0291" w:rsidTr="005F0291">
        <w:trPr>
          <w:trHeight w:val="415"/>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40" w:type="dxa"/>
            <w:gridSpan w:val="8"/>
            <w:tcBorders>
              <w:right w:val="single" w:sz="8" w:space="0" w:color="auto"/>
            </w:tcBorders>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Doğal gaz</w:t>
            </w:r>
          </w:p>
        </w:tc>
        <w:tc>
          <w:tcPr>
            <w:tcW w:w="960" w:type="dxa"/>
            <w:shd w:val="clear" w:color="auto" w:fill="auto"/>
            <w:vAlign w:val="bottom"/>
          </w:tcPr>
          <w:p w:rsidR="005F0291" w:rsidRDefault="005F0291" w:rsidP="005F0291">
            <w:pPr>
              <w:spacing w:line="0" w:lineRule="atLeast"/>
              <w:ind w:left="40"/>
              <w:jc w:val="center"/>
              <w:rPr>
                <w:rFonts w:ascii="Arial" w:eastAsia="Arial" w:hAnsi="Arial"/>
                <w:b/>
                <w:w w:val="95"/>
                <w:sz w:val="24"/>
              </w:rPr>
            </w:pPr>
            <w:r>
              <w:rPr>
                <w:rFonts w:ascii="Arial" w:eastAsia="Arial" w:hAnsi="Arial"/>
                <w:b/>
                <w:w w:val="95"/>
                <w:sz w:val="24"/>
              </w:rPr>
              <w:t>8,6</w:t>
            </w: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0,078</w:t>
            </w: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10,2</w:t>
            </w:r>
          </w:p>
        </w:tc>
        <w:tc>
          <w:tcPr>
            <w:tcW w:w="108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5"/>
                <w:sz w:val="24"/>
              </w:rPr>
            </w:pPr>
            <w:r>
              <w:rPr>
                <w:rFonts w:ascii="Arial" w:eastAsia="Arial" w:hAnsi="Arial"/>
                <w:b/>
                <w:w w:val="95"/>
                <w:sz w:val="24"/>
              </w:rPr>
              <w:t>5,1</w:t>
            </w:r>
          </w:p>
        </w:tc>
        <w:tc>
          <w:tcPr>
            <w:tcW w:w="1080" w:type="dxa"/>
            <w:gridSpan w:val="3"/>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0,075</w:t>
            </w:r>
          </w:p>
        </w:tc>
        <w:tc>
          <w:tcPr>
            <w:tcW w:w="12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6,0</w:t>
            </w:r>
          </w:p>
        </w:tc>
      </w:tr>
      <w:tr w:rsidR="005F0291" w:rsidTr="005F0291">
        <w:trPr>
          <w:trHeight w:val="413"/>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40" w:type="dxa"/>
            <w:gridSpan w:val="8"/>
            <w:tcBorders>
              <w:right w:val="single" w:sz="8" w:space="0" w:color="auto"/>
            </w:tcBorders>
            <w:shd w:val="clear" w:color="auto" w:fill="auto"/>
            <w:vAlign w:val="bottom"/>
          </w:tcPr>
          <w:p w:rsidR="005F0291" w:rsidRDefault="005F0291" w:rsidP="005F0291">
            <w:pPr>
              <w:spacing w:line="0" w:lineRule="atLeast"/>
              <w:rPr>
                <w:rFonts w:ascii="Arial" w:eastAsia="Arial" w:hAnsi="Arial"/>
                <w:w w:val="99"/>
                <w:sz w:val="24"/>
              </w:rPr>
            </w:pPr>
            <w:r>
              <w:rPr>
                <w:rFonts w:ascii="Arial" w:eastAsia="Arial" w:hAnsi="Arial"/>
                <w:w w:val="99"/>
                <w:sz w:val="24"/>
              </w:rPr>
              <w:t xml:space="preserve">Hava gaz (GSP </w:t>
            </w:r>
            <w:proofErr w:type="spellStart"/>
            <w:r>
              <w:rPr>
                <w:rFonts w:ascii="Arial" w:eastAsia="Arial" w:hAnsi="Arial"/>
                <w:w w:val="99"/>
                <w:sz w:val="24"/>
              </w:rPr>
              <w:t>Lch</w:t>
            </w:r>
            <w:proofErr w:type="spellEnd"/>
            <w:r>
              <w:rPr>
                <w:rFonts w:ascii="Arial" w:eastAsia="Arial" w:hAnsi="Arial"/>
                <w:w w:val="99"/>
                <w:sz w:val="24"/>
              </w:rPr>
              <w:t>)</w:t>
            </w:r>
          </w:p>
        </w:tc>
        <w:tc>
          <w:tcPr>
            <w:tcW w:w="960" w:type="dxa"/>
            <w:shd w:val="clear" w:color="auto" w:fill="auto"/>
            <w:vAlign w:val="bottom"/>
          </w:tcPr>
          <w:p w:rsidR="005F0291" w:rsidRDefault="005F0291" w:rsidP="005F0291">
            <w:pPr>
              <w:spacing w:line="0" w:lineRule="atLeast"/>
              <w:ind w:left="40"/>
              <w:jc w:val="center"/>
              <w:rPr>
                <w:rFonts w:ascii="Arial" w:eastAsia="Arial" w:hAnsi="Arial"/>
                <w:w w:val="95"/>
                <w:sz w:val="24"/>
              </w:rPr>
            </w:pPr>
            <w:r>
              <w:rPr>
                <w:rFonts w:ascii="Arial" w:eastAsia="Arial" w:hAnsi="Arial"/>
                <w:w w:val="95"/>
                <w:sz w:val="24"/>
              </w:rPr>
              <w:t>8,9</w:t>
            </w: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0,076</w:t>
            </w: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10,5</w:t>
            </w:r>
          </w:p>
        </w:tc>
        <w:tc>
          <w:tcPr>
            <w:tcW w:w="108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5"/>
                <w:sz w:val="24"/>
              </w:rPr>
            </w:pPr>
            <w:r>
              <w:rPr>
                <w:rFonts w:ascii="Arial" w:eastAsia="Arial" w:hAnsi="Arial"/>
                <w:w w:val="95"/>
                <w:sz w:val="24"/>
              </w:rPr>
              <w:t>5,2</w:t>
            </w:r>
          </w:p>
        </w:tc>
        <w:tc>
          <w:tcPr>
            <w:tcW w:w="1080" w:type="dxa"/>
            <w:gridSpan w:val="3"/>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0,074</w:t>
            </w:r>
          </w:p>
        </w:tc>
        <w:tc>
          <w:tcPr>
            <w:tcW w:w="12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6,1</w:t>
            </w:r>
          </w:p>
        </w:tc>
      </w:tr>
      <w:tr w:rsidR="005F0291" w:rsidTr="005F0291">
        <w:trPr>
          <w:trHeight w:val="415"/>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40" w:type="dxa"/>
            <w:gridSpan w:val="8"/>
            <w:tcBorders>
              <w:right w:val="single" w:sz="8" w:space="0" w:color="auto"/>
            </w:tcBorders>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Likit petrol gazı LPG</w:t>
            </w:r>
          </w:p>
        </w:tc>
        <w:tc>
          <w:tcPr>
            <w:tcW w:w="960" w:type="dxa"/>
            <w:shd w:val="clear" w:color="auto" w:fill="auto"/>
            <w:vAlign w:val="bottom"/>
          </w:tcPr>
          <w:p w:rsidR="005F0291" w:rsidRDefault="005F0291" w:rsidP="005F0291">
            <w:pPr>
              <w:spacing w:line="0" w:lineRule="atLeast"/>
              <w:ind w:left="40"/>
              <w:jc w:val="center"/>
              <w:rPr>
                <w:rFonts w:ascii="Arial" w:eastAsia="Arial" w:hAnsi="Arial"/>
                <w:sz w:val="24"/>
              </w:rPr>
            </w:pPr>
            <w:r>
              <w:rPr>
                <w:rFonts w:ascii="Arial" w:eastAsia="Arial" w:hAnsi="Arial"/>
                <w:sz w:val="24"/>
              </w:rPr>
              <w:t>10</w:t>
            </w: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0,080</w:t>
            </w:r>
          </w:p>
        </w:tc>
        <w:tc>
          <w:tcPr>
            <w:tcW w:w="158"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11,9</w:t>
            </w:r>
          </w:p>
        </w:tc>
        <w:tc>
          <w:tcPr>
            <w:tcW w:w="108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5"/>
                <w:sz w:val="24"/>
              </w:rPr>
            </w:pPr>
            <w:r>
              <w:rPr>
                <w:rFonts w:ascii="Arial" w:eastAsia="Arial" w:hAnsi="Arial"/>
                <w:w w:val="95"/>
                <w:sz w:val="24"/>
              </w:rPr>
              <w:t>5,9</w:t>
            </w:r>
          </w:p>
        </w:tc>
        <w:tc>
          <w:tcPr>
            <w:tcW w:w="1080" w:type="dxa"/>
            <w:gridSpan w:val="3"/>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0,079</w:t>
            </w:r>
          </w:p>
        </w:tc>
        <w:tc>
          <w:tcPr>
            <w:tcW w:w="12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7,0</w:t>
            </w:r>
          </w:p>
        </w:tc>
      </w:tr>
      <w:tr w:rsidR="005F0291" w:rsidTr="005F0291">
        <w:trPr>
          <w:trHeight w:val="138"/>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40" w:type="dxa"/>
            <w:gridSpan w:val="8"/>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8"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2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5"/>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638" w:type="dxa"/>
            <w:gridSpan w:val="12"/>
            <w:shd w:val="clear" w:color="auto" w:fill="auto"/>
            <w:vAlign w:val="bottom"/>
          </w:tcPr>
          <w:p w:rsidR="005F0291" w:rsidRDefault="005F0291" w:rsidP="005F0291">
            <w:pPr>
              <w:spacing w:line="265" w:lineRule="exact"/>
              <w:rPr>
                <w:rFonts w:ascii="Arial" w:eastAsia="Arial" w:hAnsi="Arial"/>
                <w:sz w:val="24"/>
              </w:rPr>
            </w:pPr>
            <w:r>
              <w:rPr>
                <w:rFonts w:ascii="Arial" w:eastAsia="Arial" w:hAnsi="Arial"/>
                <w:sz w:val="24"/>
              </w:rPr>
              <w:t>*) Akış emniyet tertibatının arkasındaki değ</w:t>
            </w:r>
          </w:p>
        </w:tc>
        <w:tc>
          <w:tcPr>
            <w:tcW w:w="1000" w:type="dxa"/>
            <w:shd w:val="clear" w:color="auto" w:fill="auto"/>
            <w:vAlign w:val="bottom"/>
          </w:tcPr>
          <w:p w:rsidR="005F0291" w:rsidRDefault="005F0291" w:rsidP="005F0291">
            <w:pPr>
              <w:spacing w:line="265" w:lineRule="exact"/>
              <w:rPr>
                <w:rFonts w:ascii="Arial" w:eastAsia="Arial" w:hAnsi="Arial"/>
                <w:w w:val="98"/>
                <w:sz w:val="24"/>
              </w:rPr>
            </w:pPr>
            <w:proofErr w:type="gramStart"/>
            <w:r>
              <w:rPr>
                <w:rFonts w:ascii="Arial" w:eastAsia="Arial" w:hAnsi="Arial"/>
                <w:w w:val="98"/>
                <w:sz w:val="24"/>
              </w:rPr>
              <w:t>erlerdir</w:t>
            </w:r>
            <w:proofErr w:type="gramEnd"/>
            <w:r>
              <w:rPr>
                <w:rFonts w:ascii="Arial" w:eastAsia="Arial" w:hAnsi="Arial"/>
                <w:w w:val="98"/>
                <w:sz w:val="24"/>
              </w:rPr>
              <w:t>.</w:t>
            </w:r>
          </w:p>
        </w:tc>
        <w:tc>
          <w:tcPr>
            <w:tcW w:w="108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40"/>
        </w:trPr>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00" w:type="dxa"/>
            <w:gridSpan w:val="5"/>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9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238"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8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2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2"/>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00" w:type="dxa"/>
            <w:gridSpan w:val="2"/>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500" w:type="dxa"/>
            <w:gridSpan w:val="5"/>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238" w:type="dxa"/>
            <w:gridSpan w:val="3"/>
            <w:shd w:val="clear" w:color="auto" w:fill="auto"/>
            <w:vAlign w:val="bottom"/>
          </w:tcPr>
          <w:p w:rsidR="005F0291" w:rsidRDefault="005F0291" w:rsidP="005F0291">
            <w:pPr>
              <w:spacing w:line="263" w:lineRule="exact"/>
              <w:ind w:left="600"/>
              <w:rPr>
                <w:rFonts w:ascii="Arial" w:eastAsia="Arial" w:hAnsi="Arial"/>
                <w:sz w:val="24"/>
              </w:rPr>
            </w:pPr>
            <w:r>
              <w:rPr>
                <w:rFonts w:ascii="Arial" w:eastAsia="Arial" w:hAnsi="Arial"/>
                <w:sz w:val="24"/>
              </w:rPr>
              <w:t>Tablo – 8</w:t>
            </w:r>
          </w:p>
        </w:tc>
        <w:tc>
          <w:tcPr>
            <w:tcW w:w="1080" w:type="dxa"/>
            <w:gridSpan w:val="2"/>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620" w:type="dxa"/>
            <w:gridSpan w:val="2"/>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2"/>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780096" behindDoc="1" locked="0" layoutInCell="1" allowOverlap="1" wp14:anchorId="271A1E4C" wp14:editId="3009227A">
                <wp:simplePos x="0" y="0"/>
                <wp:positionH relativeFrom="column">
                  <wp:posOffset>15240</wp:posOffset>
                </wp:positionH>
                <wp:positionV relativeFrom="paragraph">
                  <wp:posOffset>-1778000</wp:posOffset>
                </wp:positionV>
                <wp:extent cx="12700" cy="12700"/>
                <wp:effectExtent l="2540" t="1905" r="3810" b="4445"/>
                <wp:wrapNone/>
                <wp:docPr id="285" name="Dikdörtgen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5" o:spid="_x0000_s1026" style="position:absolute;margin-left:1.2pt;margin-top:-140pt;width:1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" fillcolor="black" strokecolor="whit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20"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Hacimce CO</w:t>
      </w:r>
      <w:r>
        <w:rPr>
          <w:rFonts w:ascii="Arial" w:eastAsia="Arial" w:hAnsi="Arial"/>
          <w:sz w:val="32"/>
          <w:vertAlign w:val="subscript"/>
        </w:rPr>
        <w:t>2</w:t>
      </w:r>
      <w:r>
        <w:rPr>
          <w:rFonts w:ascii="Arial" w:eastAsia="Arial" w:hAnsi="Arial"/>
          <w:sz w:val="24"/>
        </w:rPr>
        <w:t xml:space="preserve"> </w:t>
      </w:r>
      <w:proofErr w:type="gramStart"/>
      <w:r>
        <w:rPr>
          <w:rFonts w:ascii="Arial" w:eastAsia="Arial" w:hAnsi="Arial"/>
          <w:sz w:val="24"/>
        </w:rPr>
        <w:t>konsantrasyonu</w:t>
      </w:r>
      <w:proofErr w:type="gramEnd"/>
      <w:r>
        <w:rPr>
          <w:rFonts w:ascii="Arial" w:eastAsia="Arial" w:hAnsi="Arial"/>
          <w:sz w:val="24"/>
        </w:rPr>
        <w:t xml:space="preserve"> (% CO</w:t>
      </w:r>
      <w:r>
        <w:rPr>
          <w:rFonts w:ascii="Arial" w:eastAsia="Arial" w:hAnsi="Arial"/>
          <w:sz w:val="32"/>
          <w:vertAlign w:val="subscript"/>
        </w:rPr>
        <w:t>2</w:t>
      </w:r>
      <w:r>
        <w:rPr>
          <w:rFonts w:ascii="Arial" w:eastAsia="Arial" w:hAnsi="Arial"/>
          <w:sz w:val="24"/>
        </w:rPr>
        <w:t xml:space="preserve"> )</w:t>
      </w:r>
    </w:p>
    <w:p w:rsidR="005F0291" w:rsidRDefault="005F0291" w:rsidP="005F0291">
      <w:pPr>
        <w:spacing w:line="167" w:lineRule="exact"/>
        <w:rPr>
          <w:rFonts w:ascii="Times New Roman" w:eastAsia="Times New Roman" w:hAnsi="Times New Roman"/>
        </w:rPr>
      </w:pPr>
    </w:p>
    <w:tbl>
      <w:tblPr>
        <w:tblW w:w="0" w:type="auto"/>
        <w:tblInd w:w="70" w:type="dxa"/>
        <w:tblLayout w:type="fixed"/>
        <w:tblCellMar>
          <w:left w:w="0" w:type="dxa"/>
          <w:right w:w="0" w:type="dxa"/>
        </w:tblCellMar>
        <w:tblLook w:val="0000" w:firstRow="0" w:lastRow="0" w:firstColumn="0" w:lastColumn="0" w:noHBand="0" w:noVBand="0"/>
      </w:tblPr>
      <w:tblGrid>
        <w:gridCol w:w="3240"/>
        <w:gridCol w:w="3420"/>
        <w:gridCol w:w="420"/>
        <w:gridCol w:w="140"/>
        <w:gridCol w:w="1720"/>
        <w:gridCol w:w="40"/>
      </w:tblGrid>
      <w:tr w:rsidR="005F0291" w:rsidTr="005F0291">
        <w:trPr>
          <w:trHeight w:val="259"/>
        </w:trPr>
        <w:tc>
          <w:tcPr>
            <w:tcW w:w="324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3420" w:type="dxa"/>
            <w:tcBorders>
              <w:top w:val="single" w:sz="8" w:space="0" w:color="auto"/>
              <w:right w:val="single" w:sz="8" w:space="0" w:color="auto"/>
            </w:tcBorders>
            <w:shd w:val="clear" w:color="auto" w:fill="auto"/>
            <w:vAlign w:val="bottom"/>
          </w:tcPr>
          <w:p w:rsidR="005F0291" w:rsidRDefault="005F0291" w:rsidP="005F0291">
            <w:pPr>
              <w:spacing w:line="259" w:lineRule="exact"/>
              <w:ind w:left="60"/>
              <w:rPr>
                <w:rFonts w:ascii="Arial" w:eastAsia="Arial" w:hAnsi="Arial"/>
                <w:sz w:val="30"/>
                <w:vertAlign w:val="subscript"/>
              </w:rPr>
            </w:pPr>
            <w:r>
              <w:rPr>
                <w:rFonts w:ascii="Arial" w:eastAsia="Arial" w:hAnsi="Arial"/>
                <w:sz w:val="23"/>
              </w:rPr>
              <w:t>P</w:t>
            </w:r>
            <w:r>
              <w:rPr>
                <w:rFonts w:ascii="Arial" w:eastAsia="Arial" w:hAnsi="Arial"/>
                <w:sz w:val="30"/>
                <w:vertAlign w:val="subscript"/>
              </w:rPr>
              <w:t>W</w:t>
            </w:r>
            <w:r>
              <w:rPr>
                <w:rFonts w:ascii="Arial" w:eastAsia="Arial" w:hAnsi="Arial"/>
                <w:sz w:val="23"/>
              </w:rPr>
              <w:t xml:space="preserve"> = 15 </w:t>
            </w:r>
            <w:proofErr w:type="spellStart"/>
            <w:r>
              <w:rPr>
                <w:rFonts w:ascii="Arial" w:eastAsia="Arial" w:hAnsi="Arial"/>
                <w:sz w:val="23"/>
              </w:rPr>
              <w:t>log</w:t>
            </w:r>
            <w:proofErr w:type="spellEnd"/>
            <w:r>
              <w:rPr>
                <w:rFonts w:ascii="Arial" w:eastAsia="Arial" w:hAnsi="Arial"/>
                <w:sz w:val="23"/>
              </w:rPr>
              <w:t xml:space="preserve"> </w:t>
            </w:r>
            <w:r>
              <w:rPr>
                <w:rFonts w:ascii="Arial" w:eastAsia="Arial" w:hAnsi="Arial"/>
                <w:sz w:val="22"/>
              </w:rPr>
              <w:t>×</w:t>
            </w:r>
            <w:r>
              <w:rPr>
                <w:rFonts w:ascii="Arial" w:eastAsia="Arial" w:hAnsi="Arial"/>
                <w:sz w:val="23"/>
              </w:rPr>
              <w:t xml:space="preserve"> Q</w:t>
            </w:r>
            <w:r>
              <w:rPr>
                <w:rFonts w:ascii="Arial" w:eastAsia="Arial" w:hAnsi="Arial"/>
                <w:sz w:val="30"/>
                <w:vertAlign w:val="subscript"/>
              </w:rPr>
              <w:t>N</w:t>
            </w:r>
          </w:p>
        </w:tc>
        <w:tc>
          <w:tcPr>
            <w:tcW w:w="420" w:type="dxa"/>
            <w:tcBorders>
              <w:top w:val="single" w:sz="8" w:space="0" w:color="auto"/>
            </w:tcBorders>
            <w:shd w:val="clear" w:color="auto" w:fill="auto"/>
            <w:vAlign w:val="bottom"/>
          </w:tcPr>
          <w:p w:rsidR="005F0291" w:rsidRDefault="005F0291" w:rsidP="005F0291">
            <w:pPr>
              <w:spacing w:line="259" w:lineRule="exact"/>
              <w:ind w:left="60"/>
              <w:rPr>
                <w:rFonts w:ascii="Arial" w:eastAsia="Arial" w:hAnsi="Arial"/>
                <w:sz w:val="30"/>
                <w:vertAlign w:val="subscript"/>
              </w:rPr>
            </w:pPr>
            <w:r>
              <w:rPr>
                <w:rFonts w:ascii="Arial" w:eastAsia="Arial" w:hAnsi="Arial"/>
                <w:sz w:val="23"/>
              </w:rPr>
              <w:t>Q</w:t>
            </w:r>
            <w:r>
              <w:rPr>
                <w:rFonts w:ascii="Arial" w:eastAsia="Arial" w:hAnsi="Arial"/>
                <w:sz w:val="30"/>
                <w:vertAlign w:val="subscript"/>
              </w:rPr>
              <w:t>N</w:t>
            </w:r>
          </w:p>
        </w:tc>
        <w:tc>
          <w:tcPr>
            <w:tcW w:w="140" w:type="dxa"/>
            <w:tcBorders>
              <w:top w:val="single" w:sz="8" w:space="0" w:color="auto"/>
              <w:bottom w:val="single" w:sz="8" w:space="0" w:color="auto"/>
            </w:tcBorders>
            <w:shd w:val="clear" w:color="auto" w:fill="auto"/>
            <w:vAlign w:val="bottom"/>
          </w:tcPr>
          <w:p w:rsidR="005F0291" w:rsidRDefault="005F0291" w:rsidP="005F0291">
            <w:pPr>
              <w:spacing w:line="250" w:lineRule="exact"/>
              <w:jc w:val="right"/>
              <w:rPr>
                <w:rFonts w:ascii="Arial" w:eastAsia="Arial" w:hAnsi="Arial"/>
                <w:w w:val="85"/>
                <w:sz w:val="24"/>
              </w:rPr>
            </w:pPr>
            <w:r>
              <w:rPr>
                <w:rFonts w:ascii="Arial" w:eastAsia="Arial" w:hAnsi="Arial"/>
                <w:w w:val="85"/>
                <w:sz w:val="24"/>
              </w:rPr>
              <w:t>&lt;</w:t>
            </w:r>
          </w:p>
        </w:tc>
        <w:tc>
          <w:tcPr>
            <w:tcW w:w="1760" w:type="dxa"/>
            <w:gridSpan w:val="2"/>
            <w:tcBorders>
              <w:top w:val="single" w:sz="8" w:space="0" w:color="auto"/>
              <w:right w:val="single" w:sz="8" w:space="0" w:color="auto"/>
            </w:tcBorders>
            <w:shd w:val="clear" w:color="auto" w:fill="auto"/>
            <w:vAlign w:val="bottom"/>
          </w:tcPr>
          <w:p w:rsidR="005F0291" w:rsidRDefault="005F0291" w:rsidP="005F0291">
            <w:pPr>
              <w:spacing w:line="259" w:lineRule="exact"/>
              <w:jc w:val="right"/>
              <w:rPr>
                <w:rFonts w:ascii="Arial" w:eastAsia="Arial" w:hAnsi="Arial"/>
                <w:sz w:val="24"/>
              </w:rPr>
            </w:pPr>
            <w:r>
              <w:rPr>
                <w:rFonts w:ascii="Arial" w:eastAsia="Arial" w:hAnsi="Arial"/>
                <w:sz w:val="24"/>
              </w:rPr>
              <w:t>100 kW</w:t>
            </w:r>
          </w:p>
        </w:tc>
      </w:tr>
      <w:tr w:rsidR="005F0291" w:rsidTr="005F0291">
        <w:trPr>
          <w:trHeight w:val="143"/>
        </w:trPr>
        <w:tc>
          <w:tcPr>
            <w:tcW w:w="324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28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394"/>
        </w:trPr>
        <w:tc>
          <w:tcPr>
            <w:tcW w:w="3240" w:type="dxa"/>
            <w:tcBorders>
              <w:left w:val="single" w:sz="8" w:space="0" w:color="auto"/>
              <w:right w:val="single" w:sz="8" w:space="0" w:color="auto"/>
            </w:tcBorders>
            <w:shd w:val="clear" w:color="auto" w:fill="auto"/>
            <w:vAlign w:val="bottom"/>
          </w:tcPr>
          <w:p w:rsidR="005F0291" w:rsidRDefault="005F0291" w:rsidP="005F0291">
            <w:pPr>
              <w:spacing w:line="271" w:lineRule="exact"/>
              <w:ind w:left="80"/>
              <w:rPr>
                <w:rFonts w:ascii="Arial" w:eastAsia="Arial" w:hAnsi="Arial"/>
                <w:sz w:val="24"/>
              </w:rPr>
            </w:pPr>
            <w:r>
              <w:rPr>
                <w:rFonts w:ascii="Arial" w:eastAsia="Arial" w:hAnsi="Arial"/>
                <w:sz w:val="24"/>
              </w:rPr>
              <w:t xml:space="preserve">Üflemeli ve </w:t>
            </w:r>
            <w:proofErr w:type="spellStart"/>
            <w:r>
              <w:rPr>
                <w:rFonts w:ascii="Arial" w:eastAsia="Arial" w:hAnsi="Arial"/>
                <w:sz w:val="24"/>
              </w:rPr>
              <w:t>Üflemesiz</w:t>
            </w:r>
            <w:proofErr w:type="spellEnd"/>
          </w:p>
        </w:tc>
        <w:tc>
          <w:tcPr>
            <w:tcW w:w="34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32"/>
                <w:vertAlign w:val="subscript"/>
              </w:rPr>
            </w:pPr>
            <w:r>
              <w:rPr>
                <w:rFonts w:ascii="Arial" w:eastAsia="Arial" w:hAnsi="Arial"/>
                <w:sz w:val="24"/>
              </w:rPr>
              <w:t>P</w:t>
            </w:r>
            <w:r>
              <w:rPr>
                <w:rFonts w:ascii="Arial" w:eastAsia="Arial" w:hAnsi="Arial"/>
                <w:sz w:val="32"/>
                <w:vertAlign w:val="subscript"/>
              </w:rPr>
              <w:t>W</w:t>
            </w:r>
            <w:r>
              <w:rPr>
                <w:rFonts w:ascii="Arial" w:eastAsia="Arial" w:hAnsi="Arial"/>
                <w:sz w:val="24"/>
              </w:rPr>
              <w:t xml:space="preserve"> =  -47 + 38,5.log </w:t>
            </w:r>
            <w:r>
              <w:rPr>
                <w:rFonts w:ascii="Arial" w:eastAsia="Arial" w:hAnsi="Arial"/>
                <w:sz w:val="23"/>
              </w:rPr>
              <w:t>×</w:t>
            </w:r>
            <w:r>
              <w:rPr>
                <w:rFonts w:ascii="Arial" w:eastAsia="Arial" w:hAnsi="Arial"/>
                <w:sz w:val="24"/>
              </w:rPr>
              <w:t xml:space="preserve"> Q</w:t>
            </w:r>
            <w:r>
              <w:rPr>
                <w:rFonts w:ascii="Arial" w:eastAsia="Arial" w:hAnsi="Arial"/>
                <w:sz w:val="32"/>
                <w:vertAlign w:val="subscript"/>
              </w:rPr>
              <w:t>N</w:t>
            </w:r>
          </w:p>
        </w:tc>
        <w:tc>
          <w:tcPr>
            <w:tcW w:w="2320" w:type="dxa"/>
            <w:gridSpan w:val="4"/>
            <w:tcBorders>
              <w:bottom w:val="single" w:sz="8" w:space="0" w:color="auto"/>
              <w:right w:val="single" w:sz="8" w:space="0" w:color="auto"/>
            </w:tcBorders>
            <w:shd w:val="clear" w:color="auto" w:fill="auto"/>
            <w:vAlign w:val="bottom"/>
          </w:tcPr>
          <w:p w:rsidR="005F0291" w:rsidRDefault="005F0291" w:rsidP="005F0291">
            <w:pPr>
              <w:spacing w:line="0" w:lineRule="atLeast"/>
              <w:jc w:val="right"/>
              <w:rPr>
                <w:rFonts w:ascii="Arial" w:eastAsia="Arial" w:hAnsi="Arial"/>
                <w:w w:val="99"/>
                <w:sz w:val="24"/>
              </w:rPr>
            </w:pPr>
            <w:r>
              <w:rPr>
                <w:rFonts w:ascii="Arial" w:eastAsia="Arial" w:hAnsi="Arial"/>
                <w:w w:val="99"/>
                <w:sz w:val="24"/>
              </w:rPr>
              <w:t>Q</w:t>
            </w:r>
            <w:r>
              <w:rPr>
                <w:rFonts w:ascii="Arial" w:eastAsia="Arial" w:hAnsi="Arial"/>
                <w:w w:val="99"/>
                <w:sz w:val="32"/>
                <w:vertAlign w:val="subscript"/>
              </w:rPr>
              <w:t>N</w:t>
            </w:r>
            <w:r>
              <w:rPr>
                <w:rFonts w:ascii="Arial" w:eastAsia="Arial" w:hAnsi="Arial"/>
                <w:w w:val="99"/>
                <w:sz w:val="24"/>
              </w:rPr>
              <w:t xml:space="preserve"> &gt; 100 kW</w:t>
            </w:r>
          </w:p>
        </w:tc>
      </w:tr>
      <w:tr w:rsidR="005F0291" w:rsidTr="005F0291">
        <w:trPr>
          <w:trHeight w:val="250"/>
        </w:trPr>
        <w:tc>
          <w:tcPr>
            <w:tcW w:w="3240" w:type="dxa"/>
            <w:tcBorders>
              <w:left w:val="single" w:sz="8" w:space="0" w:color="auto"/>
              <w:right w:val="single" w:sz="8" w:space="0" w:color="auto"/>
            </w:tcBorders>
            <w:shd w:val="clear" w:color="auto" w:fill="auto"/>
            <w:vAlign w:val="bottom"/>
          </w:tcPr>
          <w:p w:rsidR="005F0291" w:rsidRDefault="005F0291" w:rsidP="005F0291">
            <w:pPr>
              <w:spacing w:line="250" w:lineRule="exact"/>
              <w:ind w:left="80"/>
              <w:rPr>
                <w:rFonts w:ascii="Arial" w:eastAsia="Arial" w:hAnsi="Arial"/>
                <w:sz w:val="24"/>
              </w:rPr>
            </w:pPr>
            <w:r>
              <w:rPr>
                <w:rFonts w:ascii="Arial" w:eastAsia="Arial" w:hAnsi="Arial"/>
                <w:sz w:val="24"/>
              </w:rPr>
              <w:t>Brülörlü Gaz Yakıtlar</w:t>
            </w:r>
          </w:p>
        </w:tc>
        <w:tc>
          <w:tcPr>
            <w:tcW w:w="3420" w:type="dxa"/>
            <w:tcBorders>
              <w:right w:val="single" w:sz="8" w:space="0" w:color="auto"/>
            </w:tcBorders>
            <w:shd w:val="clear" w:color="auto" w:fill="auto"/>
            <w:vAlign w:val="bottom"/>
          </w:tcPr>
          <w:p w:rsidR="005F0291" w:rsidRDefault="005F0291" w:rsidP="005F0291">
            <w:pPr>
              <w:spacing w:line="250" w:lineRule="exact"/>
              <w:ind w:left="200"/>
              <w:rPr>
                <w:rFonts w:ascii="Arial" w:eastAsia="Arial" w:hAnsi="Arial"/>
                <w:sz w:val="21"/>
              </w:rPr>
            </w:pPr>
            <w:r>
              <w:rPr>
                <w:rFonts w:ascii="Arial" w:eastAsia="Arial" w:hAnsi="Arial"/>
                <w:sz w:val="21"/>
              </w:rPr>
              <w:t>(CO</w:t>
            </w:r>
            <w:r>
              <w:rPr>
                <w:rFonts w:ascii="Arial" w:eastAsia="Arial" w:hAnsi="Arial"/>
                <w:sz w:val="28"/>
                <w:vertAlign w:val="subscript"/>
              </w:rPr>
              <w:t>2</w:t>
            </w:r>
            <w:r>
              <w:rPr>
                <w:rFonts w:ascii="Arial" w:eastAsia="Arial" w:hAnsi="Arial"/>
                <w:sz w:val="21"/>
              </w:rPr>
              <w:t>)= (f</w:t>
            </w:r>
            <w:r>
              <w:rPr>
                <w:rFonts w:ascii="Arial" w:eastAsia="Arial" w:hAnsi="Arial"/>
                <w:sz w:val="28"/>
                <w:vertAlign w:val="subscript"/>
              </w:rPr>
              <w:t>X1</w:t>
            </w:r>
            <w:r>
              <w:rPr>
                <w:rFonts w:ascii="Arial" w:eastAsia="Arial" w:hAnsi="Arial"/>
                <w:sz w:val="21"/>
              </w:rPr>
              <w:t>) / (1- f</w:t>
            </w:r>
            <w:r>
              <w:rPr>
                <w:rFonts w:ascii="Arial" w:eastAsia="Arial" w:hAnsi="Arial"/>
                <w:sz w:val="28"/>
                <w:vertAlign w:val="subscript"/>
              </w:rPr>
              <w:t>X2</w:t>
            </w:r>
            <w:r>
              <w:rPr>
                <w:rFonts w:ascii="Arial" w:eastAsia="Arial" w:hAnsi="Arial"/>
                <w:sz w:val="21"/>
              </w:rPr>
              <w:t xml:space="preserve"> </w:t>
            </w:r>
            <w:r>
              <w:rPr>
                <w:rFonts w:ascii="Arial" w:eastAsia="Arial" w:hAnsi="Arial"/>
              </w:rPr>
              <w:t>×</w:t>
            </w:r>
            <w:r>
              <w:rPr>
                <w:rFonts w:ascii="Arial" w:eastAsia="Arial" w:hAnsi="Arial"/>
                <w:sz w:val="21"/>
              </w:rPr>
              <w:t xml:space="preserve"> </w:t>
            </w:r>
            <w:proofErr w:type="spellStart"/>
            <w:r>
              <w:rPr>
                <w:rFonts w:ascii="Arial" w:eastAsia="Arial" w:hAnsi="Arial"/>
                <w:sz w:val="21"/>
              </w:rPr>
              <w:t>log</w:t>
            </w:r>
            <w:proofErr w:type="spellEnd"/>
            <w:r>
              <w:rPr>
                <w:rFonts w:ascii="Arial" w:eastAsia="Arial" w:hAnsi="Arial"/>
                <w:sz w:val="21"/>
              </w:rPr>
              <w:t xml:space="preserve"> Q</w:t>
            </w:r>
            <w:r>
              <w:rPr>
                <w:rFonts w:ascii="Arial" w:eastAsia="Arial" w:hAnsi="Arial"/>
                <w:sz w:val="28"/>
                <w:vertAlign w:val="subscript"/>
              </w:rPr>
              <w:t>N</w:t>
            </w:r>
            <w:r>
              <w:rPr>
                <w:rFonts w:ascii="Arial" w:eastAsia="Arial" w:hAnsi="Arial"/>
                <w:sz w:val="21"/>
              </w:rPr>
              <w:t>)</w:t>
            </w:r>
          </w:p>
        </w:tc>
        <w:tc>
          <w:tcPr>
            <w:tcW w:w="420" w:type="dxa"/>
            <w:shd w:val="clear" w:color="auto" w:fill="auto"/>
            <w:vAlign w:val="bottom"/>
          </w:tcPr>
          <w:p w:rsidR="005F0291" w:rsidRDefault="005F0291" w:rsidP="005F0291">
            <w:pPr>
              <w:spacing w:line="250" w:lineRule="exact"/>
              <w:ind w:left="60"/>
              <w:rPr>
                <w:rFonts w:ascii="Arial" w:eastAsia="Arial" w:hAnsi="Arial"/>
                <w:sz w:val="28"/>
                <w:vertAlign w:val="subscript"/>
              </w:rPr>
            </w:pPr>
            <w:r>
              <w:rPr>
                <w:rFonts w:ascii="Arial" w:eastAsia="Arial" w:hAnsi="Arial"/>
                <w:sz w:val="21"/>
              </w:rPr>
              <w:t>Q</w:t>
            </w:r>
            <w:r>
              <w:rPr>
                <w:rFonts w:ascii="Arial" w:eastAsia="Arial" w:hAnsi="Arial"/>
                <w:sz w:val="28"/>
                <w:vertAlign w:val="subscript"/>
              </w:rPr>
              <w:t>N</w:t>
            </w:r>
          </w:p>
        </w:tc>
        <w:tc>
          <w:tcPr>
            <w:tcW w:w="140" w:type="dxa"/>
            <w:tcBorders>
              <w:bottom w:val="single" w:sz="8" w:space="0" w:color="auto"/>
            </w:tcBorders>
            <w:shd w:val="clear" w:color="auto" w:fill="auto"/>
            <w:vAlign w:val="bottom"/>
          </w:tcPr>
          <w:p w:rsidR="005F0291" w:rsidRDefault="005F0291" w:rsidP="005F0291">
            <w:pPr>
              <w:spacing w:line="229" w:lineRule="exact"/>
              <w:jc w:val="right"/>
              <w:rPr>
                <w:rFonts w:ascii="Arial" w:eastAsia="Arial" w:hAnsi="Arial"/>
                <w:w w:val="85"/>
                <w:sz w:val="24"/>
              </w:rPr>
            </w:pPr>
            <w:r>
              <w:rPr>
                <w:rFonts w:ascii="Arial" w:eastAsia="Arial" w:hAnsi="Arial"/>
                <w:w w:val="85"/>
                <w:sz w:val="24"/>
              </w:rPr>
              <w:t>&lt;</w:t>
            </w:r>
          </w:p>
        </w:tc>
        <w:tc>
          <w:tcPr>
            <w:tcW w:w="1760" w:type="dxa"/>
            <w:gridSpan w:val="2"/>
            <w:tcBorders>
              <w:right w:val="single" w:sz="8" w:space="0" w:color="auto"/>
            </w:tcBorders>
            <w:shd w:val="clear" w:color="auto" w:fill="auto"/>
            <w:vAlign w:val="bottom"/>
          </w:tcPr>
          <w:p w:rsidR="005F0291" w:rsidRDefault="005F0291" w:rsidP="005F0291">
            <w:pPr>
              <w:spacing w:line="250" w:lineRule="exact"/>
              <w:jc w:val="right"/>
              <w:rPr>
                <w:rFonts w:ascii="Arial" w:eastAsia="Arial" w:hAnsi="Arial"/>
                <w:sz w:val="24"/>
              </w:rPr>
            </w:pPr>
            <w:r>
              <w:rPr>
                <w:rFonts w:ascii="Arial" w:eastAsia="Arial" w:hAnsi="Arial"/>
                <w:sz w:val="24"/>
              </w:rPr>
              <w:t>100 kW</w:t>
            </w:r>
          </w:p>
        </w:tc>
      </w:tr>
      <w:tr w:rsidR="005F0291" w:rsidTr="005F0291">
        <w:trPr>
          <w:trHeight w:val="144"/>
        </w:trPr>
        <w:tc>
          <w:tcPr>
            <w:tcW w:w="324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4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280" w:type="dxa"/>
            <w:gridSpan w:val="3"/>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401"/>
        </w:trPr>
        <w:tc>
          <w:tcPr>
            <w:tcW w:w="324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200"/>
              <w:rPr>
                <w:rFonts w:ascii="Arial" w:eastAsia="Arial" w:hAnsi="Arial"/>
                <w:sz w:val="32"/>
                <w:vertAlign w:val="subscript"/>
              </w:rPr>
            </w:pPr>
            <w:r>
              <w:rPr>
                <w:rFonts w:ascii="Arial" w:eastAsia="Arial" w:hAnsi="Arial"/>
                <w:sz w:val="24"/>
              </w:rPr>
              <w:t>(CO2) = f</w:t>
            </w:r>
            <w:r>
              <w:rPr>
                <w:rFonts w:ascii="Arial" w:eastAsia="Arial" w:hAnsi="Arial"/>
                <w:sz w:val="32"/>
                <w:vertAlign w:val="subscript"/>
              </w:rPr>
              <w:t>X3</w:t>
            </w:r>
          </w:p>
        </w:tc>
        <w:tc>
          <w:tcPr>
            <w:tcW w:w="2280" w:type="dxa"/>
            <w:gridSpan w:val="3"/>
            <w:tcBorders>
              <w:bottom w:val="single" w:sz="8" w:space="0" w:color="auto"/>
            </w:tcBorders>
            <w:shd w:val="clear" w:color="auto" w:fill="auto"/>
            <w:vAlign w:val="bottom"/>
          </w:tcPr>
          <w:p w:rsidR="005F0291" w:rsidRDefault="005F0291" w:rsidP="005F0291">
            <w:pPr>
              <w:spacing w:line="0" w:lineRule="atLeast"/>
              <w:jc w:val="right"/>
              <w:rPr>
                <w:rFonts w:ascii="Arial" w:eastAsia="Arial" w:hAnsi="Arial"/>
                <w:w w:val="99"/>
                <w:sz w:val="24"/>
              </w:rPr>
            </w:pPr>
            <w:r>
              <w:rPr>
                <w:rFonts w:ascii="Arial" w:eastAsia="Arial" w:hAnsi="Arial"/>
                <w:w w:val="99"/>
                <w:sz w:val="24"/>
              </w:rPr>
              <w:t>Q</w:t>
            </w:r>
            <w:r>
              <w:rPr>
                <w:rFonts w:ascii="Arial" w:eastAsia="Arial" w:hAnsi="Arial"/>
                <w:w w:val="99"/>
                <w:sz w:val="32"/>
                <w:vertAlign w:val="subscript"/>
              </w:rPr>
              <w:t>N</w:t>
            </w:r>
            <w:r>
              <w:rPr>
                <w:rFonts w:ascii="Arial" w:eastAsia="Arial" w:hAnsi="Arial"/>
                <w:w w:val="99"/>
                <w:sz w:val="24"/>
              </w:rPr>
              <w:t xml:space="preserve"> &gt; 100 kW</w:t>
            </w:r>
          </w:p>
        </w:tc>
        <w:tc>
          <w:tcPr>
            <w:tcW w:w="40" w:type="dxa"/>
            <w:tcBorders>
              <w:bottom w:val="single" w:sz="8" w:space="0" w:color="auto"/>
              <w:right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5"/>
        </w:trPr>
        <w:tc>
          <w:tcPr>
            <w:tcW w:w="32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3420" w:type="dxa"/>
            <w:shd w:val="clear" w:color="auto" w:fill="auto"/>
            <w:vAlign w:val="bottom"/>
          </w:tcPr>
          <w:p w:rsidR="005F0291" w:rsidRDefault="005F0291" w:rsidP="005F0291">
            <w:pPr>
              <w:spacing w:line="265" w:lineRule="exact"/>
              <w:ind w:left="760"/>
              <w:rPr>
                <w:rFonts w:ascii="Arial" w:eastAsia="Arial" w:hAnsi="Arial"/>
                <w:sz w:val="24"/>
              </w:rPr>
            </w:pPr>
            <w:r>
              <w:rPr>
                <w:rFonts w:ascii="Arial" w:eastAsia="Arial" w:hAnsi="Arial"/>
                <w:sz w:val="24"/>
              </w:rPr>
              <w:t>Tablo - 9</w:t>
            </w:r>
          </w:p>
        </w:tc>
        <w:tc>
          <w:tcPr>
            <w:tcW w:w="42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781120" behindDoc="1" locked="0" layoutInCell="1" allowOverlap="1" wp14:anchorId="1B054159" wp14:editId="33A8B81E">
                <wp:simplePos x="0" y="0"/>
                <wp:positionH relativeFrom="column">
                  <wp:posOffset>31750</wp:posOffset>
                </wp:positionH>
                <wp:positionV relativeFrom="paragraph">
                  <wp:posOffset>-989965</wp:posOffset>
                </wp:positionV>
                <wp:extent cx="12700" cy="12700"/>
                <wp:effectExtent l="0" t="0" r="0" b="0"/>
                <wp:wrapNone/>
                <wp:docPr id="284" name="Dikdörtgen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4" o:spid="_x0000_s1026" style="position:absolute;margin-left:2.5pt;margin-top:-77.95pt;width:1pt;height:1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82144" behindDoc="1" locked="0" layoutInCell="1" allowOverlap="1" wp14:anchorId="6AAC26FF" wp14:editId="6960E524">
                <wp:simplePos x="0" y="0"/>
                <wp:positionH relativeFrom="column">
                  <wp:posOffset>31750</wp:posOffset>
                </wp:positionH>
                <wp:positionV relativeFrom="paragraph">
                  <wp:posOffset>-720090</wp:posOffset>
                </wp:positionV>
                <wp:extent cx="12700" cy="12065"/>
                <wp:effectExtent l="0" t="3175" r="0" b="3810"/>
                <wp:wrapNone/>
                <wp:docPr id="283" name="Dikdörtgen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3" o:spid="_x0000_s1026" style="position:absolute;margin-left:2.5pt;margin-top:-56.7pt;width:1pt;height:.9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783168" behindDoc="1" locked="0" layoutInCell="1" allowOverlap="1" wp14:anchorId="4543947B" wp14:editId="4CA41CEE">
                <wp:simplePos x="0" y="0"/>
                <wp:positionH relativeFrom="column">
                  <wp:posOffset>31750</wp:posOffset>
                </wp:positionH>
                <wp:positionV relativeFrom="paragraph">
                  <wp:posOffset>-450215</wp:posOffset>
                </wp:positionV>
                <wp:extent cx="12700" cy="12065"/>
                <wp:effectExtent l="0" t="0" r="0" b="635"/>
                <wp:wrapNone/>
                <wp:docPr id="282" name="Dikdörtgen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82" o:spid="_x0000_s1026" style="position:absolute;margin-left:2.5pt;margin-top:-35.45pt;width:1pt;height:.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" fillcolor="black" strokecolor="whit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7" w:right="1440" w:bottom="151" w:left="1420" w:header="0" w:footer="0" w:gutter="0"/>
          <w:cols w:space="0" w:equalWidth="0">
            <w:col w:w="9040"/>
          </w:cols>
          <w:docGrid w:linePitch="360"/>
        </w:sectPr>
      </w:pPr>
    </w:p>
    <w:p w:rsidR="005F0291" w:rsidRDefault="005F0291" w:rsidP="005F0291">
      <w:pPr>
        <w:spacing w:line="200" w:lineRule="exact"/>
        <w:rPr>
          <w:rFonts w:ascii="Times New Roman" w:eastAsia="Times New Roman" w:hAnsi="Times New Roman"/>
        </w:rPr>
      </w:pPr>
      <w:bookmarkStart w:id="132" w:name="page37"/>
      <w:bookmarkEnd w:id="132"/>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18" w:lineRule="exact"/>
        <w:rPr>
          <w:rFonts w:ascii="Times New Roman" w:eastAsia="Times New Roman" w:hAnsi="Times New Roman"/>
        </w:rPr>
      </w:pPr>
    </w:p>
    <w:tbl>
      <w:tblPr>
        <w:tblW w:w="0" w:type="auto"/>
        <w:tblInd w:w="460" w:type="dxa"/>
        <w:tblLayout w:type="fixed"/>
        <w:tblCellMar>
          <w:left w:w="0" w:type="dxa"/>
          <w:right w:w="0" w:type="dxa"/>
        </w:tblCellMar>
        <w:tblLook w:val="0000" w:firstRow="0" w:lastRow="0" w:firstColumn="0" w:lastColumn="0" w:noHBand="0" w:noVBand="0"/>
      </w:tblPr>
      <w:tblGrid>
        <w:gridCol w:w="220"/>
        <w:gridCol w:w="340"/>
        <w:gridCol w:w="540"/>
        <w:gridCol w:w="980"/>
        <w:gridCol w:w="460"/>
        <w:gridCol w:w="340"/>
        <w:gridCol w:w="1280"/>
        <w:gridCol w:w="440"/>
        <w:gridCol w:w="280"/>
        <w:gridCol w:w="620"/>
        <w:gridCol w:w="340"/>
        <w:gridCol w:w="1540"/>
        <w:gridCol w:w="440"/>
      </w:tblGrid>
      <w:tr w:rsidR="005F0291" w:rsidTr="005F0291">
        <w:trPr>
          <w:trHeight w:val="230"/>
        </w:trPr>
        <w:tc>
          <w:tcPr>
            <w:tcW w:w="220" w:type="dxa"/>
            <w:vMerge w:val="restart"/>
            <w:shd w:val="clear" w:color="auto" w:fill="auto"/>
            <w:textDirection w:val="btLr"/>
            <w:vAlign w:val="bottom"/>
          </w:tcPr>
          <w:p w:rsidR="005F0291" w:rsidRDefault="005F0291" w:rsidP="005F0291">
            <w:pPr>
              <w:spacing w:line="0" w:lineRule="atLeast"/>
              <w:ind w:left="103"/>
              <w:rPr>
                <w:rFonts w:ascii="Arial" w:eastAsia="Arial" w:hAnsi="Arial"/>
                <w:b/>
                <w:w w:val="77"/>
                <w:sz w:val="9"/>
              </w:rPr>
            </w:pPr>
            <w:proofErr w:type="gramStart"/>
            <w:r>
              <w:rPr>
                <w:rFonts w:ascii="Arial" w:eastAsia="Arial" w:hAnsi="Arial"/>
                <w:b/>
                <w:w w:val="77"/>
                <w:sz w:val="9"/>
              </w:rPr>
              <w:t>basıncı</w:t>
            </w:r>
            <w:proofErr w:type="gramEnd"/>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540" w:type="dxa"/>
            <w:vMerge w:val="restart"/>
            <w:shd w:val="clear" w:color="auto" w:fill="auto"/>
            <w:vAlign w:val="bottom"/>
          </w:tcPr>
          <w:p w:rsidR="005F0291" w:rsidRDefault="005F0291" w:rsidP="005F0291">
            <w:pPr>
              <w:spacing w:line="0" w:lineRule="atLeast"/>
              <w:ind w:left="120"/>
              <w:rPr>
                <w:rFonts w:ascii="Arial" w:eastAsia="Arial" w:hAnsi="Arial"/>
                <w:b/>
              </w:rPr>
            </w:pPr>
            <w:r>
              <w:rPr>
                <w:rFonts w:ascii="Arial" w:eastAsia="Arial" w:hAnsi="Arial"/>
                <w:b/>
              </w:rPr>
              <w:t>60</w:t>
            </w:r>
          </w:p>
        </w:tc>
        <w:tc>
          <w:tcPr>
            <w:tcW w:w="3060" w:type="dxa"/>
            <w:gridSpan w:val="4"/>
            <w:shd w:val="clear" w:color="auto" w:fill="auto"/>
            <w:vAlign w:val="bottom"/>
          </w:tcPr>
          <w:p w:rsidR="005F0291" w:rsidRDefault="005F0291" w:rsidP="005F0291">
            <w:pPr>
              <w:spacing w:line="0" w:lineRule="atLeast"/>
              <w:jc w:val="right"/>
              <w:rPr>
                <w:rFonts w:ascii="Arial" w:eastAsia="Arial" w:hAnsi="Arial"/>
                <w:b/>
                <w:w w:val="91"/>
              </w:rPr>
            </w:pPr>
            <w:r>
              <w:rPr>
                <w:rFonts w:ascii="Arial" w:eastAsia="Arial" w:hAnsi="Arial"/>
                <w:b/>
                <w:w w:val="91"/>
              </w:rPr>
              <w:t>Brülörlü gaz ve sıvı yakıt kazanı</w:t>
            </w: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33"/>
        </w:trPr>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40" w:type="dxa"/>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214"/>
        </w:trPr>
        <w:tc>
          <w:tcPr>
            <w:tcW w:w="220" w:type="dxa"/>
            <w:vMerge w:val="restart"/>
            <w:shd w:val="clear" w:color="auto" w:fill="auto"/>
            <w:textDirection w:val="btLr"/>
            <w:vAlign w:val="bottom"/>
          </w:tcPr>
          <w:p w:rsidR="005F0291" w:rsidRDefault="005F0291" w:rsidP="005F0291">
            <w:pPr>
              <w:spacing w:line="0" w:lineRule="atLeast"/>
              <w:ind w:left="23"/>
              <w:rPr>
                <w:rFonts w:ascii="Arial" w:eastAsia="Arial" w:hAnsi="Arial"/>
                <w:b/>
                <w:w w:val="73"/>
                <w:sz w:val="16"/>
              </w:rPr>
            </w:pPr>
            <w:proofErr w:type="spellStart"/>
            <w:r>
              <w:rPr>
                <w:rFonts w:ascii="Arial" w:eastAsia="Arial" w:hAnsi="Arial"/>
                <w:b/>
                <w:w w:val="73"/>
                <w:sz w:val="16"/>
              </w:rPr>
              <w:t>Gerekliitme</w:t>
            </w:r>
            <w:proofErr w:type="spellEnd"/>
          </w:p>
        </w:tc>
        <w:tc>
          <w:tcPr>
            <w:tcW w:w="340" w:type="dxa"/>
            <w:vMerge w:val="restart"/>
            <w:shd w:val="clear" w:color="auto" w:fill="auto"/>
            <w:textDirection w:val="btLr"/>
            <w:vAlign w:val="bottom"/>
          </w:tcPr>
          <w:p w:rsidR="005F0291" w:rsidRDefault="005F0291" w:rsidP="005F0291">
            <w:pPr>
              <w:spacing w:line="0" w:lineRule="atLeast"/>
              <w:ind w:left="132"/>
              <w:rPr>
                <w:rFonts w:ascii="Arial" w:eastAsia="Arial" w:hAnsi="Arial"/>
                <w:b/>
                <w:w w:val="70"/>
                <w:sz w:val="11"/>
              </w:rPr>
            </w:pPr>
            <w:proofErr w:type="spellStart"/>
            <w:r>
              <w:rPr>
                <w:rFonts w:ascii="Arial" w:eastAsia="Arial" w:hAnsi="Arial"/>
                <w:b/>
                <w:w w:val="70"/>
                <w:sz w:val="11"/>
              </w:rPr>
              <w:t>Pw</w:t>
            </w:r>
            <w:proofErr w:type="spellEnd"/>
            <w:r>
              <w:rPr>
                <w:rFonts w:ascii="Arial" w:eastAsia="Arial" w:hAnsi="Arial"/>
                <w:b/>
                <w:w w:val="70"/>
                <w:sz w:val="11"/>
              </w:rPr>
              <w:t>(</w:t>
            </w:r>
            <w:proofErr w:type="spellStart"/>
            <w:r>
              <w:rPr>
                <w:rFonts w:ascii="Arial" w:eastAsia="Arial" w:hAnsi="Arial"/>
                <w:b/>
                <w:w w:val="70"/>
                <w:sz w:val="11"/>
              </w:rPr>
              <w:t>Pa</w:t>
            </w:r>
            <w:proofErr w:type="spellEnd"/>
            <w:r>
              <w:rPr>
                <w:rFonts w:ascii="Arial" w:eastAsia="Arial" w:hAnsi="Arial"/>
                <w:b/>
                <w:w w:val="70"/>
                <w:sz w:val="11"/>
              </w:rPr>
              <w:t>)</w:t>
            </w:r>
          </w:p>
        </w:tc>
        <w:tc>
          <w:tcPr>
            <w:tcW w:w="540" w:type="dxa"/>
            <w:shd w:val="clear" w:color="auto" w:fill="auto"/>
            <w:vAlign w:val="bottom"/>
          </w:tcPr>
          <w:p w:rsidR="005F0291" w:rsidRDefault="005F0291" w:rsidP="005F0291">
            <w:pPr>
              <w:spacing w:line="214" w:lineRule="exact"/>
              <w:ind w:left="120"/>
              <w:rPr>
                <w:rFonts w:ascii="Arial" w:eastAsia="Arial" w:hAnsi="Arial"/>
                <w:b/>
              </w:rPr>
            </w:pPr>
            <w:r>
              <w:rPr>
                <w:rFonts w:ascii="Arial" w:eastAsia="Arial" w:hAnsi="Arial"/>
                <w:b/>
              </w:rPr>
              <w:t>80</w:t>
            </w: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420"/>
        </w:trPr>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ind w:left="340"/>
              <w:rPr>
                <w:rFonts w:ascii="Arial" w:eastAsia="Arial" w:hAnsi="Arial"/>
                <w:b/>
                <w:w w:val="80"/>
              </w:rPr>
            </w:pPr>
            <w:r>
              <w:rPr>
                <w:rFonts w:ascii="Arial" w:eastAsia="Arial" w:hAnsi="Arial"/>
                <w:b/>
                <w:w w:val="80"/>
              </w:rPr>
              <w:t>10</w:t>
            </w:r>
          </w:p>
        </w:tc>
        <w:tc>
          <w:tcPr>
            <w:tcW w:w="98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2</w:t>
            </w:r>
          </w:p>
        </w:tc>
        <w:tc>
          <w:tcPr>
            <w:tcW w:w="46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3</w:t>
            </w:r>
          </w:p>
        </w:tc>
        <w:tc>
          <w:tcPr>
            <w:tcW w:w="34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4</w:t>
            </w:r>
          </w:p>
        </w:tc>
        <w:tc>
          <w:tcPr>
            <w:tcW w:w="1280" w:type="dxa"/>
            <w:shd w:val="clear" w:color="auto" w:fill="auto"/>
            <w:vAlign w:val="bottom"/>
          </w:tcPr>
          <w:p w:rsidR="005F0291" w:rsidRDefault="005F0291" w:rsidP="005F0291">
            <w:pPr>
              <w:spacing w:line="0" w:lineRule="atLeast"/>
              <w:jc w:val="right"/>
              <w:rPr>
                <w:rFonts w:ascii="Arial" w:eastAsia="Arial" w:hAnsi="Arial"/>
                <w:b/>
                <w:vertAlign w:val="superscript"/>
              </w:rPr>
            </w:pPr>
            <w:r>
              <w:rPr>
                <w:rFonts w:ascii="Arial" w:eastAsia="Arial" w:hAnsi="Arial"/>
                <w:b/>
              </w:rPr>
              <w:t>5 6 78910</w:t>
            </w:r>
            <w:r>
              <w:rPr>
                <w:rFonts w:ascii="Arial" w:eastAsia="Arial" w:hAnsi="Arial"/>
                <w:b/>
                <w:vertAlign w:val="superscript"/>
              </w:rPr>
              <w:t>2</w:t>
            </w: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2</w:t>
            </w:r>
          </w:p>
        </w:tc>
        <w:tc>
          <w:tcPr>
            <w:tcW w:w="62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3</w:t>
            </w:r>
          </w:p>
        </w:tc>
        <w:tc>
          <w:tcPr>
            <w:tcW w:w="34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4</w:t>
            </w:r>
          </w:p>
        </w:tc>
        <w:tc>
          <w:tcPr>
            <w:tcW w:w="1540" w:type="dxa"/>
            <w:shd w:val="clear" w:color="auto" w:fill="auto"/>
            <w:vAlign w:val="bottom"/>
          </w:tcPr>
          <w:p w:rsidR="005F0291" w:rsidRDefault="005F0291" w:rsidP="005F0291">
            <w:pPr>
              <w:spacing w:line="0" w:lineRule="atLeast"/>
              <w:jc w:val="right"/>
              <w:rPr>
                <w:rFonts w:ascii="Arial" w:eastAsia="Arial" w:hAnsi="Arial"/>
                <w:b/>
                <w:vertAlign w:val="superscript"/>
              </w:rPr>
            </w:pPr>
            <w:r>
              <w:rPr>
                <w:rFonts w:ascii="Arial" w:eastAsia="Arial" w:hAnsi="Arial"/>
                <w:b/>
              </w:rPr>
              <w:t>5 6 78910</w:t>
            </w:r>
            <w:r>
              <w:rPr>
                <w:rFonts w:ascii="Arial" w:eastAsia="Arial" w:hAnsi="Arial"/>
                <w:b/>
                <w:vertAlign w:val="superscript"/>
              </w:rPr>
              <w:t>3</w:t>
            </w:r>
          </w:p>
        </w:tc>
        <w:tc>
          <w:tcPr>
            <w:tcW w:w="44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2</w:t>
            </w:r>
          </w:p>
        </w:tc>
      </w:tr>
      <w:tr w:rsidR="005F0291" w:rsidTr="005F0291">
        <w:trPr>
          <w:trHeight w:val="214"/>
        </w:trPr>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540" w:type="dxa"/>
            <w:shd w:val="clear" w:color="auto" w:fill="auto"/>
            <w:vAlign w:val="bottom"/>
          </w:tcPr>
          <w:p w:rsidR="005F0291" w:rsidRDefault="005F0291" w:rsidP="005F0291">
            <w:pPr>
              <w:spacing w:line="214" w:lineRule="exact"/>
              <w:ind w:left="120"/>
              <w:rPr>
                <w:rFonts w:ascii="Arial" w:eastAsia="Arial" w:hAnsi="Arial"/>
                <w:b/>
              </w:rPr>
            </w:pPr>
            <w:r>
              <w:rPr>
                <w:rFonts w:ascii="Arial" w:eastAsia="Arial" w:hAnsi="Arial"/>
                <w:b/>
              </w:rPr>
              <w:t>40</w:t>
            </w: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326"/>
        </w:trPr>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ind w:left="120"/>
              <w:rPr>
                <w:rFonts w:ascii="Arial" w:eastAsia="Arial" w:hAnsi="Arial"/>
                <w:b/>
              </w:rPr>
            </w:pPr>
            <w:r>
              <w:rPr>
                <w:rFonts w:ascii="Arial" w:eastAsia="Arial" w:hAnsi="Arial"/>
                <w:b/>
              </w:rPr>
              <w:t>20</w:t>
            </w: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88"/>
        </w:trPr>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ind w:left="100"/>
              <w:rPr>
                <w:rFonts w:ascii="Arial" w:eastAsia="Arial" w:hAnsi="Arial"/>
                <w:b/>
              </w:rPr>
            </w:pPr>
            <w:r>
              <w:rPr>
                <w:rFonts w:ascii="Arial" w:eastAsia="Arial" w:hAnsi="Arial"/>
                <w:b/>
              </w:rPr>
              <w:t>0</w:t>
            </w: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16"/>
        </w:trPr>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20" w:type="dxa"/>
            <w:gridSpan w:val="2"/>
            <w:shd w:val="clear" w:color="auto" w:fill="auto"/>
            <w:vAlign w:val="bottom"/>
          </w:tcPr>
          <w:p w:rsidR="005F0291" w:rsidRDefault="005F0291" w:rsidP="005F0291">
            <w:pPr>
              <w:spacing w:line="0" w:lineRule="atLeast"/>
              <w:jc w:val="right"/>
              <w:rPr>
                <w:rFonts w:ascii="Arial" w:eastAsia="Arial" w:hAnsi="Arial"/>
                <w:b/>
                <w:w w:val="99"/>
              </w:rPr>
            </w:pPr>
            <w:r>
              <w:rPr>
                <w:rFonts w:ascii="Arial" w:eastAsia="Arial" w:hAnsi="Arial"/>
                <w:b/>
                <w:w w:val="99"/>
              </w:rPr>
              <w:t>Anma ısı gücü</w:t>
            </w:r>
          </w:p>
        </w:tc>
        <w:tc>
          <w:tcPr>
            <w:tcW w:w="440" w:type="dxa"/>
            <w:shd w:val="clear" w:color="auto" w:fill="auto"/>
            <w:vAlign w:val="bottom"/>
          </w:tcPr>
          <w:p w:rsidR="005F0291" w:rsidRDefault="005F0291" w:rsidP="005F0291">
            <w:pPr>
              <w:spacing w:line="0" w:lineRule="atLeast"/>
              <w:ind w:left="100"/>
              <w:rPr>
                <w:rFonts w:ascii="Arial" w:eastAsia="Arial" w:hAnsi="Arial"/>
                <w:b/>
                <w:sz w:val="9"/>
              </w:rPr>
            </w:pPr>
            <w:r>
              <w:rPr>
                <w:rFonts w:ascii="Arial" w:eastAsia="Arial" w:hAnsi="Arial"/>
                <w:b/>
              </w:rPr>
              <w:t>Q</w:t>
            </w:r>
            <w:r>
              <w:rPr>
                <w:rFonts w:ascii="Arial" w:eastAsia="Arial" w:hAnsi="Arial"/>
                <w:b/>
                <w:sz w:val="9"/>
              </w:rPr>
              <w:t>N</w:t>
            </w: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20" w:type="dxa"/>
            <w:shd w:val="clear" w:color="auto" w:fill="auto"/>
            <w:vAlign w:val="bottom"/>
          </w:tcPr>
          <w:p w:rsidR="005F0291" w:rsidRDefault="005F0291" w:rsidP="005F0291">
            <w:pPr>
              <w:spacing w:line="0" w:lineRule="atLeast"/>
              <w:jc w:val="right"/>
              <w:rPr>
                <w:rFonts w:ascii="Arial" w:eastAsia="Arial" w:hAnsi="Arial"/>
                <w:b/>
              </w:rPr>
            </w:pPr>
            <w:r>
              <w:rPr>
                <w:rFonts w:ascii="Arial" w:eastAsia="Arial" w:hAnsi="Arial"/>
                <w:b/>
              </w:rPr>
              <w:t>kW</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84192" behindDoc="1" locked="0" layoutInCell="1" allowOverlap="1" wp14:anchorId="6173DED0" wp14:editId="3537AA81">
            <wp:simplePos x="0" y="0"/>
            <wp:positionH relativeFrom="column">
              <wp:posOffset>3745230</wp:posOffset>
            </wp:positionH>
            <wp:positionV relativeFrom="paragraph">
              <wp:posOffset>-82550</wp:posOffset>
            </wp:positionV>
            <wp:extent cx="332105" cy="39370"/>
            <wp:effectExtent l="0" t="0" r="0" b="0"/>
            <wp:wrapNone/>
            <wp:docPr id="281" name="Resim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105" cy="39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85216" behindDoc="1" locked="0" layoutInCell="1" allowOverlap="1" wp14:anchorId="3394E1A5" wp14:editId="71A1350E">
            <wp:simplePos x="0" y="0"/>
            <wp:positionH relativeFrom="column">
              <wp:posOffset>521970</wp:posOffset>
            </wp:positionH>
            <wp:positionV relativeFrom="paragraph">
              <wp:posOffset>-1246505</wp:posOffset>
            </wp:positionV>
            <wp:extent cx="4678045" cy="871220"/>
            <wp:effectExtent l="0" t="0" r="8255" b="5080"/>
            <wp:wrapNone/>
            <wp:docPr id="280" name="Resim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78045" cy="87122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pgSz w:w="11900" w:h="16840"/>
          <w:pgMar w:top="1440" w:right="1440" w:bottom="151" w:left="1420" w:header="0" w:footer="0" w:gutter="0"/>
          <w:cols w:space="0" w:equalWidth="0">
            <w:col w:w="904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81" w:lineRule="exact"/>
        <w:rPr>
          <w:rFonts w:ascii="Times New Roman" w:eastAsia="Times New Roman" w:hAnsi="Times New Roman"/>
        </w:rPr>
      </w:pPr>
    </w:p>
    <w:tbl>
      <w:tblPr>
        <w:tblW w:w="0" w:type="auto"/>
        <w:tblInd w:w="1235" w:type="dxa"/>
        <w:tblLayout w:type="fixed"/>
        <w:tblCellMar>
          <w:left w:w="0" w:type="dxa"/>
          <w:right w:w="0" w:type="dxa"/>
        </w:tblCellMar>
        <w:tblLook w:val="0000" w:firstRow="0" w:lastRow="0" w:firstColumn="0" w:lastColumn="0" w:noHBand="0" w:noVBand="0"/>
      </w:tblPr>
      <w:tblGrid>
        <w:gridCol w:w="184"/>
      </w:tblGrid>
      <w:tr w:rsidR="005F0291" w:rsidTr="005F0291">
        <w:trPr>
          <w:trHeight w:val="380"/>
        </w:trPr>
        <w:tc>
          <w:tcPr>
            <w:tcW w:w="184" w:type="dxa"/>
            <w:shd w:val="clear" w:color="auto" w:fill="auto"/>
            <w:textDirection w:val="btLr"/>
            <w:vAlign w:val="bottom"/>
          </w:tcPr>
          <w:p w:rsidR="005F0291" w:rsidRDefault="005F0291" w:rsidP="005F0291">
            <w:pPr>
              <w:spacing w:line="0" w:lineRule="atLeast"/>
              <w:rPr>
                <w:rFonts w:ascii="Arial" w:eastAsia="Arial" w:hAnsi="Arial"/>
                <w:b/>
                <w:sz w:val="15"/>
              </w:rPr>
            </w:pPr>
            <w:proofErr w:type="gramStart"/>
            <w:r>
              <w:rPr>
                <w:rFonts w:ascii="Arial" w:eastAsia="Arial" w:hAnsi="Arial"/>
                <w:b/>
                <w:sz w:val="16"/>
              </w:rPr>
              <w:t xml:space="preserve">m.  </w:t>
            </w:r>
            <w:r>
              <w:rPr>
                <w:rFonts w:ascii="Arial" w:eastAsia="Arial" w:hAnsi="Arial"/>
                <w:b/>
                <w:sz w:val="15"/>
              </w:rPr>
              <w:t>g</w:t>
            </w:r>
            <w:proofErr w:type="gramEnd"/>
          </w:p>
        </w:tc>
      </w:tr>
    </w:tbl>
    <w:p w:rsidR="005F0291" w:rsidRDefault="005F0291" w:rsidP="005F0291">
      <w:pPr>
        <w:spacing w:line="20" w:lineRule="exact"/>
        <w:rPr>
          <w:rFonts w:ascii="Times New Roman" w:eastAsia="Times New Roman" w:hAnsi="Times New Roman"/>
        </w:rPr>
      </w:pPr>
      <w:r>
        <w:rPr>
          <w:rFonts w:ascii="Arial" w:eastAsia="Arial" w:hAnsi="Arial"/>
          <w:b/>
          <w:noProof/>
          <w:sz w:val="15"/>
        </w:rPr>
        <w:drawing>
          <wp:anchor distT="0" distB="0" distL="114300" distR="114300" simplePos="0" relativeHeight="251786240" behindDoc="1" locked="0" layoutInCell="1" allowOverlap="1" wp14:anchorId="089868FA" wp14:editId="59FFFD3C">
            <wp:simplePos x="0" y="0"/>
            <wp:positionH relativeFrom="column">
              <wp:posOffset>829310</wp:posOffset>
            </wp:positionH>
            <wp:positionV relativeFrom="paragraph">
              <wp:posOffset>-786765</wp:posOffset>
            </wp:positionV>
            <wp:extent cx="24130" cy="229870"/>
            <wp:effectExtent l="0" t="0" r="0" b="0"/>
            <wp:wrapNone/>
            <wp:docPr id="279" name="Resi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30" cy="22987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0" w:lineRule="exact"/>
        <w:rPr>
          <w:rFonts w:ascii="Times New Roman" w:eastAsia="Times New Roman" w:hAnsi="Times New Roman"/>
        </w:rPr>
      </w:pPr>
    </w:p>
    <w:tbl>
      <w:tblPr>
        <w:tblW w:w="0" w:type="auto"/>
        <w:tblInd w:w="1261" w:type="dxa"/>
        <w:tblLayout w:type="fixed"/>
        <w:tblCellMar>
          <w:left w:w="0" w:type="dxa"/>
          <w:right w:w="0" w:type="dxa"/>
        </w:tblCellMar>
        <w:tblLook w:val="0000" w:firstRow="0" w:lastRow="0" w:firstColumn="0" w:lastColumn="0" w:noHBand="0" w:noVBand="0"/>
      </w:tblPr>
      <w:tblGrid>
        <w:gridCol w:w="172"/>
      </w:tblGrid>
      <w:tr w:rsidR="005F0291" w:rsidTr="005F0291">
        <w:trPr>
          <w:trHeight w:val="100"/>
        </w:trPr>
        <w:tc>
          <w:tcPr>
            <w:tcW w:w="172" w:type="dxa"/>
            <w:shd w:val="clear" w:color="auto" w:fill="auto"/>
            <w:textDirection w:val="btLr"/>
            <w:vAlign w:val="bottom"/>
          </w:tcPr>
          <w:p w:rsidR="005F0291" w:rsidRDefault="005F0291" w:rsidP="005F0291">
            <w:pPr>
              <w:spacing w:line="0" w:lineRule="atLeast"/>
              <w:rPr>
                <w:rFonts w:ascii="Arial" w:eastAsia="Arial" w:hAnsi="Arial"/>
                <w:b/>
                <w:sz w:val="15"/>
              </w:rPr>
            </w:pPr>
            <w:proofErr w:type="gramStart"/>
            <w:r>
              <w:rPr>
                <w:rFonts w:ascii="Arial" w:eastAsia="Arial" w:hAnsi="Arial"/>
                <w:b/>
                <w:sz w:val="15"/>
              </w:rPr>
              <w:t>g</w:t>
            </w:r>
            <w:proofErr w:type="gramEnd"/>
          </w:p>
        </w:tc>
      </w:tr>
    </w:tbl>
    <w:p w:rsidR="005F0291" w:rsidRDefault="005F0291" w:rsidP="005F0291">
      <w:pPr>
        <w:spacing w:line="200" w:lineRule="exact"/>
        <w:rPr>
          <w:rFonts w:ascii="Times New Roman" w:eastAsia="Times New Roman" w:hAnsi="Times New Roman"/>
        </w:rPr>
      </w:pPr>
      <w:r>
        <w:rPr>
          <w:rFonts w:ascii="Arial" w:eastAsia="Arial" w:hAnsi="Arial"/>
          <w:b/>
          <w:sz w:val="15"/>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20" w:lineRule="exact"/>
        <w:rPr>
          <w:rFonts w:ascii="Times New Roman" w:eastAsia="Times New Roman" w:hAnsi="Times New Roman"/>
        </w:rPr>
      </w:pPr>
    </w:p>
    <w:p w:rsidR="005F0291" w:rsidRDefault="005F0291" w:rsidP="005F0291">
      <w:pPr>
        <w:spacing w:line="0" w:lineRule="atLeast"/>
        <w:jc w:val="right"/>
        <w:rPr>
          <w:rFonts w:ascii="Arial" w:eastAsia="Arial" w:hAnsi="Arial"/>
          <w:b/>
          <w:sz w:val="12"/>
        </w:rPr>
      </w:pPr>
      <w:r>
        <w:rPr>
          <w:rFonts w:ascii="Arial" w:eastAsia="Arial" w:hAnsi="Arial"/>
          <w:b/>
          <w:sz w:val="12"/>
        </w:rPr>
        <w:t>10000</w:t>
      </w:r>
    </w:p>
    <w:p w:rsidR="005F0291" w:rsidRDefault="005F0291" w:rsidP="005F0291">
      <w:pPr>
        <w:spacing w:line="196" w:lineRule="auto"/>
        <w:jc w:val="right"/>
        <w:rPr>
          <w:rFonts w:ascii="Arial" w:eastAsia="Arial" w:hAnsi="Arial"/>
          <w:b/>
          <w:sz w:val="14"/>
        </w:rPr>
      </w:pPr>
      <w:r>
        <w:rPr>
          <w:rFonts w:ascii="Arial" w:eastAsia="Arial" w:hAnsi="Arial"/>
          <w:b/>
          <w:sz w:val="14"/>
        </w:rPr>
        <w:t>8000</w:t>
      </w:r>
    </w:p>
    <w:p w:rsidR="005F0291" w:rsidRDefault="005F0291" w:rsidP="005F0291">
      <w:pPr>
        <w:spacing w:line="228" w:lineRule="auto"/>
        <w:jc w:val="right"/>
        <w:rPr>
          <w:rFonts w:ascii="Arial" w:eastAsia="Arial" w:hAnsi="Arial"/>
          <w:b/>
          <w:sz w:val="14"/>
        </w:rPr>
      </w:pPr>
      <w:r>
        <w:rPr>
          <w:rFonts w:ascii="Arial" w:eastAsia="Arial" w:hAnsi="Arial"/>
          <w:b/>
          <w:sz w:val="14"/>
        </w:rPr>
        <w:t>6000</w:t>
      </w:r>
    </w:p>
    <w:p w:rsidR="005F0291" w:rsidRDefault="005F0291" w:rsidP="005F0291">
      <w:pPr>
        <w:spacing w:line="20" w:lineRule="exact"/>
        <w:rPr>
          <w:rFonts w:ascii="Times New Roman" w:eastAsia="Times New Roman" w:hAnsi="Times New Roman"/>
        </w:rPr>
      </w:pPr>
    </w:p>
    <w:p w:rsidR="005F0291" w:rsidRDefault="005F0291" w:rsidP="005F0291">
      <w:pPr>
        <w:spacing w:line="0" w:lineRule="atLeast"/>
        <w:ind w:left="60"/>
        <w:rPr>
          <w:rFonts w:ascii="Arial" w:eastAsia="Arial" w:hAnsi="Arial"/>
          <w:b/>
          <w:sz w:val="12"/>
        </w:rPr>
      </w:pPr>
      <w:r>
        <w:rPr>
          <w:rFonts w:ascii="Arial" w:eastAsia="Arial" w:hAnsi="Arial"/>
          <w:b/>
          <w:sz w:val="12"/>
        </w:rPr>
        <w:t>4000</w:t>
      </w:r>
    </w:p>
    <w:p w:rsidR="005F0291" w:rsidRDefault="005F0291" w:rsidP="005F0291">
      <w:pPr>
        <w:spacing w:line="162" w:lineRule="exact"/>
        <w:rPr>
          <w:rFonts w:ascii="Times New Roman" w:eastAsia="Times New Roman" w:hAnsi="Times New Roman"/>
        </w:rPr>
      </w:pPr>
    </w:p>
    <w:p w:rsidR="005F0291" w:rsidRDefault="005F0291" w:rsidP="005F0291">
      <w:pPr>
        <w:spacing w:line="0" w:lineRule="atLeast"/>
        <w:ind w:left="40"/>
        <w:rPr>
          <w:rFonts w:ascii="Arial" w:eastAsia="Arial" w:hAnsi="Arial"/>
          <w:b/>
          <w:sz w:val="13"/>
        </w:rPr>
      </w:pPr>
      <w:r>
        <w:rPr>
          <w:rFonts w:ascii="Arial" w:eastAsia="Arial" w:hAnsi="Arial"/>
          <w:b/>
          <w:sz w:val="13"/>
        </w:rPr>
        <w:t>2000</w:t>
      </w:r>
    </w:p>
    <w:p w:rsidR="005F0291" w:rsidRDefault="005F0291" w:rsidP="005F0291">
      <w:pPr>
        <w:spacing w:line="122" w:lineRule="exact"/>
        <w:rPr>
          <w:rFonts w:ascii="Times New Roman" w:eastAsia="Times New Roman" w:hAnsi="Times New Roman"/>
        </w:rPr>
      </w:pPr>
    </w:p>
    <w:p w:rsidR="005F0291" w:rsidRDefault="005F0291" w:rsidP="005F0291">
      <w:pPr>
        <w:spacing w:line="0" w:lineRule="atLeast"/>
        <w:jc w:val="right"/>
        <w:rPr>
          <w:rFonts w:ascii="Arial" w:eastAsia="Arial" w:hAnsi="Arial"/>
          <w:b/>
          <w:sz w:val="14"/>
        </w:rPr>
      </w:pPr>
      <w:r>
        <w:rPr>
          <w:rFonts w:ascii="Arial" w:eastAsia="Arial" w:hAnsi="Arial"/>
          <w:b/>
          <w:sz w:val="14"/>
        </w:rPr>
        <w:t>1000</w:t>
      </w:r>
    </w:p>
    <w:p w:rsidR="005F0291" w:rsidRDefault="005F0291" w:rsidP="005F0291">
      <w:pPr>
        <w:spacing w:line="181" w:lineRule="auto"/>
        <w:jc w:val="right"/>
        <w:rPr>
          <w:rFonts w:ascii="Arial" w:eastAsia="Arial" w:hAnsi="Arial"/>
          <w:b/>
          <w:sz w:val="13"/>
        </w:rPr>
      </w:pPr>
      <w:r>
        <w:rPr>
          <w:rFonts w:ascii="Arial" w:eastAsia="Arial" w:hAnsi="Arial"/>
          <w:b/>
          <w:sz w:val="13"/>
        </w:rPr>
        <w:t>800</w:t>
      </w:r>
    </w:p>
    <w:p w:rsidR="005F0291" w:rsidRDefault="005F0291" w:rsidP="005F0291">
      <w:pPr>
        <w:spacing w:line="0" w:lineRule="atLeast"/>
        <w:ind w:left="140"/>
        <w:rPr>
          <w:rFonts w:ascii="Arial" w:eastAsia="Arial" w:hAnsi="Arial"/>
          <w:b/>
          <w:sz w:val="11"/>
        </w:rPr>
      </w:pPr>
      <w:r>
        <w:rPr>
          <w:rFonts w:ascii="Arial" w:eastAsia="Arial" w:hAnsi="Arial"/>
          <w:b/>
          <w:sz w:val="11"/>
        </w:rPr>
        <w:t>600</w:t>
      </w:r>
    </w:p>
    <w:p w:rsidR="005F0291" w:rsidRDefault="005F0291" w:rsidP="005F0291">
      <w:pPr>
        <w:spacing w:line="78" w:lineRule="exact"/>
        <w:rPr>
          <w:rFonts w:ascii="Times New Roman" w:eastAsia="Times New Roman" w:hAnsi="Times New Roman"/>
        </w:rPr>
      </w:pPr>
    </w:p>
    <w:p w:rsidR="005F0291" w:rsidRDefault="005F0291" w:rsidP="005F0291">
      <w:pPr>
        <w:spacing w:line="0" w:lineRule="atLeast"/>
        <w:ind w:left="120"/>
        <w:rPr>
          <w:rFonts w:ascii="Arial" w:eastAsia="Arial" w:hAnsi="Arial"/>
          <w:b/>
          <w:sz w:val="13"/>
        </w:rPr>
      </w:pPr>
      <w:r>
        <w:rPr>
          <w:rFonts w:ascii="Arial" w:eastAsia="Arial" w:hAnsi="Arial"/>
          <w:b/>
          <w:sz w:val="13"/>
        </w:rPr>
        <w:t>400</w:t>
      </w:r>
    </w:p>
    <w:p w:rsidR="005F0291" w:rsidRDefault="005F0291" w:rsidP="005F0291">
      <w:pPr>
        <w:spacing w:line="155" w:lineRule="exact"/>
        <w:rPr>
          <w:rFonts w:ascii="Times New Roman" w:eastAsia="Times New Roman" w:hAnsi="Times New Roman"/>
        </w:rPr>
      </w:pPr>
    </w:p>
    <w:p w:rsidR="005F0291" w:rsidRDefault="005F0291" w:rsidP="005F0291">
      <w:pPr>
        <w:spacing w:line="0" w:lineRule="atLeast"/>
        <w:ind w:left="140"/>
        <w:rPr>
          <w:rFonts w:ascii="Arial" w:eastAsia="Arial" w:hAnsi="Arial"/>
          <w:b/>
          <w:sz w:val="11"/>
        </w:rPr>
      </w:pPr>
      <w:r>
        <w:rPr>
          <w:rFonts w:ascii="Arial" w:eastAsia="Arial" w:hAnsi="Arial"/>
          <w:b/>
          <w:sz w:val="11"/>
        </w:rPr>
        <w:t>200</w:t>
      </w:r>
    </w:p>
    <w:p w:rsidR="005F0291" w:rsidRDefault="005F0291" w:rsidP="005F0291">
      <w:pPr>
        <w:spacing w:line="140" w:lineRule="exact"/>
        <w:rPr>
          <w:rFonts w:ascii="Times New Roman" w:eastAsia="Times New Roman" w:hAnsi="Times New Roman"/>
        </w:rPr>
      </w:pPr>
    </w:p>
    <w:p w:rsidR="005F0291" w:rsidRDefault="005F0291" w:rsidP="005F0291">
      <w:pPr>
        <w:spacing w:line="0" w:lineRule="atLeast"/>
        <w:jc w:val="right"/>
        <w:rPr>
          <w:rFonts w:ascii="Arial" w:eastAsia="Arial" w:hAnsi="Arial"/>
          <w:b/>
          <w:sz w:val="14"/>
        </w:rPr>
      </w:pPr>
      <w:r>
        <w:rPr>
          <w:rFonts w:ascii="Arial" w:eastAsia="Arial" w:hAnsi="Arial"/>
          <w:b/>
          <w:sz w:val="14"/>
        </w:rPr>
        <w:t>100</w:t>
      </w:r>
    </w:p>
    <w:p w:rsidR="005F0291" w:rsidRDefault="005F0291" w:rsidP="005F0291">
      <w:pPr>
        <w:spacing w:line="187" w:lineRule="auto"/>
        <w:jc w:val="right"/>
        <w:rPr>
          <w:rFonts w:ascii="Arial" w:eastAsia="Arial" w:hAnsi="Arial"/>
          <w:b/>
          <w:sz w:val="12"/>
        </w:rPr>
      </w:pPr>
      <w:r>
        <w:rPr>
          <w:rFonts w:ascii="Arial" w:eastAsia="Arial" w:hAnsi="Arial"/>
          <w:b/>
          <w:sz w:val="12"/>
        </w:rPr>
        <w:t>80</w:t>
      </w:r>
    </w:p>
    <w:p w:rsidR="005F0291" w:rsidRDefault="005F0291" w:rsidP="005F0291">
      <w:pPr>
        <w:spacing w:line="228" w:lineRule="auto"/>
        <w:jc w:val="right"/>
        <w:rPr>
          <w:rFonts w:ascii="Arial" w:eastAsia="Arial" w:hAnsi="Arial"/>
          <w:b/>
          <w:sz w:val="14"/>
        </w:rPr>
      </w:pPr>
      <w:r>
        <w:rPr>
          <w:rFonts w:ascii="Arial" w:eastAsia="Arial" w:hAnsi="Arial"/>
          <w:b/>
          <w:sz w:val="14"/>
        </w:rPr>
        <w:t>60</w:t>
      </w:r>
    </w:p>
    <w:p w:rsidR="005F0291" w:rsidRDefault="005F0291" w:rsidP="005F0291">
      <w:pPr>
        <w:spacing w:line="36" w:lineRule="exact"/>
        <w:rPr>
          <w:rFonts w:ascii="Times New Roman" w:eastAsia="Times New Roman" w:hAnsi="Times New Roman"/>
        </w:rPr>
      </w:pPr>
    </w:p>
    <w:p w:rsidR="005F0291" w:rsidRDefault="005F0291" w:rsidP="005F0291">
      <w:pPr>
        <w:spacing w:line="0" w:lineRule="atLeast"/>
        <w:ind w:left="180"/>
        <w:rPr>
          <w:rFonts w:ascii="Arial" w:eastAsia="Arial" w:hAnsi="Arial"/>
          <w:b/>
          <w:sz w:val="14"/>
        </w:rPr>
      </w:pPr>
      <w:r>
        <w:rPr>
          <w:rFonts w:ascii="Arial" w:eastAsia="Arial" w:hAnsi="Arial"/>
          <w:b/>
          <w:sz w:val="14"/>
        </w:rPr>
        <w:t>40</w:t>
      </w:r>
    </w:p>
    <w:p w:rsidR="005F0291" w:rsidRDefault="005F0291" w:rsidP="005F0291">
      <w:pPr>
        <w:spacing w:line="126" w:lineRule="exact"/>
        <w:rPr>
          <w:rFonts w:ascii="Times New Roman" w:eastAsia="Times New Roman" w:hAnsi="Times New Roman"/>
        </w:rPr>
      </w:pPr>
    </w:p>
    <w:p w:rsidR="005F0291" w:rsidRDefault="005F0291" w:rsidP="005F0291">
      <w:pPr>
        <w:spacing w:line="0" w:lineRule="atLeast"/>
        <w:ind w:left="200"/>
        <w:rPr>
          <w:rFonts w:ascii="Arial" w:eastAsia="Arial" w:hAnsi="Arial"/>
          <w:b/>
          <w:sz w:val="12"/>
        </w:rPr>
      </w:pPr>
      <w:r>
        <w:rPr>
          <w:rFonts w:ascii="Arial" w:eastAsia="Arial" w:hAnsi="Arial"/>
          <w:b/>
          <w:sz w:val="12"/>
        </w:rPr>
        <w:t>20</w:t>
      </w:r>
    </w:p>
    <w:p w:rsidR="005F0291" w:rsidRDefault="005F0291" w:rsidP="005F0291">
      <w:pPr>
        <w:spacing w:line="147" w:lineRule="exact"/>
        <w:rPr>
          <w:rFonts w:ascii="Times New Roman" w:eastAsia="Times New Roman" w:hAnsi="Times New Roman"/>
        </w:rPr>
      </w:pPr>
    </w:p>
    <w:p w:rsidR="005F0291" w:rsidRDefault="005F0291" w:rsidP="005F0291">
      <w:pPr>
        <w:spacing w:line="0" w:lineRule="atLeast"/>
        <w:jc w:val="right"/>
        <w:rPr>
          <w:rFonts w:ascii="Arial" w:eastAsia="Arial" w:hAnsi="Arial"/>
          <w:b/>
          <w:sz w:val="14"/>
        </w:rPr>
      </w:pPr>
      <w:r>
        <w:rPr>
          <w:rFonts w:ascii="Arial" w:eastAsia="Arial" w:hAnsi="Arial"/>
          <w:b/>
          <w:sz w:val="14"/>
        </w:rPr>
        <w:t>10</w:t>
      </w:r>
    </w:p>
    <w:p w:rsidR="005F0291" w:rsidRDefault="005F0291" w:rsidP="005F0291">
      <w:pPr>
        <w:spacing w:line="207" w:lineRule="auto"/>
        <w:jc w:val="right"/>
        <w:rPr>
          <w:rFonts w:ascii="Arial" w:eastAsia="Arial" w:hAnsi="Arial"/>
          <w:b/>
          <w:sz w:val="14"/>
        </w:rPr>
      </w:pPr>
      <w:r>
        <w:rPr>
          <w:rFonts w:ascii="Arial" w:eastAsia="Arial" w:hAnsi="Arial"/>
          <w:b/>
          <w:sz w:val="14"/>
        </w:rPr>
        <w:t>8</w:t>
      </w:r>
    </w:p>
    <w:p w:rsidR="005F0291" w:rsidRDefault="005F0291" w:rsidP="005F0291">
      <w:pPr>
        <w:spacing w:line="228" w:lineRule="auto"/>
        <w:ind w:left="260"/>
        <w:rPr>
          <w:rFonts w:ascii="Arial" w:eastAsia="Arial" w:hAnsi="Arial"/>
          <w:b/>
          <w:sz w:val="14"/>
        </w:rPr>
      </w:pPr>
      <w:r>
        <w:rPr>
          <w:rFonts w:ascii="Arial" w:eastAsia="Arial" w:hAnsi="Arial"/>
          <w:b/>
          <w:sz w:val="14"/>
        </w:rPr>
        <w:t>6</w:t>
      </w:r>
    </w:p>
    <w:p w:rsidR="005F0291" w:rsidRDefault="005F0291" w:rsidP="005F0291">
      <w:pPr>
        <w:spacing w:line="19" w:lineRule="exact"/>
        <w:rPr>
          <w:rFonts w:ascii="Times New Roman" w:eastAsia="Times New Roman" w:hAnsi="Times New Roman"/>
        </w:rPr>
      </w:pPr>
    </w:p>
    <w:p w:rsidR="005F0291" w:rsidRDefault="005F0291" w:rsidP="005F0291">
      <w:pPr>
        <w:spacing w:line="0" w:lineRule="atLeast"/>
        <w:ind w:left="260"/>
        <w:rPr>
          <w:rFonts w:ascii="Arial" w:eastAsia="Arial" w:hAnsi="Arial"/>
          <w:b/>
          <w:sz w:val="14"/>
        </w:rPr>
      </w:pPr>
      <w:r>
        <w:rPr>
          <w:rFonts w:ascii="Arial" w:eastAsia="Arial" w:hAnsi="Arial"/>
          <w:b/>
          <w:sz w:val="14"/>
        </w:rPr>
        <w:t>4</w:t>
      </w:r>
    </w:p>
    <w:p w:rsidR="005F0291" w:rsidRDefault="005F0291" w:rsidP="005F0291">
      <w:pPr>
        <w:spacing w:line="170" w:lineRule="exact"/>
        <w:rPr>
          <w:rFonts w:ascii="Times New Roman" w:eastAsia="Times New Roman" w:hAnsi="Times New Roman"/>
        </w:rPr>
      </w:pPr>
    </w:p>
    <w:p w:rsidR="005F0291" w:rsidRDefault="005F0291" w:rsidP="005F0291">
      <w:pPr>
        <w:spacing w:line="0" w:lineRule="atLeast"/>
        <w:ind w:left="260"/>
        <w:rPr>
          <w:rFonts w:ascii="Arial" w:eastAsia="Arial" w:hAnsi="Arial"/>
          <w:b/>
          <w:sz w:val="14"/>
        </w:rPr>
      </w:pPr>
      <w:r>
        <w:rPr>
          <w:rFonts w:ascii="Arial" w:eastAsia="Arial" w:hAnsi="Arial"/>
          <w:b/>
          <w:sz w:val="14"/>
        </w:rPr>
        <w:t>2</w:t>
      </w:r>
    </w:p>
    <w:p w:rsidR="005F0291" w:rsidRDefault="005F0291" w:rsidP="005F0291">
      <w:pPr>
        <w:spacing w:line="79" w:lineRule="exact"/>
        <w:rPr>
          <w:rFonts w:ascii="Times New Roman" w:eastAsia="Times New Roman" w:hAnsi="Times New Roman"/>
        </w:rPr>
      </w:pPr>
    </w:p>
    <w:p w:rsidR="005F0291" w:rsidRDefault="005F0291" w:rsidP="005F0291">
      <w:pPr>
        <w:spacing w:line="0" w:lineRule="atLeast"/>
        <w:ind w:left="260"/>
        <w:rPr>
          <w:rFonts w:ascii="Arial" w:eastAsia="Arial" w:hAnsi="Arial"/>
          <w:b/>
          <w:sz w:val="14"/>
        </w:rPr>
      </w:pPr>
      <w:r>
        <w:rPr>
          <w:rFonts w:ascii="Arial" w:eastAsia="Arial" w:hAnsi="Arial"/>
          <w:b/>
          <w:sz w:val="14"/>
        </w:rPr>
        <w:t>1</w:t>
      </w:r>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jc w:val="right"/>
        <w:rPr>
          <w:rFonts w:ascii="Arial" w:eastAsia="Arial" w:hAnsi="Arial"/>
          <w:b/>
          <w:sz w:val="14"/>
        </w:rPr>
      </w:pPr>
      <w:r>
        <w:rPr>
          <w:rFonts w:ascii="Arial" w:eastAsia="Arial" w:hAnsi="Arial"/>
          <w:b/>
          <w:sz w:val="14"/>
        </w:rPr>
        <w:t>10</w:t>
      </w:r>
    </w:p>
    <w:p w:rsidR="005F0291" w:rsidRDefault="005F0291" w:rsidP="005F0291">
      <w:pPr>
        <w:spacing w:line="200" w:lineRule="exact"/>
        <w:rPr>
          <w:rFonts w:ascii="Times New Roman" w:eastAsia="Times New Roman" w:hAnsi="Times New Roman"/>
        </w:rPr>
      </w:pPr>
      <w:r>
        <w:rPr>
          <w:rFonts w:ascii="Arial" w:eastAsia="Arial" w:hAnsi="Arial"/>
          <w:b/>
          <w:sz w:val="14"/>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3" w:lineRule="exact"/>
        <w:rPr>
          <w:rFonts w:ascii="Times New Roman" w:eastAsia="Times New Roman" w:hAnsi="Times New Roman"/>
        </w:rPr>
      </w:pPr>
    </w:p>
    <w:p w:rsidR="005F0291" w:rsidRDefault="005F0291" w:rsidP="005F0291">
      <w:pPr>
        <w:spacing w:line="0" w:lineRule="atLeast"/>
        <w:ind w:left="3180"/>
        <w:rPr>
          <w:rFonts w:ascii="Arial" w:eastAsia="Arial" w:hAnsi="Arial"/>
          <w:b/>
          <w:sz w:val="14"/>
        </w:rPr>
      </w:pPr>
      <w:r>
        <w:rPr>
          <w:rFonts w:ascii="Arial" w:eastAsia="Arial" w:hAnsi="Arial"/>
          <w:b/>
          <w:sz w:val="14"/>
        </w:rPr>
        <w:t>1</w:t>
      </w:r>
    </w:p>
    <w:p w:rsidR="005F0291" w:rsidRDefault="005F0291" w:rsidP="005F0291">
      <w:pPr>
        <w:spacing w:line="20" w:lineRule="exact"/>
        <w:rPr>
          <w:rFonts w:ascii="Times New Roman" w:eastAsia="Times New Roman" w:hAnsi="Times New Roman"/>
        </w:rPr>
      </w:pPr>
      <w:r>
        <w:rPr>
          <w:rFonts w:ascii="Arial" w:eastAsia="Arial" w:hAnsi="Arial"/>
          <w:b/>
          <w:noProof/>
          <w:sz w:val="14"/>
        </w:rPr>
        <w:drawing>
          <wp:anchor distT="0" distB="0" distL="114300" distR="114300" simplePos="0" relativeHeight="251787264" behindDoc="1" locked="0" layoutInCell="1" allowOverlap="1" wp14:anchorId="560CB289" wp14:editId="402A0FE1">
            <wp:simplePos x="0" y="0"/>
            <wp:positionH relativeFrom="column">
              <wp:posOffset>-655955</wp:posOffset>
            </wp:positionH>
            <wp:positionV relativeFrom="paragraph">
              <wp:posOffset>-467995</wp:posOffset>
            </wp:positionV>
            <wp:extent cx="2639695" cy="2651760"/>
            <wp:effectExtent l="0" t="0" r="8255" b="0"/>
            <wp:wrapNone/>
            <wp:docPr id="278" name="Resim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9695" cy="265176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195" w:lineRule="auto"/>
        <w:jc w:val="right"/>
        <w:rPr>
          <w:rFonts w:ascii="Arial" w:eastAsia="Arial" w:hAnsi="Arial"/>
          <w:b/>
          <w:sz w:val="11"/>
        </w:rPr>
      </w:pPr>
      <w:r>
        <w:rPr>
          <w:rFonts w:ascii="Arial" w:eastAsia="Arial" w:hAnsi="Arial"/>
          <w:b/>
          <w:sz w:val="11"/>
        </w:rPr>
        <w:t>2 - 3</w:t>
      </w:r>
    </w:p>
    <w:p w:rsidR="005F0291" w:rsidRDefault="005F0291" w:rsidP="005F0291">
      <w:pPr>
        <w:spacing w:line="184" w:lineRule="auto"/>
        <w:ind w:left="3180"/>
        <w:rPr>
          <w:rFonts w:ascii="Arial" w:eastAsia="Arial" w:hAnsi="Arial"/>
          <w:b/>
          <w:sz w:val="12"/>
        </w:rPr>
      </w:pPr>
      <w:r>
        <w:rPr>
          <w:rFonts w:ascii="Arial" w:eastAsia="Arial" w:hAnsi="Arial"/>
          <w:b/>
          <w:sz w:val="12"/>
        </w:rPr>
        <w:t>4</w:t>
      </w:r>
    </w:p>
    <w:p w:rsidR="005F0291" w:rsidRDefault="005F0291" w:rsidP="005F0291">
      <w:pPr>
        <w:spacing w:line="0" w:lineRule="atLeast"/>
        <w:ind w:left="3180"/>
        <w:rPr>
          <w:rFonts w:ascii="Arial" w:eastAsia="Arial" w:hAnsi="Arial"/>
          <w:b/>
          <w:sz w:val="12"/>
        </w:rPr>
      </w:pPr>
      <w:r>
        <w:rPr>
          <w:rFonts w:ascii="Arial" w:eastAsia="Arial" w:hAnsi="Arial"/>
          <w:b/>
          <w:sz w:val="12"/>
        </w:rPr>
        <w:t>5 - 6</w:t>
      </w:r>
    </w:p>
    <w:p w:rsidR="005F0291" w:rsidRDefault="005F0291" w:rsidP="005F0291">
      <w:pPr>
        <w:spacing w:line="3" w:lineRule="exact"/>
        <w:rPr>
          <w:rFonts w:ascii="Times New Roman" w:eastAsia="Times New Roman" w:hAnsi="Times New Roman"/>
        </w:rPr>
      </w:pPr>
    </w:p>
    <w:p w:rsidR="005F0291" w:rsidRDefault="005F0291" w:rsidP="005F0291">
      <w:pPr>
        <w:spacing w:line="0" w:lineRule="atLeast"/>
        <w:ind w:left="3180"/>
        <w:rPr>
          <w:rFonts w:ascii="Arial" w:eastAsia="Arial" w:hAnsi="Arial"/>
          <w:b/>
          <w:sz w:val="14"/>
        </w:rPr>
      </w:pPr>
      <w:r>
        <w:rPr>
          <w:rFonts w:ascii="Arial" w:eastAsia="Arial" w:hAnsi="Arial"/>
          <w:b/>
          <w:sz w:val="14"/>
        </w:rPr>
        <w:t>7</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35" w:lineRule="exact"/>
        <w:rPr>
          <w:rFonts w:ascii="Times New Roman" w:eastAsia="Times New Roman" w:hAnsi="Times New Roman"/>
        </w:rPr>
      </w:pPr>
    </w:p>
    <w:p w:rsidR="005F0291" w:rsidRDefault="005F0291" w:rsidP="005F0291">
      <w:pPr>
        <w:tabs>
          <w:tab w:val="left" w:pos="680"/>
          <w:tab w:val="left" w:pos="1940"/>
          <w:tab w:val="left" w:pos="2520"/>
          <w:tab w:val="left" w:pos="3040"/>
        </w:tabs>
        <w:spacing w:line="0" w:lineRule="atLeast"/>
        <w:ind w:left="140"/>
        <w:rPr>
          <w:rFonts w:ascii="Arial" w:eastAsia="Arial" w:hAnsi="Arial"/>
          <w:b/>
          <w:sz w:val="12"/>
        </w:rPr>
      </w:pPr>
      <w:r>
        <w:rPr>
          <w:rFonts w:ascii="Arial" w:eastAsia="Arial" w:hAnsi="Arial"/>
          <w:b/>
          <w:sz w:val="14"/>
        </w:rPr>
        <w:t>50</w:t>
      </w:r>
      <w:r>
        <w:rPr>
          <w:rFonts w:ascii="Times New Roman" w:eastAsia="Times New Roman" w:hAnsi="Times New Roman"/>
        </w:rPr>
        <w:tab/>
      </w:r>
      <w:r>
        <w:rPr>
          <w:rFonts w:ascii="Arial" w:eastAsia="Arial" w:hAnsi="Arial"/>
          <w:b/>
          <w:sz w:val="14"/>
        </w:rPr>
        <w:t>100</w:t>
      </w:r>
      <w:r>
        <w:rPr>
          <w:rFonts w:ascii="Times New Roman" w:eastAsia="Times New Roman" w:hAnsi="Times New Roman"/>
        </w:rPr>
        <w:tab/>
      </w:r>
      <w:r>
        <w:rPr>
          <w:rFonts w:ascii="Arial" w:eastAsia="Arial" w:hAnsi="Arial"/>
          <w:b/>
          <w:sz w:val="14"/>
        </w:rPr>
        <w:t>500</w:t>
      </w:r>
      <w:r>
        <w:rPr>
          <w:rFonts w:ascii="Times New Roman" w:eastAsia="Times New Roman" w:hAnsi="Times New Roman"/>
        </w:rPr>
        <w:tab/>
      </w:r>
      <w:r>
        <w:rPr>
          <w:rFonts w:ascii="Arial" w:eastAsia="Arial" w:hAnsi="Arial"/>
          <w:b/>
          <w:sz w:val="14"/>
        </w:rPr>
        <w:t>1000</w:t>
      </w:r>
      <w:r>
        <w:rPr>
          <w:rFonts w:ascii="Times New Roman" w:eastAsia="Times New Roman" w:hAnsi="Times New Roman"/>
        </w:rPr>
        <w:tab/>
      </w:r>
      <w:r>
        <w:rPr>
          <w:rFonts w:ascii="Arial" w:eastAsia="Arial" w:hAnsi="Arial"/>
          <w:b/>
          <w:sz w:val="12"/>
        </w:rPr>
        <w:t>2000</w:t>
      </w:r>
    </w:p>
    <w:p w:rsidR="005F0291" w:rsidRDefault="005F0291" w:rsidP="005F0291">
      <w:pPr>
        <w:spacing w:line="82" w:lineRule="exact"/>
        <w:rPr>
          <w:rFonts w:ascii="Times New Roman" w:eastAsia="Times New Roman" w:hAnsi="Times New Roman"/>
        </w:rPr>
      </w:pPr>
    </w:p>
    <w:p w:rsidR="005F0291" w:rsidRDefault="005F0291" w:rsidP="005F0291">
      <w:pPr>
        <w:spacing w:line="0" w:lineRule="atLeast"/>
        <w:rPr>
          <w:rFonts w:ascii="Arial" w:eastAsia="Arial" w:hAnsi="Arial"/>
          <w:b/>
          <w:sz w:val="15"/>
        </w:rPr>
      </w:pPr>
      <w:proofErr w:type="gramStart"/>
      <w:r>
        <w:rPr>
          <w:rFonts w:ascii="Arial" w:eastAsia="Arial" w:hAnsi="Arial"/>
          <w:b/>
          <w:sz w:val="15"/>
        </w:rPr>
        <w:t>g</w:t>
      </w:r>
      <w:proofErr w:type="gramEnd"/>
    </w:p>
    <w:p w:rsidR="005F0291" w:rsidRDefault="005F0291" w:rsidP="005F0291">
      <w:pPr>
        <w:spacing w:line="20" w:lineRule="exact"/>
        <w:rPr>
          <w:rFonts w:ascii="Times New Roman" w:eastAsia="Times New Roman" w:hAnsi="Times New Roman"/>
        </w:rPr>
      </w:pPr>
      <w:r>
        <w:rPr>
          <w:rFonts w:ascii="Arial" w:eastAsia="Arial" w:hAnsi="Arial"/>
          <w:b/>
          <w:noProof/>
          <w:sz w:val="15"/>
        </w:rPr>
        <w:drawing>
          <wp:anchor distT="0" distB="0" distL="114300" distR="114300" simplePos="0" relativeHeight="251788288" behindDoc="1" locked="0" layoutInCell="1" allowOverlap="1" wp14:anchorId="1E7F46CF" wp14:editId="13CC3DC2">
            <wp:simplePos x="0" y="0"/>
            <wp:positionH relativeFrom="column">
              <wp:posOffset>1243330</wp:posOffset>
            </wp:positionH>
            <wp:positionV relativeFrom="paragraph">
              <wp:posOffset>-90170</wp:posOffset>
            </wp:positionV>
            <wp:extent cx="231775" cy="24130"/>
            <wp:effectExtent l="0" t="0" r="0" b="0"/>
            <wp:wrapNone/>
            <wp:docPr id="277" name="Resi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41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type w:val="continuous"/>
          <w:pgSz w:w="11900" w:h="16840"/>
          <w:pgMar w:top="1440" w:right="1440" w:bottom="151" w:left="1420" w:header="0" w:footer="0" w:gutter="0"/>
          <w:cols w:num="3" w:space="0" w:equalWidth="0">
            <w:col w:w="1434" w:space="106"/>
            <w:col w:w="660" w:space="720"/>
            <w:col w:w="612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356" w:lineRule="exact"/>
        <w:rPr>
          <w:rFonts w:ascii="Times New Roman" w:eastAsia="Times New Roman" w:hAnsi="Times New Roman"/>
        </w:rPr>
      </w:pPr>
    </w:p>
    <w:tbl>
      <w:tblPr>
        <w:tblW w:w="0" w:type="auto"/>
        <w:tblInd w:w="1390" w:type="dxa"/>
        <w:tblLayout w:type="fixed"/>
        <w:tblCellMar>
          <w:left w:w="0" w:type="dxa"/>
          <w:right w:w="0" w:type="dxa"/>
        </w:tblCellMar>
        <w:tblLook w:val="0000" w:firstRow="0" w:lastRow="0" w:firstColumn="0" w:lastColumn="0" w:noHBand="0" w:noVBand="0"/>
      </w:tblPr>
      <w:tblGrid>
        <w:gridCol w:w="1080"/>
        <w:gridCol w:w="480"/>
        <w:gridCol w:w="480"/>
        <w:gridCol w:w="820"/>
        <w:gridCol w:w="480"/>
        <w:gridCol w:w="480"/>
        <w:gridCol w:w="880"/>
        <w:gridCol w:w="480"/>
      </w:tblGrid>
      <w:tr w:rsidR="005F0291" w:rsidTr="005F0291">
        <w:trPr>
          <w:trHeight w:val="158"/>
        </w:trPr>
        <w:tc>
          <w:tcPr>
            <w:tcW w:w="108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820" w:type="dxa"/>
            <w:tcBorders>
              <w:top w:val="single" w:sz="8" w:space="0" w:color="auto"/>
              <w:right w:val="single" w:sz="8" w:space="0" w:color="auto"/>
            </w:tcBorders>
            <w:shd w:val="clear" w:color="auto" w:fill="auto"/>
            <w:vAlign w:val="bottom"/>
          </w:tcPr>
          <w:p w:rsidR="005F0291" w:rsidRDefault="005F0291" w:rsidP="005F0291">
            <w:pPr>
              <w:spacing w:line="159" w:lineRule="exact"/>
              <w:ind w:left="60"/>
              <w:rPr>
                <w:rFonts w:ascii="Arial" w:eastAsia="Arial" w:hAnsi="Arial"/>
                <w:b/>
                <w:w w:val="98"/>
                <w:sz w:val="14"/>
              </w:rPr>
            </w:pPr>
            <w:r>
              <w:rPr>
                <w:rFonts w:ascii="Arial" w:eastAsia="Arial" w:hAnsi="Arial"/>
                <w:b/>
                <w:w w:val="98"/>
                <w:sz w:val="14"/>
              </w:rPr>
              <w:t>Atmosferik</w:t>
            </w:r>
          </w:p>
        </w:tc>
        <w:tc>
          <w:tcPr>
            <w:tcW w:w="4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880" w:type="dxa"/>
            <w:vMerge w:val="restart"/>
            <w:tcBorders>
              <w:top w:val="single" w:sz="8" w:space="0" w:color="auto"/>
              <w:right w:val="single" w:sz="8" w:space="0" w:color="auto"/>
            </w:tcBorders>
            <w:shd w:val="clear" w:color="auto" w:fill="auto"/>
            <w:vAlign w:val="bottom"/>
          </w:tcPr>
          <w:p w:rsidR="005F0291" w:rsidRDefault="005F0291" w:rsidP="005F0291">
            <w:pPr>
              <w:spacing w:line="0" w:lineRule="atLeast"/>
              <w:ind w:left="180"/>
              <w:rPr>
                <w:rFonts w:ascii="Arial" w:eastAsia="Arial" w:hAnsi="Arial"/>
                <w:b/>
                <w:sz w:val="14"/>
              </w:rPr>
            </w:pPr>
            <w:r>
              <w:rPr>
                <w:rFonts w:ascii="Arial" w:eastAsia="Arial" w:hAnsi="Arial"/>
                <w:b/>
                <w:sz w:val="14"/>
              </w:rPr>
              <w:t>Üflemeli</w:t>
            </w:r>
          </w:p>
        </w:tc>
        <w:tc>
          <w:tcPr>
            <w:tcW w:w="4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164"/>
        </w:trPr>
        <w:tc>
          <w:tcPr>
            <w:tcW w:w="1080" w:type="dxa"/>
            <w:vMerge w:val="restart"/>
            <w:tcBorders>
              <w:left w:val="single" w:sz="8" w:space="0" w:color="auto"/>
              <w:right w:val="single" w:sz="8" w:space="0" w:color="auto"/>
            </w:tcBorders>
            <w:shd w:val="clear" w:color="auto" w:fill="auto"/>
            <w:vAlign w:val="bottom"/>
          </w:tcPr>
          <w:p w:rsidR="005F0291" w:rsidRDefault="005F0291" w:rsidP="005F0291">
            <w:pPr>
              <w:spacing w:line="164" w:lineRule="exact"/>
              <w:ind w:left="160"/>
              <w:rPr>
                <w:rFonts w:ascii="Arial" w:eastAsia="Arial" w:hAnsi="Arial"/>
                <w:sz w:val="13"/>
              </w:rPr>
            </w:pPr>
            <w:r>
              <w:rPr>
                <w:rFonts w:ascii="Arial" w:eastAsia="Arial" w:hAnsi="Arial"/>
                <w:sz w:val="18"/>
              </w:rPr>
              <w:t xml:space="preserve">σ </w:t>
            </w:r>
            <w:r>
              <w:rPr>
                <w:rFonts w:ascii="Arial" w:eastAsia="Arial" w:hAnsi="Arial"/>
                <w:b/>
                <w:sz w:val="14"/>
              </w:rPr>
              <w:t>(CO</w:t>
            </w:r>
            <w:r>
              <w:rPr>
                <w:rFonts w:ascii="Arial" w:eastAsia="Arial" w:hAnsi="Arial"/>
                <w:b/>
                <w:sz w:val="6"/>
              </w:rPr>
              <w:t>2</w:t>
            </w:r>
            <w:r>
              <w:rPr>
                <w:rFonts w:ascii="Arial" w:eastAsia="Arial" w:hAnsi="Arial"/>
                <w:b/>
                <w:sz w:val="14"/>
              </w:rPr>
              <w:t>)</w:t>
            </w:r>
            <w:r>
              <w:rPr>
                <w:rFonts w:ascii="Arial" w:eastAsia="Arial" w:hAnsi="Arial"/>
                <w:sz w:val="18"/>
              </w:rPr>
              <w:t xml:space="preserve">  </w:t>
            </w:r>
            <w:r>
              <w:rPr>
                <w:rFonts w:ascii="Arial" w:eastAsia="Arial" w:hAnsi="Arial"/>
                <w:sz w:val="13"/>
              </w:rPr>
              <w:t>%</w:t>
            </w:r>
          </w:p>
        </w:tc>
        <w:tc>
          <w:tcPr>
            <w:tcW w:w="480" w:type="dxa"/>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4</w:t>
            </w:r>
          </w:p>
        </w:tc>
        <w:tc>
          <w:tcPr>
            <w:tcW w:w="480" w:type="dxa"/>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6</w:t>
            </w:r>
          </w:p>
        </w:tc>
        <w:tc>
          <w:tcPr>
            <w:tcW w:w="820" w:type="dxa"/>
            <w:vMerge w:val="restart"/>
            <w:tcBorders>
              <w:right w:val="single" w:sz="8" w:space="0" w:color="auto"/>
            </w:tcBorders>
            <w:shd w:val="clear" w:color="auto" w:fill="auto"/>
            <w:vAlign w:val="bottom"/>
          </w:tcPr>
          <w:p w:rsidR="005F0291" w:rsidRDefault="005F0291" w:rsidP="005F0291">
            <w:pPr>
              <w:spacing w:line="159" w:lineRule="exact"/>
              <w:ind w:left="40"/>
              <w:rPr>
                <w:rFonts w:ascii="Arial" w:eastAsia="Arial" w:hAnsi="Arial"/>
                <w:b/>
                <w:sz w:val="14"/>
              </w:rPr>
            </w:pPr>
            <w:r>
              <w:rPr>
                <w:rFonts w:ascii="Arial" w:eastAsia="Arial" w:hAnsi="Arial"/>
                <w:b/>
                <w:sz w:val="14"/>
              </w:rPr>
              <w:t>(</w:t>
            </w:r>
            <w:proofErr w:type="spellStart"/>
            <w:r>
              <w:rPr>
                <w:rFonts w:ascii="Arial" w:eastAsia="Arial" w:hAnsi="Arial"/>
                <w:b/>
                <w:sz w:val="14"/>
              </w:rPr>
              <w:t>üflemesiz</w:t>
            </w:r>
            <w:proofErr w:type="spellEnd"/>
            <w:r>
              <w:rPr>
                <w:rFonts w:ascii="Arial" w:eastAsia="Arial" w:hAnsi="Arial"/>
                <w:b/>
                <w:sz w:val="14"/>
              </w:rPr>
              <w:t>)</w:t>
            </w:r>
          </w:p>
        </w:tc>
        <w:tc>
          <w:tcPr>
            <w:tcW w:w="480" w:type="dxa"/>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8</w:t>
            </w:r>
          </w:p>
        </w:tc>
        <w:tc>
          <w:tcPr>
            <w:tcW w:w="480" w:type="dxa"/>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10</w:t>
            </w:r>
          </w:p>
        </w:tc>
        <w:tc>
          <w:tcPr>
            <w:tcW w:w="8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12</w:t>
            </w:r>
          </w:p>
        </w:tc>
      </w:tr>
      <w:tr w:rsidR="005F0291" w:rsidTr="005F0291">
        <w:trPr>
          <w:trHeight w:val="61"/>
        </w:trPr>
        <w:tc>
          <w:tcPr>
            <w:tcW w:w="108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80" w:type="dxa"/>
            <w:vMerge w:val="restart"/>
            <w:tcBorders>
              <w:right w:val="single" w:sz="8" w:space="0" w:color="auto"/>
            </w:tcBorders>
            <w:shd w:val="clear" w:color="auto" w:fill="auto"/>
            <w:vAlign w:val="bottom"/>
          </w:tcPr>
          <w:p w:rsidR="005F0291" w:rsidRDefault="005F0291" w:rsidP="005F0291">
            <w:pPr>
              <w:spacing w:line="159" w:lineRule="exact"/>
              <w:jc w:val="center"/>
              <w:rPr>
                <w:rFonts w:ascii="Arial" w:eastAsia="Arial" w:hAnsi="Arial"/>
                <w:b/>
                <w:w w:val="93"/>
                <w:sz w:val="14"/>
              </w:rPr>
            </w:pPr>
            <w:proofErr w:type="gramStart"/>
            <w:r>
              <w:rPr>
                <w:rFonts w:ascii="Arial" w:eastAsia="Arial" w:hAnsi="Arial"/>
                <w:b/>
                <w:w w:val="93"/>
                <w:sz w:val="14"/>
              </w:rPr>
              <w:t>brülör</w:t>
            </w:r>
            <w:proofErr w:type="gramEnd"/>
          </w:p>
        </w:tc>
        <w:tc>
          <w:tcPr>
            <w:tcW w:w="4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97"/>
        </w:trPr>
        <w:tc>
          <w:tcPr>
            <w:tcW w:w="108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20" w:type="dxa"/>
            <w:vMerge w:val="restart"/>
            <w:tcBorders>
              <w:right w:val="single" w:sz="8" w:space="0" w:color="auto"/>
            </w:tcBorders>
            <w:shd w:val="clear" w:color="auto" w:fill="auto"/>
            <w:vAlign w:val="bottom"/>
          </w:tcPr>
          <w:p w:rsidR="005F0291" w:rsidRDefault="005F0291" w:rsidP="005F0291">
            <w:pPr>
              <w:spacing w:line="153" w:lineRule="exact"/>
              <w:jc w:val="center"/>
              <w:rPr>
                <w:rFonts w:ascii="Arial" w:eastAsia="Arial" w:hAnsi="Arial"/>
                <w:b/>
                <w:w w:val="98"/>
                <w:sz w:val="14"/>
              </w:rPr>
            </w:pPr>
            <w:proofErr w:type="gramStart"/>
            <w:r>
              <w:rPr>
                <w:rFonts w:ascii="Arial" w:eastAsia="Arial" w:hAnsi="Arial"/>
                <w:b/>
                <w:w w:val="98"/>
                <w:sz w:val="14"/>
              </w:rPr>
              <w:t>brülör</w:t>
            </w:r>
            <w:proofErr w:type="gramEnd"/>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61"/>
        </w:trPr>
        <w:tc>
          <w:tcPr>
            <w:tcW w:w="10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20" w:type="dxa"/>
            <w:vMerge/>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305"/>
        </w:trPr>
        <w:tc>
          <w:tcPr>
            <w:tcW w:w="108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1</w:t>
            </w:r>
          </w:p>
        </w:tc>
        <w:tc>
          <w:tcPr>
            <w:tcW w:w="4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2</w:t>
            </w:r>
          </w:p>
        </w:tc>
        <w:tc>
          <w:tcPr>
            <w:tcW w:w="82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3</w:t>
            </w:r>
          </w:p>
        </w:tc>
        <w:tc>
          <w:tcPr>
            <w:tcW w:w="4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4</w:t>
            </w:r>
          </w:p>
        </w:tc>
        <w:tc>
          <w:tcPr>
            <w:tcW w:w="4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5</w:t>
            </w:r>
          </w:p>
        </w:tc>
        <w:tc>
          <w:tcPr>
            <w:tcW w:w="8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6</w:t>
            </w:r>
          </w:p>
        </w:tc>
        <w:tc>
          <w:tcPr>
            <w:tcW w:w="480" w:type="dxa"/>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b/>
                <w:sz w:val="14"/>
              </w:rPr>
            </w:pPr>
            <w:r>
              <w:rPr>
                <w:rFonts w:ascii="Arial" w:eastAsia="Arial" w:hAnsi="Arial"/>
                <w:b/>
                <w:sz w:val="14"/>
              </w:rPr>
              <w:t>7</w:t>
            </w:r>
          </w:p>
        </w:tc>
      </w:tr>
      <w:tr w:rsidR="005F0291" w:rsidTr="005F0291">
        <w:trPr>
          <w:trHeight w:val="170"/>
        </w:trPr>
        <w:tc>
          <w:tcPr>
            <w:tcW w:w="10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13" w:lineRule="exact"/>
        <w:rPr>
          <w:rFonts w:ascii="Times New Roman" w:eastAsia="Times New Roman" w:hAnsi="Times New Roman"/>
        </w:rPr>
      </w:pPr>
    </w:p>
    <w:p w:rsidR="005F0291" w:rsidRDefault="005F0291" w:rsidP="005F0291">
      <w:pPr>
        <w:spacing w:line="0" w:lineRule="atLeast"/>
        <w:ind w:left="2440"/>
        <w:rPr>
          <w:rFonts w:ascii="Times New Roman" w:eastAsia="Times New Roman" w:hAnsi="Times New Roman"/>
          <w:sz w:val="14"/>
        </w:rPr>
      </w:pPr>
      <w:r>
        <w:rPr>
          <w:rFonts w:ascii="Times New Roman" w:eastAsia="Times New Roman" w:hAnsi="Times New Roman"/>
          <w:sz w:val="14"/>
        </w:rPr>
        <w:t>.</w:t>
      </w:r>
    </w:p>
    <w:p w:rsidR="005F0291" w:rsidRDefault="005F0291" w:rsidP="005F0291">
      <w:pPr>
        <w:tabs>
          <w:tab w:val="left" w:pos="2360"/>
          <w:tab w:val="left" w:pos="4080"/>
        </w:tabs>
        <w:spacing w:line="0" w:lineRule="atLeast"/>
        <w:rPr>
          <w:rFonts w:ascii="Arial" w:eastAsia="Arial" w:hAnsi="Arial"/>
          <w:sz w:val="23"/>
        </w:rPr>
      </w:pPr>
      <w:r>
        <w:rPr>
          <w:rFonts w:ascii="Arial" w:eastAsia="Arial" w:hAnsi="Arial"/>
          <w:sz w:val="24"/>
        </w:rPr>
        <w:t>(Q</w:t>
      </w:r>
      <w:r>
        <w:rPr>
          <w:rFonts w:ascii="Arial" w:eastAsia="Arial" w:hAnsi="Arial"/>
          <w:sz w:val="32"/>
          <w:vertAlign w:val="subscript"/>
        </w:rPr>
        <w:t>N</w:t>
      </w:r>
      <w:r>
        <w:rPr>
          <w:rFonts w:ascii="Arial" w:eastAsia="Arial" w:hAnsi="Arial"/>
          <w:sz w:val="24"/>
        </w:rPr>
        <w:t xml:space="preserve"> &gt; 2000 kW için</w:t>
      </w:r>
      <w:r>
        <w:rPr>
          <w:rFonts w:ascii="Times New Roman" w:eastAsia="Times New Roman" w:hAnsi="Times New Roman"/>
        </w:rPr>
        <w:tab/>
      </w:r>
      <w:r>
        <w:rPr>
          <w:rFonts w:ascii="Arial" w:eastAsia="Arial" w:hAnsi="Arial"/>
          <w:i/>
          <w:sz w:val="24"/>
        </w:rPr>
        <w:t xml:space="preserve">m </w:t>
      </w:r>
      <w:r>
        <w:rPr>
          <w:rFonts w:ascii="Arial" w:eastAsia="Arial" w:hAnsi="Arial"/>
          <w:sz w:val="24"/>
        </w:rPr>
        <w:t>= 0.475x Q</w:t>
      </w:r>
      <w:r>
        <w:rPr>
          <w:rFonts w:ascii="Arial" w:eastAsia="Arial" w:hAnsi="Arial"/>
          <w:sz w:val="32"/>
          <w:vertAlign w:val="subscript"/>
        </w:rPr>
        <w:t>N</w:t>
      </w:r>
      <w:r>
        <w:rPr>
          <w:rFonts w:ascii="Times New Roman" w:eastAsia="Times New Roman" w:hAnsi="Times New Roman"/>
        </w:rPr>
        <w:tab/>
      </w:r>
      <w:r>
        <w:rPr>
          <w:rFonts w:ascii="Arial" w:eastAsia="Arial" w:hAnsi="Arial"/>
          <w:sz w:val="23"/>
        </w:rPr>
        <w:t>Formülü kullanılmalıdır.)</w:t>
      </w:r>
    </w:p>
    <w:p w:rsidR="005F0291" w:rsidRDefault="005F0291" w:rsidP="005F0291">
      <w:pPr>
        <w:spacing w:line="210" w:lineRule="auto"/>
        <w:rPr>
          <w:rFonts w:ascii="Arial" w:eastAsia="Arial" w:hAnsi="Arial"/>
          <w:sz w:val="24"/>
        </w:rPr>
      </w:pPr>
      <w:r>
        <w:rPr>
          <w:rFonts w:ascii="Arial" w:eastAsia="Arial" w:hAnsi="Arial"/>
          <w:sz w:val="24"/>
        </w:rPr>
        <w:t>(1/Λ) : Isı iletim direnci (m</w:t>
      </w:r>
      <w:r>
        <w:rPr>
          <w:rFonts w:ascii="Arial" w:eastAsia="Arial" w:hAnsi="Arial"/>
          <w:sz w:val="32"/>
          <w:vertAlign w:val="superscript"/>
        </w:rPr>
        <w:t>2o</w:t>
      </w:r>
      <w:r>
        <w:rPr>
          <w:rFonts w:ascii="Arial" w:eastAsia="Arial" w:hAnsi="Arial"/>
          <w:sz w:val="24"/>
        </w:rPr>
        <w:t>K / w )</w:t>
      </w:r>
    </w:p>
    <w:p w:rsidR="005F0291" w:rsidRDefault="005F0291" w:rsidP="005F0291">
      <w:pPr>
        <w:spacing w:line="200" w:lineRule="exact"/>
        <w:rPr>
          <w:rFonts w:ascii="Times New Roman" w:eastAsia="Times New Roman" w:hAnsi="Times New Roman"/>
        </w:rPr>
      </w:pPr>
    </w:p>
    <w:p w:rsidR="005F0291" w:rsidRDefault="005F0291" w:rsidP="005F0291">
      <w:pPr>
        <w:spacing w:line="373" w:lineRule="exact"/>
        <w:rPr>
          <w:rFonts w:ascii="Times New Roman" w:eastAsia="Times New Roman" w:hAnsi="Times New Roman"/>
        </w:rPr>
      </w:pPr>
    </w:p>
    <w:tbl>
      <w:tblPr>
        <w:tblW w:w="0" w:type="auto"/>
        <w:tblInd w:w="400" w:type="dxa"/>
        <w:tblLayout w:type="fixed"/>
        <w:tblCellMar>
          <w:left w:w="0" w:type="dxa"/>
          <w:right w:w="0" w:type="dxa"/>
        </w:tblCellMar>
        <w:tblLook w:val="0000" w:firstRow="0" w:lastRow="0" w:firstColumn="0" w:lastColumn="0" w:noHBand="0" w:noVBand="0"/>
      </w:tblPr>
      <w:tblGrid>
        <w:gridCol w:w="240"/>
        <w:gridCol w:w="800"/>
        <w:gridCol w:w="180"/>
        <w:gridCol w:w="320"/>
        <w:gridCol w:w="400"/>
        <w:gridCol w:w="500"/>
        <w:gridCol w:w="220"/>
        <w:gridCol w:w="140"/>
        <w:gridCol w:w="260"/>
        <w:gridCol w:w="460"/>
        <w:gridCol w:w="360"/>
        <w:gridCol w:w="500"/>
        <w:gridCol w:w="220"/>
        <w:gridCol w:w="220"/>
        <w:gridCol w:w="120"/>
      </w:tblGrid>
      <w:tr w:rsidR="005F0291" w:rsidTr="005F0291">
        <w:trPr>
          <w:trHeight w:val="322"/>
        </w:trPr>
        <w:tc>
          <w:tcPr>
            <w:tcW w:w="240" w:type="dxa"/>
            <w:shd w:val="clear" w:color="auto" w:fill="auto"/>
            <w:vAlign w:val="bottom"/>
          </w:tcPr>
          <w:p w:rsidR="005F0291" w:rsidRDefault="005F0291" w:rsidP="005F0291">
            <w:pPr>
              <w:spacing w:line="0" w:lineRule="atLeast"/>
              <w:jc w:val="right"/>
              <w:rPr>
                <w:rFonts w:ascii="Times New Roman" w:eastAsia="Times New Roman" w:hAnsi="Times New Roman"/>
                <w:sz w:val="28"/>
              </w:rPr>
            </w:pPr>
            <w:r>
              <w:rPr>
                <w:rFonts w:ascii="Times New Roman" w:eastAsia="Times New Roman" w:hAnsi="Times New Roman"/>
                <w:sz w:val="28"/>
              </w:rPr>
              <w:t>1</w:t>
            </w:r>
          </w:p>
        </w:tc>
        <w:tc>
          <w:tcPr>
            <w:tcW w:w="9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0" w:type="dxa"/>
            <w:shd w:val="clear" w:color="auto" w:fill="auto"/>
            <w:vAlign w:val="bottom"/>
          </w:tcPr>
          <w:p w:rsidR="005F0291" w:rsidRDefault="005F0291" w:rsidP="005F0291">
            <w:pPr>
              <w:spacing w:line="0" w:lineRule="atLeast"/>
              <w:ind w:left="120"/>
              <w:rPr>
                <w:rFonts w:ascii="Arial" w:eastAsia="Arial" w:hAnsi="Arial"/>
                <w:i/>
                <w:w w:val="88"/>
                <w:sz w:val="28"/>
              </w:rPr>
            </w:pPr>
            <w:r>
              <w:rPr>
                <w:rFonts w:ascii="Arial" w:eastAsia="Arial" w:hAnsi="Arial"/>
                <w:i/>
                <w:w w:val="88"/>
                <w:sz w:val="28"/>
              </w:rPr>
              <w:t>D</w:t>
            </w:r>
          </w:p>
        </w:tc>
        <w:tc>
          <w:tcPr>
            <w:tcW w:w="400" w:type="dxa"/>
            <w:vMerge w:val="restart"/>
            <w:shd w:val="clear" w:color="auto" w:fill="auto"/>
            <w:vAlign w:val="bottom"/>
          </w:tcPr>
          <w:p w:rsidR="005F0291" w:rsidRDefault="005F0291" w:rsidP="005F0291">
            <w:pPr>
              <w:spacing w:line="0" w:lineRule="atLeast"/>
              <w:jc w:val="center"/>
              <w:rPr>
                <w:rFonts w:ascii="Arial" w:eastAsia="Arial" w:hAnsi="Arial"/>
                <w:i/>
                <w:w w:val="89"/>
                <w:sz w:val="16"/>
              </w:rPr>
            </w:pPr>
            <w:proofErr w:type="gramStart"/>
            <w:r>
              <w:rPr>
                <w:rFonts w:ascii="Arial" w:eastAsia="Arial" w:hAnsi="Arial"/>
                <w:i/>
                <w:w w:val="89"/>
                <w:sz w:val="16"/>
              </w:rPr>
              <w:t>h</w:t>
            </w:r>
            <w:proofErr w:type="gramEnd"/>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ind w:left="20"/>
              <w:rPr>
                <w:rFonts w:ascii="Arial" w:eastAsia="Arial" w:hAnsi="Arial"/>
                <w:i/>
                <w:w w:val="88"/>
                <w:sz w:val="28"/>
              </w:rPr>
            </w:pPr>
            <w:r>
              <w:rPr>
                <w:rFonts w:ascii="Arial" w:eastAsia="Arial" w:hAnsi="Arial"/>
                <w:i/>
                <w:w w:val="88"/>
                <w:sz w:val="28"/>
              </w:rPr>
              <w:t>D</w:t>
            </w:r>
          </w:p>
        </w:tc>
        <w:tc>
          <w:tcPr>
            <w:tcW w:w="140" w:type="dxa"/>
            <w:vMerge w:val="restart"/>
            <w:shd w:val="clear" w:color="auto" w:fill="auto"/>
            <w:vAlign w:val="bottom"/>
          </w:tcPr>
          <w:p w:rsidR="005F0291" w:rsidRDefault="005F0291" w:rsidP="005F0291">
            <w:pPr>
              <w:spacing w:line="0" w:lineRule="atLeast"/>
              <w:jc w:val="right"/>
              <w:rPr>
                <w:rFonts w:ascii="Times New Roman" w:eastAsia="Times New Roman" w:hAnsi="Times New Roman"/>
                <w:w w:val="99"/>
                <w:sz w:val="16"/>
              </w:rPr>
            </w:pPr>
            <w:r>
              <w:rPr>
                <w:rFonts w:ascii="Times New Roman" w:eastAsia="Times New Roman" w:hAnsi="Times New Roman"/>
                <w:w w:val="99"/>
                <w:sz w:val="16"/>
              </w:rPr>
              <w:t>2</w:t>
            </w: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ind w:left="154"/>
              <w:jc w:val="center"/>
              <w:rPr>
                <w:rFonts w:ascii="Arial" w:eastAsia="Arial" w:hAnsi="Arial"/>
                <w:i/>
                <w:w w:val="98"/>
                <w:sz w:val="28"/>
              </w:rPr>
            </w:pPr>
            <w:r>
              <w:rPr>
                <w:rFonts w:ascii="Arial" w:eastAsia="Arial" w:hAnsi="Arial"/>
                <w:i/>
                <w:w w:val="98"/>
                <w:sz w:val="28"/>
              </w:rPr>
              <w:t>D</w:t>
            </w:r>
          </w:p>
        </w:tc>
        <w:tc>
          <w:tcPr>
            <w:tcW w:w="360" w:type="dxa"/>
            <w:vMerge w:val="restart"/>
            <w:shd w:val="clear" w:color="auto" w:fill="auto"/>
            <w:vAlign w:val="bottom"/>
          </w:tcPr>
          <w:p w:rsidR="005F0291" w:rsidRDefault="005F0291" w:rsidP="005F0291">
            <w:pPr>
              <w:spacing w:line="0" w:lineRule="atLeast"/>
              <w:rPr>
                <w:rFonts w:ascii="Arial" w:eastAsia="Arial" w:hAnsi="Arial"/>
                <w:i/>
                <w:sz w:val="16"/>
              </w:rPr>
            </w:pPr>
            <w:proofErr w:type="gramStart"/>
            <w:r>
              <w:rPr>
                <w:rFonts w:ascii="Arial" w:eastAsia="Arial" w:hAnsi="Arial"/>
                <w:i/>
                <w:sz w:val="16"/>
              </w:rPr>
              <w:t>h</w:t>
            </w:r>
            <w:proofErr w:type="gramEnd"/>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ind w:left="20"/>
              <w:rPr>
                <w:rFonts w:ascii="Arial" w:eastAsia="Arial" w:hAnsi="Arial"/>
                <w:i/>
                <w:w w:val="88"/>
                <w:sz w:val="28"/>
              </w:rPr>
            </w:pPr>
            <w:r>
              <w:rPr>
                <w:rFonts w:ascii="Arial" w:eastAsia="Arial" w:hAnsi="Arial"/>
                <w:i/>
                <w:w w:val="88"/>
                <w:sz w:val="28"/>
              </w:rPr>
              <w:t>D</w:t>
            </w:r>
          </w:p>
        </w:tc>
        <w:tc>
          <w:tcPr>
            <w:tcW w:w="220" w:type="dxa"/>
            <w:vMerge w:val="restart"/>
            <w:shd w:val="clear" w:color="auto" w:fill="auto"/>
            <w:vAlign w:val="bottom"/>
          </w:tcPr>
          <w:p w:rsidR="005F0291" w:rsidRDefault="005F0291" w:rsidP="005F0291">
            <w:pPr>
              <w:spacing w:line="0" w:lineRule="atLeast"/>
              <w:rPr>
                <w:rFonts w:ascii="Arial" w:eastAsia="Arial" w:hAnsi="Arial"/>
                <w:i/>
                <w:sz w:val="16"/>
              </w:rPr>
            </w:pPr>
            <w:proofErr w:type="gramStart"/>
            <w:r>
              <w:rPr>
                <w:rFonts w:ascii="Arial" w:eastAsia="Arial" w:hAnsi="Arial"/>
                <w:i/>
                <w:sz w:val="16"/>
              </w:rPr>
              <w:t>ha</w:t>
            </w:r>
            <w:proofErr w:type="gramEnd"/>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0"/>
        </w:trPr>
        <w:tc>
          <w:tcPr>
            <w:tcW w:w="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0" w:type="dxa"/>
            <w:vMerge w:val="restart"/>
            <w:shd w:val="clear" w:color="auto" w:fill="auto"/>
            <w:vAlign w:val="bottom"/>
          </w:tcPr>
          <w:p w:rsidR="005F0291" w:rsidRDefault="005F0291" w:rsidP="005F0291">
            <w:pPr>
              <w:spacing w:line="193" w:lineRule="exact"/>
              <w:ind w:left="80"/>
              <w:rPr>
                <w:rFonts w:ascii="Arial" w:eastAsia="Arial" w:hAnsi="Arial"/>
                <w:sz w:val="22"/>
              </w:rPr>
            </w:pPr>
            <w:r>
              <w:rPr>
                <w:rFonts w:ascii="Arial" w:eastAsia="Arial" w:hAnsi="Arial"/>
                <w:sz w:val="22"/>
              </w:rPr>
              <w:t xml:space="preserve">= </w:t>
            </w:r>
            <w:r>
              <w:rPr>
                <w:rFonts w:ascii="Arial" w:eastAsia="Arial" w:hAnsi="Arial"/>
                <w:i/>
                <w:sz w:val="22"/>
              </w:rPr>
              <w:t>y</w:t>
            </w:r>
            <w:r>
              <w:rPr>
                <w:rFonts w:ascii="Arial" w:eastAsia="Arial" w:hAnsi="Arial"/>
                <w:sz w:val="22"/>
              </w:rPr>
              <w:t xml:space="preserve"> ×</w:t>
            </w:r>
          </w:p>
        </w:tc>
        <w:tc>
          <w:tcPr>
            <w:tcW w:w="1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00" w:type="dxa"/>
            <w:vMerge w:val="restart"/>
            <w:shd w:val="clear" w:color="auto" w:fill="auto"/>
            <w:vAlign w:val="bottom"/>
          </w:tcPr>
          <w:p w:rsidR="005F0291" w:rsidRDefault="005F0291" w:rsidP="005F0291">
            <w:pPr>
              <w:spacing w:line="193" w:lineRule="exact"/>
              <w:ind w:left="40"/>
              <w:rPr>
                <w:rFonts w:ascii="Times New Roman" w:eastAsia="Times New Roman" w:hAnsi="Times New Roman"/>
                <w:sz w:val="22"/>
              </w:rPr>
            </w:pPr>
            <w:r>
              <w:rPr>
                <w:rFonts w:ascii="Arial" w:eastAsia="Arial" w:hAnsi="Arial"/>
                <w:sz w:val="22"/>
              </w:rPr>
              <w:t xml:space="preserve">× </w:t>
            </w:r>
            <w:proofErr w:type="spellStart"/>
            <w:r>
              <w:rPr>
                <w:rFonts w:ascii="Times New Roman" w:eastAsia="Times New Roman" w:hAnsi="Times New Roman"/>
                <w:sz w:val="22"/>
              </w:rPr>
              <w:t>ln</w:t>
            </w:r>
            <w:proofErr w:type="spellEnd"/>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60" w:type="dxa"/>
            <w:vMerge w:val="restart"/>
            <w:shd w:val="clear" w:color="auto" w:fill="auto"/>
            <w:vAlign w:val="bottom"/>
          </w:tcPr>
          <w:p w:rsidR="005F0291" w:rsidRDefault="005F0291" w:rsidP="005F0291">
            <w:pPr>
              <w:spacing w:line="193" w:lineRule="exact"/>
              <w:jc w:val="right"/>
              <w:rPr>
                <w:rFonts w:ascii="Arial" w:eastAsia="Arial" w:hAnsi="Arial"/>
                <w:sz w:val="22"/>
              </w:rPr>
            </w:pPr>
            <w:r>
              <w:rPr>
                <w:rFonts w:ascii="Arial" w:eastAsia="Arial" w:hAnsi="Arial"/>
                <w:sz w:val="22"/>
              </w:rPr>
              <w:t>+</w:t>
            </w:r>
          </w:p>
        </w:tc>
        <w:tc>
          <w:tcPr>
            <w:tcW w:w="4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60" w:type="dxa"/>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00" w:type="dxa"/>
            <w:vMerge w:val="restart"/>
            <w:shd w:val="clear" w:color="auto" w:fill="auto"/>
            <w:vAlign w:val="bottom"/>
          </w:tcPr>
          <w:p w:rsidR="005F0291" w:rsidRDefault="005F0291" w:rsidP="005F0291">
            <w:pPr>
              <w:spacing w:line="193" w:lineRule="exact"/>
              <w:ind w:left="40"/>
              <w:rPr>
                <w:rFonts w:ascii="Times New Roman" w:eastAsia="Times New Roman" w:hAnsi="Times New Roman"/>
                <w:sz w:val="22"/>
              </w:rPr>
            </w:pPr>
            <w:r>
              <w:rPr>
                <w:rFonts w:ascii="Arial" w:eastAsia="Arial" w:hAnsi="Arial"/>
                <w:sz w:val="22"/>
              </w:rPr>
              <w:t xml:space="preserve">× </w:t>
            </w:r>
            <w:proofErr w:type="spellStart"/>
            <w:r>
              <w:rPr>
                <w:rFonts w:ascii="Times New Roman" w:eastAsia="Times New Roman" w:hAnsi="Times New Roman"/>
                <w:sz w:val="22"/>
              </w:rPr>
              <w:t>ln</w:t>
            </w:r>
            <w:proofErr w:type="spellEnd"/>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vMerge w:val="restart"/>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73"/>
        </w:trPr>
        <w:tc>
          <w:tcPr>
            <w:tcW w:w="240" w:type="dxa"/>
            <w:vMerge w:val="restart"/>
            <w:shd w:val="clear" w:color="auto" w:fill="auto"/>
            <w:vAlign w:val="bottom"/>
          </w:tcPr>
          <w:p w:rsidR="005F0291" w:rsidRDefault="005F0291" w:rsidP="005F0291">
            <w:pPr>
              <w:spacing w:line="0" w:lineRule="atLeast"/>
              <w:jc w:val="center"/>
              <w:rPr>
                <w:rFonts w:ascii="Arial" w:eastAsia="Arial" w:hAnsi="Arial"/>
                <w:sz w:val="28"/>
              </w:rPr>
            </w:pPr>
            <w:r>
              <w:rPr>
                <w:rFonts w:ascii="Arial" w:eastAsia="Arial" w:hAnsi="Arial"/>
                <w:sz w:val="28"/>
              </w:rPr>
              <w:t>Λ</w:t>
            </w:r>
          </w:p>
        </w:tc>
        <w:tc>
          <w:tcPr>
            <w:tcW w:w="80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720" w:type="dxa"/>
            <w:gridSpan w:val="2"/>
            <w:vMerge w:val="restart"/>
            <w:shd w:val="clear" w:color="auto" w:fill="auto"/>
            <w:vAlign w:val="bottom"/>
          </w:tcPr>
          <w:p w:rsidR="005F0291" w:rsidRDefault="005F0291" w:rsidP="005F0291">
            <w:pPr>
              <w:spacing w:line="345" w:lineRule="exact"/>
              <w:jc w:val="center"/>
              <w:rPr>
                <w:rFonts w:ascii="Arial" w:eastAsia="Arial" w:hAnsi="Arial"/>
                <w:i/>
                <w:sz w:val="14"/>
              </w:rPr>
            </w:pPr>
            <w:r>
              <w:rPr>
                <w:rFonts w:ascii="Arial" w:eastAsia="Arial" w:hAnsi="Arial"/>
                <w:sz w:val="40"/>
                <w:vertAlign w:val="superscript"/>
              </w:rPr>
              <w:t>×</w:t>
            </w:r>
            <w:r>
              <w:rPr>
                <w:rFonts w:ascii="Arial" w:eastAsia="Arial" w:hAnsi="Arial"/>
                <w:i/>
                <w:sz w:val="14"/>
              </w:rPr>
              <w:t xml:space="preserve"> </w:t>
            </w:r>
            <w:proofErr w:type="spellStart"/>
            <w:r>
              <w:rPr>
                <w:rFonts w:ascii="Arial" w:eastAsia="Arial" w:hAnsi="Arial"/>
                <w:i/>
                <w:sz w:val="40"/>
                <w:vertAlign w:val="superscript"/>
              </w:rPr>
              <w:t>λ</w:t>
            </w:r>
            <w:r>
              <w:rPr>
                <w:rFonts w:ascii="Arial" w:eastAsia="Arial" w:hAnsi="Arial"/>
                <w:i/>
                <w:sz w:val="14"/>
              </w:rPr>
              <w:t>baca</w:t>
            </w:r>
            <w:proofErr w:type="spellEnd"/>
          </w:p>
        </w:tc>
        <w:tc>
          <w:tcPr>
            <w:tcW w:w="50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6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20" w:type="dxa"/>
            <w:gridSpan w:val="2"/>
            <w:vMerge w:val="restart"/>
            <w:shd w:val="clear" w:color="auto" w:fill="auto"/>
            <w:vAlign w:val="bottom"/>
          </w:tcPr>
          <w:p w:rsidR="005F0291" w:rsidRDefault="005F0291" w:rsidP="005F0291">
            <w:pPr>
              <w:spacing w:line="346" w:lineRule="exact"/>
              <w:jc w:val="center"/>
              <w:rPr>
                <w:rFonts w:ascii="Arial" w:eastAsia="Arial" w:hAnsi="Arial"/>
                <w:i/>
                <w:sz w:val="14"/>
              </w:rPr>
            </w:pPr>
            <w:r>
              <w:rPr>
                <w:rFonts w:ascii="Times New Roman" w:eastAsia="Times New Roman" w:hAnsi="Times New Roman"/>
                <w:sz w:val="39"/>
                <w:vertAlign w:val="superscript"/>
              </w:rPr>
              <w:t>2</w:t>
            </w:r>
            <w:r>
              <w:rPr>
                <w:rFonts w:ascii="Arial" w:eastAsia="Arial" w:hAnsi="Arial"/>
                <w:i/>
                <w:sz w:val="14"/>
              </w:rPr>
              <w:t xml:space="preserve"> </w:t>
            </w:r>
            <w:r>
              <w:rPr>
                <w:rFonts w:ascii="Arial" w:eastAsia="Arial" w:hAnsi="Arial"/>
                <w:sz w:val="39"/>
                <w:vertAlign w:val="superscript"/>
              </w:rPr>
              <w:t>×</w:t>
            </w:r>
            <w:r>
              <w:rPr>
                <w:rFonts w:ascii="Arial" w:eastAsia="Arial" w:hAnsi="Arial"/>
                <w:i/>
                <w:sz w:val="14"/>
              </w:rPr>
              <w:t xml:space="preserve"> </w:t>
            </w:r>
            <w:r>
              <w:rPr>
                <w:rFonts w:ascii="Arial" w:eastAsia="Arial" w:hAnsi="Arial"/>
                <w:i/>
                <w:sz w:val="39"/>
                <w:vertAlign w:val="superscript"/>
              </w:rPr>
              <w:t>λ</w:t>
            </w:r>
            <w:r>
              <w:rPr>
                <w:rFonts w:ascii="Arial" w:eastAsia="Arial" w:hAnsi="Arial"/>
                <w:i/>
                <w:sz w:val="14"/>
              </w:rPr>
              <w:t xml:space="preserve"> yal</w:t>
            </w:r>
          </w:p>
        </w:tc>
        <w:tc>
          <w:tcPr>
            <w:tcW w:w="50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273"/>
        </w:trPr>
        <w:tc>
          <w:tcPr>
            <w:tcW w:w="240" w:type="dxa"/>
            <w:vMerge/>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980" w:type="dxa"/>
            <w:gridSpan w:val="2"/>
            <w:shd w:val="clear" w:color="auto" w:fill="auto"/>
            <w:vAlign w:val="bottom"/>
          </w:tcPr>
          <w:p w:rsidR="005F0291" w:rsidRDefault="005F0291" w:rsidP="005F0291">
            <w:pPr>
              <w:spacing w:line="272" w:lineRule="exact"/>
              <w:ind w:left="680"/>
              <w:rPr>
                <w:rFonts w:ascii="Times New Roman" w:eastAsia="Times New Roman" w:hAnsi="Times New Roman"/>
                <w:sz w:val="31"/>
                <w:vertAlign w:val="superscript"/>
              </w:rPr>
            </w:pPr>
            <w:r>
              <w:rPr>
                <w:rFonts w:ascii="Times New Roman" w:eastAsia="Times New Roman" w:hAnsi="Times New Roman"/>
                <w:sz w:val="31"/>
                <w:vertAlign w:val="superscript"/>
              </w:rPr>
              <w:t>2</w:t>
            </w:r>
          </w:p>
        </w:tc>
        <w:tc>
          <w:tcPr>
            <w:tcW w:w="7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360" w:type="dxa"/>
            <w:gridSpan w:val="2"/>
            <w:shd w:val="clear" w:color="auto" w:fill="auto"/>
            <w:vAlign w:val="bottom"/>
          </w:tcPr>
          <w:p w:rsidR="005F0291" w:rsidRDefault="005F0291" w:rsidP="005F0291">
            <w:pPr>
              <w:spacing w:line="272" w:lineRule="exact"/>
              <w:jc w:val="right"/>
              <w:rPr>
                <w:rFonts w:ascii="Arial" w:eastAsia="Arial" w:hAnsi="Arial"/>
                <w:i/>
                <w:w w:val="96"/>
                <w:sz w:val="31"/>
                <w:vertAlign w:val="subscript"/>
              </w:rPr>
            </w:pPr>
            <w:proofErr w:type="spellStart"/>
            <w:r>
              <w:rPr>
                <w:rFonts w:ascii="Arial" w:eastAsia="Arial" w:hAnsi="Arial"/>
                <w:i/>
                <w:w w:val="96"/>
                <w:sz w:val="27"/>
              </w:rPr>
              <w:t>D</w:t>
            </w:r>
            <w:r>
              <w:rPr>
                <w:rFonts w:ascii="Arial" w:eastAsia="Arial" w:hAnsi="Arial"/>
                <w:i/>
                <w:w w:val="96"/>
                <w:sz w:val="31"/>
                <w:vertAlign w:val="subscript"/>
              </w:rPr>
              <w:t>h</w:t>
            </w:r>
            <w:proofErr w:type="spellEnd"/>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40" w:type="dxa"/>
            <w:gridSpan w:val="2"/>
            <w:shd w:val="clear" w:color="auto" w:fill="auto"/>
            <w:vAlign w:val="bottom"/>
          </w:tcPr>
          <w:p w:rsidR="005F0291" w:rsidRDefault="005F0291" w:rsidP="005F0291">
            <w:pPr>
              <w:spacing w:line="272" w:lineRule="exact"/>
              <w:ind w:left="60"/>
              <w:rPr>
                <w:rFonts w:ascii="Times New Roman" w:eastAsia="Times New Roman" w:hAnsi="Times New Roman"/>
                <w:sz w:val="31"/>
                <w:vertAlign w:val="subscript"/>
              </w:rPr>
            </w:pPr>
            <w:r>
              <w:rPr>
                <w:rFonts w:ascii="Arial" w:eastAsia="Arial" w:hAnsi="Arial"/>
                <w:i/>
                <w:sz w:val="27"/>
              </w:rPr>
              <w:t>D</w:t>
            </w:r>
            <w:r>
              <w:rPr>
                <w:rFonts w:ascii="Times New Roman" w:eastAsia="Times New Roman" w:hAnsi="Times New Roman"/>
                <w:sz w:val="31"/>
                <w:vertAlign w:val="subscript"/>
              </w:rPr>
              <w:t>2</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87"/>
        </w:trPr>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0" w:lineRule="atLeast"/>
        <w:rPr>
          <w:rFonts w:ascii="Times New Roman" w:eastAsia="Times New Roman" w:hAnsi="Times New Roman"/>
        </w:rPr>
        <w:sectPr w:rsidR="005F0291">
          <w:type w:val="continuous"/>
          <w:pgSz w:w="11900" w:h="16840"/>
          <w:pgMar w:top="1440" w:right="1440" w:bottom="151" w:left="1420" w:header="0" w:footer="0" w:gutter="0"/>
          <w:cols w:space="0" w:equalWidth="0">
            <w:col w:w="9040"/>
          </w:cols>
          <w:docGrid w:linePitch="360"/>
        </w:sectPr>
      </w:pPr>
      <w:r>
        <w:rPr>
          <w:rFonts w:ascii="Times New Roman" w:eastAsia="Times New Roman" w:hAnsi="Times New Roman"/>
        </w:rPr>
        <w:t>31</w:t>
      </w:r>
    </w:p>
    <w:p w:rsidR="005F0291" w:rsidRDefault="005F0291" w:rsidP="005F0291">
      <w:pPr>
        <w:spacing w:line="0" w:lineRule="atLeast"/>
        <w:ind w:left="80"/>
        <w:rPr>
          <w:rFonts w:ascii="Arial" w:eastAsia="Arial" w:hAnsi="Arial"/>
          <w:sz w:val="24"/>
        </w:rPr>
      </w:pPr>
      <w:bookmarkStart w:id="133" w:name="page38"/>
      <w:bookmarkEnd w:id="133"/>
      <w:proofErr w:type="gramStart"/>
      <w:r>
        <w:rPr>
          <w:rFonts w:ascii="Arial" w:eastAsia="Arial" w:hAnsi="Arial"/>
          <w:sz w:val="24"/>
        </w:rPr>
        <w:lastRenderedPageBreak/>
        <w:t>y</w:t>
      </w:r>
      <w:proofErr w:type="gramEnd"/>
      <w:r>
        <w:rPr>
          <w:rFonts w:ascii="Arial" w:eastAsia="Arial" w:hAnsi="Arial"/>
          <w:sz w:val="24"/>
        </w:rPr>
        <w:t xml:space="preserve"> (Biçim sayısı): Yuvarlak ve oval kesitler için =1,Kare ve dikdörtgen kesitler için =1.1</w:t>
      </w:r>
    </w:p>
    <w:p w:rsidR="005F0291" w:rsidRDefault="005F0291" w:rsidP="005F0291">
      <w:pPr>
        <w:spacing w:line="66" w:lineRule="exact"/>
        <w:rPr>
          <w:rFonts w:ascii="Times New Roman" w:eastAsia="Times New Roman" w:hAnsi="Times New Roman"/>
        </w:rPr>
      </w:pPr>
    </w:p>
    <w:p w:rsidR="005F0291" w:rsidRDefault="005F0291" w:rsidP="005F0291">
      <w:pPr>
        <w:tabs>
          <w:tab w:val="left" w:pos="3940"/>
        </w:tabs>
        <w:spacing w:line="0" w:lineRule="atLeast"/>
        <w:ind w:left="80"/>
        <w:rPr>
          <w:rFonts w:ascii="Arial" w:eastAsia="Arial" w:hAnsi="Arial"/>
          <w:sz w:val="24"/>
        </w:rPr>
      </w:pPr>
      <w:r>
        <w:rPr>
          <w:rFonts w:ascii="Arial" w:eastAsia="Arial" w:hAnsi="Arial"/>
          <w:sz w:val="24"/>
        </w:rPr>
        <w:t>( λ ): Isı iletim katsayısı (W /</w:t>
      </w:r>
      <w:proofErr w:type="spellStart"/>
      <w:r>
        <w:rPr>
          <w:rFonts w:ascii="Arial" w:eastAsia="Arial" w:hAnsi="Arial"/>
          <w:sz w:val="24"/>
        </w:rPr>
        <w:t>m</w:t>
      </w:r>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r>
        <w:rPr>
          <w:rFonts w:ascii="Arial" w:eastAsia="Arial" w:hAnsi="Arial"/>
          <w:sz w:val="24"/>
        </w:rPr>
        <w:tab/>
        <w:t>( Tablo 11 )</w:t>
      </w:r>
    </w:p>
    <w:p w:rsidR="005F0291" w:rsidRDefault="005F0291" w:rsidP="005F0291">
      <w:pPr>
        <w:spacing w:line="180" w:lineRule="auto"/>
        <w:ind w:left="80"/>
        <w:rPr>
          <w:rFonts w:ascii="Arial" w:eastAsia="Arial" w:hAnsi="Arial"/>
          <w:sz w:val="24"/>
        </w:rPr>
      </w:pPr>
      <w:proofErr w:type="spellStart"/>
      <w:proofErr w:type="gramStart"/>
      <w:r>
        <w:rPr>
          <w:rFonts w:ascii="Arial" w:eastAsia="Arial" w:hAnsi="Arial"/>
          <w:sz w:val="24"/>
        </w:rPr>
        <w:t>D</w:t>
      </w:r>
      <w:r>
        <w:rPr>
          <w:rFonts w:ascii="Arial" w:eastAsia="Arial" w:hAnsi="Arial"/>
          <w:sz w:val="32"/>
          <w:vertAlign w:val="subscript"/>
        </w:rPr>
        <w:t>h</w:t>
      </w:r>
      <w:proofErr w:type="spellEnd"/>
      <w:r>
        <w:rPr>
          <w:rFonts w:ascii="Arial" w:eastAsia="Arial" w:hAnsi="Arial"/>
          <w:sz w:val="24"/>
        </w:rPr>
        <w:t xml:space="preserve">  :Bacanın</w:t>
      </w:r>
      <w:proofErr w:type="gramEnd"/>
      <w:r>
        <w:rPr>
          <w:rFonts w:ascii="Arial" w:eastAsia="Arial" w:hAnsi="Arial"/>
          <w:sz w:val="24"/>
        </w:rPr>
        <w:t xml:space="preserve"> iç hidrolik çapı (m )</w:t>
      </w:r>
    </w:p>
    <w:p w:rsidR="005F0291" w:rsidRDefault="005F0291" w:rsidP="005F0291">
      <w:pPr>
        <w:spacing w:line="180" w:lineRule="auto"/>
        <w:ind w:left="80"/>
        <w:rPr>
          <w:rFonts w:ascii="Arial" w:eastAsia="Arial" w:hAnsi="Arial"/>
          <w:sz w:val="24"/>
        </w:rPr>
      </w:pPr>
      <w:proofErr w:type="spellStart"/>
      <w:proofErr w:type="gramStart"/>
      <w:r>
        <w:rPr>
          <w:rFonts w:ascii="Arial" w:eastAsia="Arial" w:hAnsi="Arial"/>
          <w:sz w:val="24"/>
        </w:rPr>
        <w:t>D</w:t>
      </w:r>
      <w:r>
        <w:rPr>
          <w:rFonts w:ascii="Arial" w:eastAsia="Arial" w:hAnsi="Arial"/>
          <w:sz w:val="32"/>
          <w:vertAlign w:val="subscript"/>
        </w:rPr>
        <w:t>ha</w:t>
      </w:r>
      <w:proofErr w:type="spellEnd"/>
      <w:r>
        <w:rPr>
          <w:rFonts w:ascii="Arial" w:eastAsia="Arial" w:hAnsi="Arial"/>
          <w:sz w:val="24"/>
        </w:rPr>
        <w:t xml:space="preserve">  :Yalıtımın</w:t>
      </w:r>
      <w:proofErr w:type="gramEnd"/>
      <w:r>
        <w:rPr>
          <w:rFonts w:ascii="Arial" w:eastAsia="Arial" w:hAnsi="Arial"/>
          <w:sz w:val="24"/>
        </w:rPr>
        <w:t xml:space="preserve"> dış  hidrolik çapı ( m )</w:t>
      </w:r>
    </w:p>
    <w:p w:rsidR="005F0291" w:rsidRDefault="005F0291" w:rsidP="005F0291">
      <w:pPr>
        <w:spacing w:line="185" w:lineRule="auto"/>
        <w:ind w:left="80"/>
        <w:rPr>
          <w:rFonts w:ascii="Arial" w:eastAsia="Arial" w:hAnsi="Arial"/>
          <w:sz w:val="24"/>
        </w:rPr>
      </w:pPr>
      <w:proofErr w:type="gramStart"/>
      <w:r>
        <w:rPr>
          <w:rFonts w:ascii="Arial" w:eastAsia="Arial" w:hAnsi="Arial"/>
          <w:sz w:val="24"/>
        </w:rPr>
        <w:t>D</w:t>
      </w:r>
      <w:r>
        <w:rPr>
          <w:rFonts w:ascii="Arial" w:eastAsia="Arial" w:hAnsi="Arial"/>
          <w:sz w:val="32"/>
          <w:vertAlign w:val="subscript"/>
        </w:rPr>
        <w:t>2</w:t>
      </w:r>
      <w:r>
        <w:rPr>
          <w:rFonts w:ascii="Arial" w:eastAsia="Arial" w:hAnsi="Arial"/>
          <w:sz w:val="24"/>
        </w:rPr>
        <w:t xml:space="preserve">  : Bacanın</w:t>
      </w:r>
      <w:proofErr w:type="gramEnd"/>
      <w:r>
        <w:rPr>
          <w:rFonts w:ascii="Arial" w:eastAsia="Arial" w:hAnsi="Arial"/>
          <w:sz w:val="24"/>
        </w:rPr>
        <w:t xml:space="preserve"> dış hidrolik çapı (m )</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220"/>
        <w:gridCol w:w="1560"/>
        <w:gridCol w:w="1720"/>
        <w:gridCol w:w="1820"/>
        <w:gridCol w:w="1820"/>
      </w:tblGrid>
      <w:tr w:rsidR="005F0291" w:rsidTr="005F0291">
        <w:trPr>
          <w:trHeight w:val="250"/>
        </w:trPr>
        <w:tc>
          <w:tcPr>
            <w:tcW w:w="222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560" w:type="dxa"/>
            <w:tcBorders>
              <w:top w:val="single" w:sz="8" w:space="0" w:color="auto"/>
              <w:right w:val="single" w:sz="8" w:space="0" w:color="auto"/>
            </w:tcBorders>
            <w:shd w:val="clear" w:color="auto" w:fill="auto"/>
            <w:vAlign w:val="bottom"/>
          </w:tcPr>
          <w:p w:rsidR="005F0291" w:rsidRDefault="005F0291" w:rsidP="005F0291">
            <w:pPr>
              <w:spacing w:line="250" w:lineRule="exact"/>
              <w:ind w:left="60"/>
              <w:rPr>
                <w:rFonts w:ascii="Arial" w:eastAsia="Arial" w:hAnsi="Arial"/>
                <w:sz w:val="24"/>
              </w:rPr>
            </w:pPr>
            <w:r>
              <w:rPr>
                <w:rFonts w:ascii="Arial" w:eastAsia="Arial" w:hAnsi="Arial"/>
                <w:sz w:val="24"/>
              </w:rPr>
              <w:t>ρ</w:t>
            </w:r>
          </w:p>
        </w:tc>
        <w:tc>
          <w:tcPr>
            <w:tcW w:w="1720" w:type="dxa"/>
            <w:tcBorders>
              <w:top w:val="single" w:sz="8" w:space="0" w:color="auto"/>
              <w:right w:val="single" w:sz="8" w:space="0" w:color="auto"/>
            </w:tcBorders>
            <w:shd w:val="clear" w:color="auto" w:fill="auto"/>
            <w:vAlign w:val="bottom"/>
          </w:tcPr>
          <w:p w:rsidR="005F0291" w:rsidRDefault="005F0291" w:rsidP="005F0291">
            <w:pPr>
              <w:spacing w:line="250" w:lineRule="exact"/>
              <w:ind w:left="60"/>
              <w:rPr>
                <w:rFonts w:ascii="Arial" w:eastAsia="Arial" w:hAnsi="Arial"/>
                <w:sz w:val="24"/>
              </w:rPr>
            </w:pPr>
            <w:proofErr w:type="gramStart"/>
            <w:r>
              <w:rPr>
                <w:rFonts w:ascii="Arial" w:eastAsia="Arial" w:hAnsi="Arial"/>
                <w:sz w:val="24"/>
              </w:rPr>
              <w:t>c</w:t>
            </w:r>
            <w:proofErr w:type="gramEnd"/>
          </w:p>
        </w:tc>
        <w:tc>
          <w:tcPr>
            <w:tcW w:w="1820" w:type="dxa"/>
            <w:tcBorders>
              <w:top w:val="single" w:sz="8" w:space="0" w:color="auto"/>
              <w:right w:val="single" w:sz="8" w:space="0" w:color="auto"/>
            </w:tcBorders>
            <w:shd w:val="clear" w:color="auto" w:fill="auto"/>
            <w:vAlign w:val="bottom"/>
          </w:tcPr>
          <w:p w:rsidR="005F0291" w:rsidRDefault="005F0291" w:rsidP="005F0291">
            <w:pPr>
              <w:spacing w:line="250" w:lineRule="exact"/>
              <w:ind w:left="60"/>
              <w:rPr>
                <w:rFonts w:ascii="Arial" w:eastAsia="Arial" w:hAnsi="Arial"/>
                <w:sz w:val="24"/>
              </w:rPr>
            </w:pPr>
            <w:proofErr w:type="gramStart"/>
            <w:r>
              <w:rPr>
                <w:rFonts w:ascii="Arial" w:eastAsia="Arial" w:hAnsi="Arial"/>
                <w:sz w:val="24"/>
              </w:rPr>
              <w:t>t</w:t>
            </w:r>
            <w:proofErr w:type="gramEnd"/>
          </w:p>
        </w:tc>
        <w:tc>
          <w:tcPr>
            <w:tcW w:w="1820" w:type="dxa"/>
            <w:tcBorders>
              <w:top w:val="single" w:sz="8" w:space="0" w:color="auto"/>
              <w:right w:val="single" w:sz="8" w:space="0" w:color="auto"/>
            </w:tcBorders>
            <w:shd w:val="clear" w:color="auto" w:fill="auto"/>
            <w:vAlign w:val="bottom"/>
          </w:tcPr>
          <w:p w:rsidR="005F0291" w:rsidRDefault="005F0291" w:rsidP="005F0291">
            <w:pPr>
              <w:spacing w:line="250" w:lineRule="exact"/>
              <w:ind w:left="40"/>
              <w:rPr>
                <w:rFonts w:ascii="Arial" w:eastAsia="Arial" w:hAnsi="Arial"/>
                <w:sz w:val="24"/>
              </w:rPr>
            </w:pPr>
            <w:r>
              <w:rPr>
                <w:rFonts w:ascii="Arial" w:eastAsia="Arial" w:hAnsi="Arial"/>
                <w:sz w:val="24"/>
              </w:rPr>
              <w:t>λ</w:t>
            </w:r>
          </w:p>
        </w:tc>
      </w:tr>
      <w:tr w:rsidR="005F0291" w:rsidTr="005F0291">
        <w:trPr>
          <w:trHeight w:val="329"/>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329" w:lineRule="exact"/>
              <w:ind w:left="60"/>
              <w:rPr>
                <w:rFonts w:ascii="Arial" w:eastAsia="Arial" w:hAnsi="Arial"/>
                <w:sz w:val="32"/>
                <w:vertAlign w:val="superscript"/>
              </w:rPr>
            </w:pPr>
            <w:proofErr w:type="gramStart"/>
            <w:r>
              <w:rPr>
                <w:rFonts w:ascii="Arial" w:eastAsia="Arial" w:hAnsi="Arial"/>
                <w:sz w:val="24"/>
              </w:rPr>
              <w:t>kg</w:t>
            </w:r>
            <w:proofErr w:type="gramEnd"/>
            <w:r>
              <w:rPr>
                <w:rFonts w:ascii="Arial" w:eastAsia="Arial" w:hAnsi="Arial"/>
                <w:sz w:val="24"/>
              </w:rPr>
              <w:t>/m</w:t>
            </w:r>
            <w:r>
              <w:rPr>
                <w:rFonts w:ascii="Arial" w:eastAsia="Arial" w:hAnsi="Arial"/>
                <w:sz w:val="32"/>
                <w:vertAlign w:val="superscript"/>
              </w:rPr>
              <w:t>3</w:t>
            </w: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329" w:lineRule="exact"/>
              <w:ind w:left="60"/>
              <w:rPr>
                <w:rFonts w:ascii="Arial" w:eastAsia="Arial" w:hAnsi="Arial"/>
                <w:sz w:val="24"/>
              </w:rPr>
            </w:pPr>
            <w:proofErr w:type="spellStart"/>
            <w:r>
              <w:rPr>
                <w:rFonts w:ascii="Arial" w:eastAsia="Arial" w:hAnsi="Arial"/>
                <w:sz w:val="24"/>
              </w:rPr>
              <w:t>kJ</w:t>
            </w:r>
            <w:proofErr w:type="spellEnd"/>
            <w:r>
              <w:rPr>
                <w:rFonts w:ascii="Arial" w:eastAsia="Arial" w:hAnsi="Arial"/>
                <w:sz w:val="24"/>
              </w:rPr>
              <w:t xml:space="preserve">/(kg.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w:t>
            </w: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328" w:lineRule="exact"/>
              <w:ind w:left="60"/>
              <w:rPr>
                <w:rFonts w:ascii="Arial" w:eastAsia="Arial" w:hAnsi="Arial"/>
                <w:sz w:val="38"/>
                <w:vertAlign w:val="subscript"/>
              </w:rPr>
            </w:pPr>
            <w:proofErr w:type="spellStart"/>
            <w:r>
              <w:rPr>
                <w:rFonts w:ascii="Arial" w:eastAsia="Arial" w:hAnsi="Arial"/>
                <w:sz w:val="14"/>
              </w:rPr>
              <w:t>o</w:t>
            </w:r>
            <w:r>
              <w:rPr>
                <w:rFonts w:ascii="Arial" w:eastAsia="Arial" w:hAnsi="Arial"/>
                <w:sz w:val="38"/>
                <w:vertAlign w:val="subscript"/>
              </w:rPr>
              <w:t>C</w:t>
            </w:r>
            <w:proofErr w:type="spellEnd"/>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329" w:lineRule="exact"/>
              <w:ind w:left="40"/>
              <w:rPr>
                <w:rFonts w:ascii="Arial" w:eastAsia="Arial" w:hAnsi="Arial"/>
                <w:sz w:val="24"/>
              </w:rPr>
            </w:pPr>
            <w:r>
              <w:rPr>
                <w:rFonts w:ascii="Arial" w:eastAsia="Arial" w:hAnsi="Arial"/>
                <w:sz w:val="24"/>
              </w:rPr>
              <w:t xml:space="preserve">W/(m.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w:t>
            </w: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Alüminyum</w:t>
            </w:r>
          </w:p>
        </w:tc>
        <w:tc>
          <w:tcPr>
            <w:tcW w:w="156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2700</w:t>
            </w:r>
          </w:p>
        </w:tc>
        <w:tc>
          <w:tcPr>
            <w:tcW w:w="17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200</w:t>
            </w:r>
          </w:p>
        </w:tc>
      </w:tr>
      <w:tr w:rsidR="005F0291" w:rsidTr="005F0291">
        <w:trPr>
          <w:trHeight w:val="140"/>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Çelik</w:t>
            </w:r>
          </w:p>
        </w:tc>
        <w:tc>
          <w:tcPr>
            <w:tcW w:w="156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7850</w:t>
            </w:r>
          </w:p>
        </w:tc>
        <w:tc>
          <w:tcPr>
            <w:tcW w:w="17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0.50</w:t>
            </w:r>
          </w:p>
        </w:tc>
        <w:tc>
          <w:tcPr>
            <w:tcW w:w="18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10</w:t>
            </w: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58</w:t>
            </w:r>
          </w:p>
        </w:tc>
      </w:tr>
      <w:tr w:rsidR="005F0291" w:rsidTr="005F0291">
        <w:trPr>
          <w:trHeight w:val="140"/>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Paslanmaz çelik</w:t>
            </w:r>
          </w:p>
        </w:tc>
        <w:tc>
          <w:tcPr>
            <w:tcW w:w="1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7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8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200</w:t>
            </w: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17</w:t>
            </w:r>
          </w:p>
        </w:tc>
      </w:tr>
      <w:tr w:rsidR="005F0291" w:rsidTr="005F0291">
        <w:trPr>
          <w:trHeight w:val="138"/>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Mineral elyaf</w:t>
            </w:r>
          </w:p>
        </w:tc>
        <w:tc>
          <w:tcPr>
            <w:tcW w:w="156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100</w:t>
            </w:r>
          </w:p>
        </w:tc>
        <w:tc>
          <w:tcPr>
            <w:tcW w:w="17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0.75</w:t>
            </w:r>
          </w:p>
        </w:tc>
        <w:tc>
          <w:tcPr>
            <w:tcW w:w="18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20</w:t>
            </w: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0.035</w:t>
            </w:r>
          </w:p>
        </w:tc>
      </w:tr>
      <w:tr w:rsidR="005F0291" w:rsidTr="005F0291">
        <w:trPr>
          <w:trHeight w:val="140"/>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Mineral elyaf</w:t>
            </w:r>
          </w:p>
        </w:tc>
        <w:tc>
          <w:tcPr>
            <w:tcW w:w="156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100</w:t>
            </w:r>
          </w:p>
        </w:tc>
        <w:tc>
          <w:tcPr>
            <w:tcW w:w="17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0.75</w:t>
            </w:r>
          </w:p>
        </w:tc>
        <w:tc>
          <w:tcPr>
            <w:tcW w:w="18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100</w:t>
            </w: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0.045</w:t>
            </w:r>
          </w:p>
        </w:tc>
      </w:tr>
      <w:tr w:rsidR="005F0291" w:rsidTr="005F0291">
        <w:trPr>
          <w:trHeight w:val="140"/>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5"/>
        </w:trPr>
        <w:tc>
          <w:tcPr>
            <w:tcW w:w="2220" w:type="dxa"/>
            <w:tcBorders>
              <w:left w:val="single" w:sz="8" w:space="0" w:color="auto"/>
              <w:right w:val="single" w:sz="8" w:space="0" w:color="auto"/>
            </w:tcBorders>
            <w:shd w:val="clear" w:color="auto" w:fill="auto"/>
            <w:vAlign w:val="bottom"/>
          </w:tcPr>
          <w:p w:rsidR="005F0291" w:rsidRDefault="005F0291" w:rsidP="005F0291">
            <w:pPr>
              <w:spacing w:line="265" w:lineRule="exact"/>
              <w:ind w:left="80"/>
              <w:rPr>
                <w:rFonts w:ascii="Arial" w:eastAsia="Arial" w:hAnsi="Arial"/>
                <w:sz w:val="24"/>
              </w:rPr>
            </w:pPr>
            <w:r>
              <w:rPr>
                <w:rFonts w:ascii="Arial" w:eastAsia="Arial" w:hAnsi="Arial"/>
                <w:sz w:val="24"/>
              </w:rPr>
              <w:t>Mineral elyaf</w:t>
            </w:r>
          </w:p>
        </w:tc>
        <w:tc>
          <w:tcPr>
            <w:tcW w:w="156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100</w:t>
            </w:r>
          </w:p>
        </w:tc>
        <w:tc>
          <w:tcPr>
            <w:tcW w:w="17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0.75</w:t>
            </w:r>
          </w:p>
        </w:tc>
        <w:tc>
          <w:tcPr>
            <w:tcW w:w="1820" w:type="dxa"/>
            <w:tcBorders>
              <w:right w:val="single" w:sz="8" w:space="0" w:color="auto"/>
            </w:tcBorders>
            <w:shd w:val="clear" w:color="auto" w:fill="auto"/>
            <w:vAlign w:val="bottom"/>
          </w:tcPr>
          <w:p w:rsidR="005F0291" w:rsidRDefault="005F0291" w:rsidP="005F0291">
            <w:pPr>
              <w:spacing w:line="265" w:lineRule="exact"/>
              <w:ind w:left="60"/>
              <w:rPr>
                <w:rFonts w:ascii="Arial" w:eastAsia="Arial" w:hAnsi="Arial"/>
                <w:sz w:val="24"/>
              </w:rPr>
            </w:pPr>
            <w:r>
              <w:rPr>
                <w:rFonts w:ascii="Arial" w:eastAsia="Arial" w:hAnsi="Arial"/>
                <w:sz w:val="24"/>
              </w:rPr>
              <w:t>200</w:t>
            </w:r>
          </w:p>
        </w:tc>
        <w:tc>
          <w:tcPr>
            <w:tcW w:w="1820" w:type="dxa"/>
            <w:tcBorders>
              <w:right w:val="single" w:sz="8" w:space="0" w:color="auto"/>
            </w:tcBorders>
            <w:shd w:val="clear" w:color="auto" w:fill="auto"/>
            <w:vAlign w:val="bottom"/>
          </w:tcPr>
          <w:p w:rsidR="005F0291" w:rsidRDefault="005F0291" w:rsidP="005F0291">
            <w:pPr>
              <w:spacing w:line="265" w:lineRule="exact"/>
              <w:ind w:left="40"/>
              <w:rPr>
                <w:rFonts w:ascii="Arial" w:eastAsia="Arial" w:hAnsi="Arial"/>
                <w:sz w:val="24"/>
              </w:rPr>
            </w:pPr>
            <w:r>
              <w:rPr>
                <w:rFonts w:ascii="Arial" w:eastAsia="Arial" w:hAnsi="Arial"/>
                <w:sz w:val="24"/>
              </w:rPr>
              <w:t>0.065</w:t>
            </w:r>
          </w:p>
        </w:tc>
      </w:tr>
      <w:tr w:rsidR="005F0291" w:rsidTr="005F0291">
        <w:trPr>
          <w:trHeight w:val="138"/>
        </w:trPr>
        <w:tc>
          <w:tcPr>
            <w:tcW w:w="22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11"/>
        </w:rPr>
        <mc:AlternateContent>
          <mc:Choice Requires="wps">
            <w:drawing>
              <wp:anchor distT="0" distB="0" distL="114300" distR="114300" simplePos="0" relativeHeight="251789312" behindDoc="1" locked="0" layoutInCell="1" allowOverlap="1" wp14:anchorId="0A41DEF6" wp14:editId="1C133F63">
                <wp:simplePos x="0" y="0"/>
                <wp:positionH relativeFrom="column">
                  <wp:posOffset>2384425</wp:posOffset>
                </wp:positionH>
                <wp:positionV relativeFrom="paragraph">
                  <wp:posOffset>-276860</wp:posOffset>
                </wp:positionV>
                <wp:extent cx="12065" cy="12065"/>
                <wp:effectExtent l="0" t="0" r="635" b="0"/>
                <wp:wrapNone/>
                <wp:docPr id="276" name="Dikdörtgen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76" o:spid="_x0000_s1026" style="position:absolute;margin-left:187.75pt;margin-top:-21.8pt;width:.95pt;height:.9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" fillcolor="black" strokecolor="white"/>
            </w:pict>
          </mc:Fallback>
        </mc:AlternateContent>
      </w:r>
    </w:p>
    <w:p w:rsidR="005F0291" w:rsidRDefault="005F0291" w:rsidP="005F0291">
      <w:pPr>
        <w:spacing w:line="255" w:lineRule="exact"/>
        <w:rPr>
          <w:rFonts w:ascii="Times New Roman" w:eastAsia="Times New Roman" w:hAnsi="Times New Roman"/>
        </w:rPr>
      </w:pPr>
    </w:p>
    <w:p w:rsidR="005F0291" w:rsidRDefault="005F0291" w:rsidP="005F0291">
      <w:pPr>
        <w:spacing w:line="0" w:lineRule="atLeast"/>
        <w:ind w:left="80"/>
        <w:rPr>
          <w:rFonts w:ascii="Arial" w:eastAsia="Arial" w:hAnsi="Arial"/>
          <w:sz w:val="22"/>
        </w:rPr>
      </w:pPr>
      <w:r>
        <w:rPr>
          <w:rFonts w:ascii="Arial" w:eastAsia="Arial" w:hAnsi="Arial"/>
          <w:sz w:val="22"/>
        </w:rPr>
        <w:t>Tablo. 10 (Bazı baca malzemelerinin ısı iletim katsayısı, yoğunluğu ve özgül ısı kapasitesi)</w:t>
      </w:r>
    </w:p>
    <w:p w:rsidR="005F0291" w:rsidRDefault="005F0291" w:rsidP="005F0291">
      <w:pPr>
        <w:spacing w:line="237" w:lineRule="exact"/>
        <w:rPr>
          <w:rFonts w:ascii="Times New Roman" w:eastAsia="Times New Roman" w:hAnsi="Times New Roman"/>
        </w:rPr>
      </w:pPr>
    </w:p>
    <w:p w:rsidR="005F0291" w:rsidRDefault="005F0291" w:rsidP="005F0291">
      <w:pPr>
        <w:tabs>
          <w:tab w:val="left" w:pos="3940"/>
        </w:tabs>
        <w:spacing w:line="0" w:lineRule="atLeast"/>
        <w:ind w:left="80"/>
        <w:rPr>
          <w:rFonts w:ascii="Arial" w:eastAsia="Arial" w:hAnsi="Arial"/>
          <w:sz w:val="23"/>
        </w:rPr>
      </w:pPr>
      <w:r>
        <w:rPr>
          <w:rFonts w:ascii="Arial" w:eastAsia="Arial" w:hAnsi="Arial"/>
          <w:sz w:val="24"/>
        </w:rPr>
        <w:t>Bacanın ısı geçirme katsayısı ( k )</w:t>
      </w:r>
      <w:r>
        <w:rPr>
          <w:rFonts w:ascii="Times New Roman" w:eastAsia="Times New Roman" w:hAnsi="Times New Roman"/>
        </w:rPr>
        <w:tab/>
      </w:r>
      <w:r>
        <w:rPr>
          <w:rFonts w:ascii="Arial" w:eastAsia="Arial" w:hAnsi="Arial"/>
          <w:sz w:val="23"/>
        </w:rPr>
        <w:t xml:space="preserve">( W / </w:t>
      </w:r>
      <w:proofErr w:type="spellStart"/>
      <w:r>
        <w:rPr>
          <w:rFonts w:ascii="Arial" w:eastAsia="Arial" w:hAnsi="Arial"/>
          <w:sz w:val="23"/>
        </w:rPr>
        <w:t>m</w:t>
      </w:r>
      <w:r>
        <w:rPr>
          <w:rFonts w:ascii="Arial" w:eastAsia="Arial" w:hAnsi="Arial"/>
          <w:sz w:val="31"/>
          <w:vertAlign w:val="superscript"/>
        </w:rPr>
        <w:t>o</w:t>
      </w:r>
      <w:r>
        <w:rPr>
          <w:rFonts w:ascii="Arial" w:eastAsia="Arial" w:hAnsi="Arial"/>
          <w:sz w:val="23"/>
        </w:rPr>
        <w:t>K</w:t>
      </w:r>
      <w:proofErr w:type="spellEnd"/>
      <w:r>
        <w:rPr>
          <w:rFonts w:ascii="Arial" w:eastAsia="Arial" w:hAnsi="Arial"/>
          <w:sz w:val="23"/>
        </w:rPr>
        <w:t xml:space="preserve"> )</w:t>
      </w:r>
    </w:p>
    <w:p w:rsidR="005F0291" w:rsidRDefault="005F0291" w:rsidP="005F0291">
      <w:pPr>
        <w:spacing w:line="37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420"/>
        <w:gridCol w:w="20"/>
        <w:gridCol w:w="280"/>
        <w:gridCol w:w="580"/>
        <w:gridCol w:w="380"/>
        <w:gridCol w:w="220"/>
        <w:gridCol w:w="20"/>
        <w:gridCol w:w="240"/>
        <w:gridCol w:w="940"/>
        <w:gridCol w:w="140"/>
      </w:tblGrid>
      <w:tr w:rsidR="005F0291" w:rsidTr="005F0291">
        <w:trPr>
          <w:trHeight w:val="310"/>
        </w:trPr>
        <w:tc>
          <w:tcPr>
            <w:tcW w:w="420" w:type="dxa"/>
            <w:vMerge w:val="restart"/>
            <w:shd w:val="clear" w:color="auto" w:fill="auto"/>
            <w:vAlign w:val="bottom"/>
          </w:tcPr>
          <w:p w:rsidR="005F0291" w:rsidRDefault="005F0291" w:rsidP="005F0291">
            <w:pPr>
              <w:spacing w:line="0" w:lineRule="atLeast"/>
              <w:rPr>
                <w:rFonts w:ascii="Arial" w:eastAsia="Arial" w:hAnsi="Arial"/>
                <w:sz w:val="27"/>
              </w:rPr>
            </w:pPr>
            <w:proofErr w:type="gramStart"/>
            <w:r>
              <w:rPr>
                <w:rFonts w:ascii="Arial" w:eastAsia="Arial" w:hAnsi="Arial"/>
                <w:i/>
                <w:sz w:val="27"/>
              </w:rPr>
              <w:t>k</w:t>
            </w:r>
            <w:proofErr w:type="gramEnd"/>
            <w:r>
              <w:rPr>
                <w:rFonts w:ascii="Arial" w:eastAsia="Arial" w:hAnsi="Arial"/>
                <w:i/>
                <w:sz w:val="27"/>
              </w:rPr>
              <w:t xml:space="preserve"> </w:t>
            </w:r>
            <w:r>
              <w:rPr>
                <w:rFonts w:ascii="Arial" w:eastAsia="Arial" w:hAnsi="Arial"/>
                <w:sz w:val="27"/>
              </w:rPr>
              <w:t>=</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27"/>
              </w:rPr>
            </w:pPr>
            <w:r>
              <w:rPr>
                <w:rFonts w:ascii="Times New Roman" w:eastAsia="Times New Roman" w:hAnsi="Times New Roman"/>
                <w:sz w:val="27"/>
              </w:rPr>
              <w:t>1</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0"/>
        </w:trPr>
        <w:tc>
          <w:tcPr>
            <w:tcW w:w="42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9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08"/>
        </w:trPr>
        <w:tc>
          <w:tcPr>
            <w:tcW w:w="42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00" w:type="dxa"/>
            <w:gridSpan w:val="2"/>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80" w:type="dxa"/>
            <w:vMerge w:val="restart"/>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40" w:type="dxa"/>
            <w:vMerge w:val="restart"/>
            <w:shd w:val="clear" w:color="auto" w:fill="auto"/>
            <w:vAlign w:val="bottom"/>
          </w:tcPr>
          <w:p w:rsidR="005F0291" w:rsidRDefault="005F0291" w:rsidP="005F0291">
            <w:pPr>
              <w:spacing w:line="295" w:lineRule="exact"/>
              <w:ind w:left="320"/>
              <w:rPr>
                <w:rFonts w:ascii="Arial" w:eastAsia="Arial" w:hAnsi="Arial"/>
                <w:i/>
                <w:sz w:val="27"/>
              </w:rPr>
            </w:pPr>
            <w:r>
              <w:rPr>
                <w:rFonts w:ascii="Arial" w:eastAsia="Arial" w:hAnsi="Arial"/>
                <w:i/>
                <w:sz w:val="27"/>
              </w:rPr>
              <w:t>D</w:t>
            </w:r>
          </w:p>
        </w:tc>
        <w:tc>
          <w:tcPr>
            <w:tcW w:w="140" w:type="dxa"/>
            <w:vMerge w:val="restart"/>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188"/>
        </w:trPr>
        <w:tc>
          <w:tcPr>
            <w:tcW w:w="720" w:type="dxa"/>
            <w:gridSpan w:val="3"/>
            <w:shd w:val="clear" w:color="auto" w:fill="auto"/>
            <w:vAlign w:val="bottom"/>
          </w:tcPr>
          <w:p w:rsidR="005F0291" w:rsidRDefault="005F0291" w:rsidP="005F0291">
            <w:pPr>
              <w:spacing w:line="188" w:lineRule="exact"/>
              <w:jc w:val="right"/>
              <w:rPr>
                <w:rFonts w:ascii="Times New Roman" w:eastAsia="Times New Roman" w:hAnsi="Times New Roman"/>
                <w:sz w:val="21"/>
              </w:rPr>
            </w:pPr>
            <w:r>
              <w:rPr>
                <w:rFonts w:ascii="Times New Roman" w:eastAsia="Times New Roman" w:hAnsi="Times New Roman"/>
                <w:sz w:val="21"/>
              </w:rPr>
              <w:t>1</w:t>
            </w: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8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188" w:lineRule="exact"/>
              <w:jc w:val="right"/>
              <w:rPr>
                <w:rFonts w:ascii="Times New Roman" w:eastAsia="Times New Roman" w:hAnsi="Times New Roman"/>
                <w:sz w:val="21"/>
              </w:rPr>
            </w:pPr>
            <w:r>
              <w:rPr>
                <w:rFonts w:ascii="Times New Roman" w:eastAsia="Times New Roman" w:hAnsi="Times New Roman"/>
                <w:sz w:val="21"/>
              </w:rPr>
              <w:t>1</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94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30"/>
        </w:trPr>
        <w:tc>
          <w:tcPr>
            <w:tcW w:w="4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940" w:type="dxa"/>
            <w:vMerge w:val="restart"/>
            <w:shd w:val="clear" w:color="auto" w:fill="auto"/>
            <w:vAlign w:val="bottom"/>
          </w:tcPr>
          <w:p w:rsidR="005F0291" w:rsidRDefault="005F0291" w:rsidP="005F0291">
            <w:pPr>
              <w:spacing w:line="101" w:lineRule="exact"/>
              <w:ind w:left="520"/>
              <w:rPr>
                <w:rFonts w:ascii="Arial" w:eastAsia="Arial" w:hAnsi="Arial"/>
                <w:i/>
                <w:sz w:val="11"/>
              </w:rPr>
            </w:pPr>
            <w:proofErr w:type="gramStart"/>
            <w:r>
              <w:rPr>
                <w:rFonts w:ascii="Arial" w:eastAsia="Arial" w:hAnsi="Arial"/>
                <w:i/>
                <w:sz w:val="11"/>
              </w:rPr>
              <w:t>h</w:t>
            </w:r>
            <w:proofErr w:type="gramEnd"/>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70"/>
        </w:trPr>
        <w:tc>
          <w:tcPr>
            <w:tcW w:w="4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580" w:type="dxa"/>
            <w:vMerge w:val="restart"/>
            <w:shd w:val="clear" w:color="auto" w:fill="auto"/>
            <w:vAlign w:val="bottom"/>
          </w:tcPr>
          <w:p w:rsidR="005F0291" w:rsidRDefault="005F0291" w:rsidP="005F0291">
            <w:pPr>
              <w:spacing w:line="207" w:lineRule="exact"/>
              <w:ind w:left="60"/>
              <w:rPr>
                <w:rFonts w:ascii="Arial" w:eastAsia="Arial" w:hAnsi="Arial"/>
                <w:i/>
                <w:sz w:val="24"/>
                <w:vertAlign w:val="subscript"/>
              </w:rPr>
            </w:pPr>
            <w:r>
              <w:rPr>
                <w:rFonts w:ascii="Arial" w:eastAsia="Arial" w:hAnsi="Arial"/>
                <w:sz w:val="21"/>
              </w:rPr>
              <w:t xml:space="preserve">+ </w:t>
            </w:r>
            <w:r>
              <w:rPr>
                <w:rFonts w:ascii="Arial" w:eastAsia="Arial" w:hAnsi="Arial"/>
                <w:i/>
                <w:sz w:val="21"/>
              </w:rPr>
              <w:t>S</w:t>
            </w:r>
            <w:r>
              <w:rPr>
                <w:rFonts w:ascii="Arial" w:eastAsia="Arial" w:hAnsi="Arial"/>
                <w:sz w:val="21"/>
              </w:rPr>
              <w:t xml:space="preserve"> </w:t>
            </w:r>
            <w:r>
              <w:rPr>
                <w:rFonts w:ascii="Arial" w:eastAsia="Arial" w:hAnsi="Arial"/>
                <w:i/>
                <w:sz w:val="24"/>
                <w:vertAlign w:val="subscript"/>
              </w:rPr>
              <w:t>H</w:t>
            </w:r>
          </w:p>
        </w:tc>
        <w:tc>
          <w:tcPr>
            <w:tcW w:w="380" w:type="dxa"/>
            <w:vMerge w:val="restart"/>
            <w:shd w:val="clear" w:color="auto" w:fill="auto"/>
            <w:vAlign w:val="bottom"/>
          </w:tcPr>
          <w:p w:rsidR="005F0291" w:rsidRDefault="005F0291" w:rsidP="005F0291">
            <w:pPr>
              <w:spacing w:line="207" w:lineRule="exact"/>
              <w:jc w:val="right"/>
              <w:rPr>
                <w:rFonts w:ascii="Arial" w:eastAsia="Arial" w:hAnsi="Arial"/>
                <w:sz w:val="24"/>
              </w:rPr>
            </w:pPr>
            <w:r>
              <w:rPr>
                <w:rFonts w:ascii="Arial" w:eastAsia="Arial" w:hAnsi="Arial"/>
                <w:sz w:val="24"/>
              </w:rPr>
              <w:t>×</w:t>
            </w: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40" w:type="dxa"/>
            <w:vMerge w:val="restart"/>
            <w:shd w:val="clear" w:color="auto" w:fill="auto"/>
            <w:vAlign w:val="bottom"/>
          </w:tcPr>
          <w:p w:rsidR="005F0291" w:rsidRDefault="005F0291" w:rsidP="005F0291">
            <w:pPr>
              <w:spacing w:line="207" w:lineRule="exact"/>
              <w:jc w:val="right"/>
              <w:rPr>
                <w:rFonts w:ascii="Arial" w:eastAsia="Arial" w:hAnsi="Arial"/>
                <w:sz w:val="24"/>
              </w:rPr>
            </w:pPr>
            <w:r>
              <w:rPr>
                <w:rFonts w:ascii="Arial" w:eastAsia="Arial" w:hAnsi="Arial"/>
                <w:sz w:val="24"/>
              </w:rPr>
              <w:t>+</w:t>
            </w:r>
          </w:p>
        </w:tc>
        <w:tc>
          <w:tcPr>
            <w:tcW w:w="940" w:type="dxa"/>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vMerge w:val="restart"/>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117"/>
        </w:trPr>
        <w:tc>
          <w:tcPr>
            <w:tcW w:w="4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300" w:type="dxa"/>
            <w:gridSpan w:val="2"/>
            <w:vMerge w:val="restart"/>
            <w:shd w:val="clear" w:color="auto" w:fill="auto"/>
            <w:vAlign w:val="bottom"/>
          </w:tcPr>
          <w:p w:rsidR="005F0291" w:rsidRDefault="005F0291" w:rsidP="005F0291">
            <w:pPr>
              <w:spacing w:line="0" w:lineRule="atLeast"/>
              <w:jc w:val="center"/>
              <w:rPr>
                <w:rFonts w:ascii="Arial" w:eastAsia="Arial" w:hAnsi="Arial"/>
                <w:i/>
                <w:w w:val="87"/>
                <w:sz w:val="31"/>
                <w:vertAlign w:val="subscript"/>
              </w:rPr>
            </w:pPr>
            <w:r>
              <w:rPr>
                <w:rFonts w:ascii="Arial" w:eastAsia="Arial" w:hAnsi="Arial"/>
                <w:i/>
                <w:w w:val="87"/>
                <w:sz w:val="27"/>
              </w:rPr>
              <w:t xml:space="preserve">α </w:t>
            </w:r>
            <w:r>
              <w:rPr>
                <w:rFonts w:ascii="Arial" w:eastAsia="Arial" w:hAnsi="Arial"/>
                <w:i/>
                <w:w w:val="87"/>
                <w:sz w:val="31"/>
                <w:vertAlign w:val="subscript"/>
              </w:rPr>
              <w:t>i</w:t>
            </w:r>
          </w:p>
        </w:tc>
        <w:tc>
          <w:tcPr>
            <w:tcW w:w="58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38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4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9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4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582"/>
        </w:trPr>
        <w:tc>
          <w:tcPr>
            <w:tcW w:w="4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gridSpan w:val="2"/>
            <w:shd w:val="clear" w:color="auto" w:fill="auto"/>
            <w:vAlign w:val="bottom"/>
          </w:tcPr>
          <w:p w:rsidR="005F0291" w:rsidRDefault="005F0291" w:rsidP="005F0291">
            <w:pPr>
              <w:spacing w:line="268" w:lineRule="exact"/>
              <w:jc w:val="center"/>
              <w:rPr>
                <w:rFonts w:ascii="Arial" w:eastAsia="Arial" w:hAnsi="Arial"/>
                <w:sz w:val="27"/>
              </w:rPr>
            </w:pPr>
            <w:r>
              <w:rPr>
                <w:rFonts w:ascii="Arial" w:eastAsia="Arial" w:hAnsi="Arial"/>
                <w:sz w:val="27"/>
              </w:rPr>
              <w:t>Λ</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gridSpan w:val="2"/>
            <w:shd w:val="clear" w:color="auto" w:fill="auto"/>
            <w:vAlign w:val="bottom"/>
          </w:tcPr>
          <w:p w:rsidR="005F0291" w:rsidRDefault="005F0291" w:rsidP="005F0291">
            <w:pPr>
              <w:spacing w:line="583" w:lineRule="exact"/>
              <w:jc w:val="right"/>
              <w:rPr>
                <w:rFonts w:ascii="Arial" w:eastAsia="Arial" w:hAnsi="Arial"/>
                <w:i/>
                <w:w w:val="98"/>
                <w:sz w:val="16"/>
              </w:rPr>
            </w:pPr>
            <w:proofErr w:type="spellStart"/>
            <w:r>
              <w:rPr>
                <w:rFonts w:ascii="Arial" w:eastAsia="Arial" w:hAnsi="Arial"/>
                <w:i/>
                <w:w w:val="98"/>
                <w:sz w:val="54"/>
                <w:vertAlign w:val="superscript"/>
              </w:rPr>
              <w:t>D</w:t>
            </w:r>
            <w:r>
              <w:rPr>
                <w:rFonts w:ascii="Arial" w:eastAsia="Arial" w:hAnsi="Arial"/>
                <w:i/>
                <w:w w:val="98"/>
                <w:sz w:val="16"/>
              </w:rPr>
              <w:t>ha</w:t>
            </w:r>
            <w:proofErr w:type="spellEnd"/>
            <w:r>
              <w:rPr>
                <w:rFonts w:ascii="Arial" w:eastAsia="Arial" w:hAnsi="Arial"/>
                <w:i/>
                <w:w w:val="98"/>
                <w:sz w:val="16"/>
              </w:rPr>
              <w:t xml:space="preserve">  </w:t>
            </w:r>
            <w:r>
              <w:rPr>
                <w:rFonts w:ascii="Arial" w:eastAsia="Arial" w:hAnsi="Arial"/>
                <w:w w:val="98"/>
                <w:sz w:val="54"/>
                <w:vertAlign w:val="superscript"/>
              </w:rPr>
              <w:t>×</w:t>
            </w:r>
            <w:r>
              <w:rPr>
                <w:rFonts w:ascii="Arial" w:eastAsia="Arial" w:hAnsi="Arial"/>
                <w:i/>
                <w:w w:val="98"/>
                <w:sz w:val="54"/>
                <w:vertAlign w:val="superscript"/>
              </w:rPr>
              <w:t>α</w:t>
            </w:r>
            <w:r>
              <w:rPr>
                <w:rFonts w:ascii="Arial" w:eastAsia="Arial" w:hAnsi="Arial"/>
                <w:i/>
                <w:w w:val="98"/>
                <w:sz w:val="16"/>
              </w:rPr>
              <w:t xml:space="preserve"> a</w:t>
            </w:r>
          </w:p>
        </w:tc>
      </w:tr>
    </w:tbl>
    <w:p w:rsidR="005F0291" w:rsidRDefault="005F0291" w:rsidP="005F0291">
      <w:pPr>
        <w:spacing w:line="149" w:lineRule="exact"/>
        <w:rPr>
          <w:rFonts w:ascii="Times New Roman" w:eastAsia="Times New Roman" w:hAnsi="Times New Roman"/>
        </w:rPr>
      </w:pPr>
    </w:p>
    <w:p w:rsidR="005F0291" w:rsidRDefault="005F0291" w:rsidP="005F0291">
      <w:pPr>
        <w:spacing w:line="0" w:lineRule="atLeast"/>
        <w:ind w:left="80"/>
        <w:rPr>
          <w:rFonts w:ascii="Arial" w:eastAsia="Arial" w:hAnsi="Arial"/>
          <w:sz w:val="24"/>
        </w:rPr>
      </w:pPr>
      <w:proofErr w:type="gramStart"/>
      <w:r>
        <w:rPr>
          <w:rFonts w:ascii="Arial" w:eastAsia="Arial" w:hAnsi="Arial"/>
          <w:sz w:val="24"/>
        </w:rPr>
        <w:t>S</w:t>
      </w:r>
      <w:r>
        <w:rPr>
          <w:rFonts w:ascii="Arial" w:eastAsia="Arial" w:hAnsi="Arial"/>
          <w:sz w:val="32"/>
          <w:vertAlign w:val="subscript"/>
        </w:rPr>
        <w:t>H</w:t>
      </w:r>
      <w:r>
        <w:rPr>
          <w:rFonts w:ascii="Arial" w:eastAsia="Arial" w:hAnsi="Arial"/>
          <w:sz w:val="24"/>
        </w:rPr>
        <w:t xml:space="preserve"> :</w:t>
      </w:r>
      <w:proofErr w:type="spellStart"/>
      <w:r>
        <w:rPr>
          <w:rFonts w:ascii="Arial" w:eastAsia="Arial" w:hAnsi="Arial"/>
          <w:sz w:val="24"/>
        </w:rPr>
        <w:t>Dzeltme</w:t>
      </w:r>
      <w:proofErr w:type="spellEnd"/>
      <w:proofErr w:type="gramEnd"/>
      <w:r>
        <w:rPr>
          <w:rFonts w:ascii="Arial" w:eastAsia="Arial" w:hAnsi="Arial"/>
          <w:sz w:val="24"/>
        </w:rPr>
        <w:t xml:space="preserve"> katsayısı = 0.5</w:t>
      </w:r>
    </w:p>
    <w:p w:rsidR="005F0291" w:rsidRDefault="005F0291" w:rsidP="005F0291">
      <w:pPr>
        <w:spacing w:line="64" w:lineRule="exact"/>
        <w:rPr>
          <w:rFonts w:ascii="Times New Roman" w:eastAsia="Times New Roman" w:hAnsi="Times New Roman"/>
        </w:rPr>
      </w:pPr>
    </w:p>
    <w:p w:rsidR="005F0291" w:rsidRDefault="005F0291" w:rsidP="005F0291">
      <w:pPr>
        <w:tabs>
          <w:tab w:val="left" w:pos="380"/>
        </w:tabs>
        <w:spacing w:line="0" w:lineRule="atLeast"/>
        <w:ind w:left="80"/>
        <w:rPr>
          <w:rFonts w:ascii="Arial" w:eastAsia="Arial" w:hAnsi="Arial"/>
          <w:sz w:val="24"/>
        </w:rPr>
      </w:pPr>
      <w:r>
        <w:rPr>
          <w:rFonts w:ascii="Arial" w:eastAsia="Arial" w:hAnsi="Arial"/>
          <w:sz w:val="24"/>
        </w:rPr>
        <w:t>α</w:t>
      </w:r>
      <w:r>
        <w:rPr>
          <w:rFonts w:ascii="Arial" w:eastAsia="Arial" w:hAnsi="Arial"/>
          <w:sz w:val="32"/>
          <w:vertAlign w:val="subscript"/>
        </w:rPr>
        <w:t>i</w:t>
      </w:r>
      <w:r>
        <w:rPr>
          <w:rFonts w:ascii="Times New Roman" w:eastAsia="Times New Roman" w:hAnsi="Times New Roman"/>
        </w:rPr>
        <w:tab/>
      </w:r>
      <w:r>
        <w:rPr>
          <w:rFonts w:ascii="Arial" w:eastAsia="Arial" w:hAnsi="Arial"/>
          <w:sz w:val="24"/>
        </w:rPr>
        <w:t>: İç yüzey ısı taşınım katsayısı (W /m</w:t>
      </w:r>
      <w:r>
        <w:rPr>
          <w:rFonts w:ascii="Arial" w:eastAsia="Arial" w:hAnsi="Arial"/>
          <w:sz w:val="32"/>
          <w:vertAlign w:val="superscript"/>
        </w:rPr>
        <w:t xml:space="preserve">2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 ( Grafik 3 )</w:t>
      </w:r>
    </w:p>
    <w:p w:rsidR="005F0291" w:rsidRDefault="005F0291" w:rsidP="005F0291">
      <w:pPr>
        <w:spacing w:line="105" w:lineRule="exact"/>
        <w:rPr>
          <w:rFonts w:ascii="Times New Roman" w:eastAsia="Times New Roman" w:hAnsi="Times New Roman"/>
        </w:rPr>
      </w:pPr>
    </w:p>
    <w:p w:rsidR="005F0291" w:rsidRDefault="005F0291" w:rsidP="005F0291">
      <w:pPr>
        <w:tabs>
          <w:tab w:val="left" w:pos="880"/>
        </w:tabs>
        <w:spacing w:line="0" w:lineRule="atLeast"/>
        <w:ind w:left="80"/>
        <w:rPr>
          <w:rFonts w:ascii="Arial" w:eastAsia="Arial" w:hAnsi="Arial"/>
          <w:sz w:val="24"/>
        </w:rPr>
      </w:pPr>
      <w:r>
        <w:rPr>
          <w:rFonts w:ascii="Arial" w:eastAsia="Arial" w:hAnsi="Arial"/>
          <w:sz w:val="24"/>
        </w:rPr>
        <w:t>α</w:t>
      </w:r>
      <w:proofErr w:type="gramStart"/>
      <w:r>
        <w:rPr>
          <w:rFonts w:ascii="Arial" w:eastAsia="Arial" w:hAnsi="Arial"/>
          <w:sz w:val="32"/>
          <w:vertAlign w:val="subscript"/>
        </w:rPr>
        <w:t>a :</w:t>
      </w:r>
      <w:r>
        <w:rPr>
          <w:rFonts w:ascii="Arial" w:eastAsia="Arial" w:hAnsi="Arial"/>
          <w:sz w:val="24"/>
        </w:rPr>
        <w:t xml:space="preserve"> Dış</w:t>
      </w:r>
      <w:proofErr w:type="gramEnd"/>
      <w:r>
        <w:rPr>
          <w:rFonts w:ascii="Times New Roman" w:eastAsia="Times New Roman" w:hAnsi="Times New Roman"/>
        </w:rPr>
        <w:tab/>
      </w:r>
      <w:r>
        <w:rPr>
          <w:rFonts w:ascii="Arial" w:eastAsia="Arial" w:hAnsi="Arial"/>
          <w:sz w:val="24"/>
        </w:rPr>
        <w:t>yüzey ısı taşınım katsayısı (W /m</w:t>
      </w:r>
      <w:r>
        <w:rPr>
          <w:rFonts w:ascii="Arial" w:eastAsia="Arial" w:hAnsi="Arial"/>
          <w:sz w:val="32"/>
          <w:vertAlign w:val="superscript"/>
        </w:rPr>
        <w:t xml:space="preserve">2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p w:rsidR="005F0291" w:rsidRDefault="005F0291" w:rsidP="005F0291">
      <w:pPr>
        <w:spacing w:line="95" w:lineRule="exact"/>
        <w:rPr>
          <w:rFonts w:ascii="Times New Roman" w:eastAsia="Times New Roman" w:hAnsi="Times New Roman"/>
        </w:rPr>
      </w:pPr>
    </w:p>
    <w:p w:rsidR="005F0291" w:rsidRDefault="005F0291" w:rsidP="005F0291">
      <w:pPr>
        <w:spacing w:line="0" w:lineRule="atLeast"/>
        <w:ind w:left="540"/>
        <w:rPr>
          <w:rFonts w:ascii="Arial" w:eastAsia="Arial" w:hAnsi="Arial"/>
          <w:sz w:val="24"/>
        </w:rPr>
      </w:pPr>
      <w:r>
        <w:rPr>
          <w:rFonts w:ascii="Arial" w:eastAsia="Arial" w:hAnsi="Arial"/>
          <w:sz w:val="24"/>
        </w:rPr>
        <w:t>Bina içinde 8 W /m</w:t>
      </w:r>
      <w:r>
        <w:rPr>
          <w:rFonts w:ascii="Arial" w:eastAsia="Arial" w:hAnsi="Arial"/>
          <w:sz w:val="32"/>
          <w:vertAlign w:val="superscript"/>
        </w:rPr>
        <w:t>2</w:t>
      </w:r>
      <w:r>
        <w:rPr>
          <w:rFonts w:ascii="Arial" w:eastAsia="Arial" w:hAnsi="Arial"/>
          <w:sz w:val="24"/>
        </w:rPr>
        <w:t xml:space="preserve"> </w:t>
      </w:r>
      <w:proofErr w:type="gramStart"/>
      <w:r>
        <w:rPr>
          <w:rFonts w:ascii="Arial" w:eastAsia="Arial" w:hAnsi="Arial"/>
          <w:sz w:val="24"/>
        </w:rPr>
        <w:t>K , Bina</w:t>
      </w:r>
      <w:proofErr w:type="gramEnd"/>
      <w:r>
        <w:rPr>
          <w:rFonts w:ascii="Arial" w:eastAsia="Arial" w:hAnsi="Arial"/>
          <w:sz w:val="24"/>
        </w:rPr>
        <w:t xml:space="preserve"> dışında 23 W /m</w:t>
      </w:r>
      <w:r>
        <w:rPr>
          <w:rFonts w:ascii="Arial" w:eastAsia="Arial" w:hAnsi="Arial"/>
          <w:sz w:val="32"/>
          <w:vertAlign w:val="superscript"/>
        </w:rPr>
        <w:t>2o</w:t>
      </w:r>
      <w:r>
        <w:rPr>
          <w:rFonts w:ascii="Arial" w:eastAsia="Arial" w:hAnsi="Arial"/>
          <w:sz w:val="24"/>
        </w:rPr>
        <w:t xml:space="preserve"> K alınacak</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98" w:lineRule="exact"/>
        <w:rPr>
          <w:rFonts w:ascii="Times New Roman" w:eastAsia="Times New Roman" w:hAnsi="Times New Roman"/>
        </w:rPr>
        <w:sectPr w:rsidR="005F0291">
          <w:pgSz w:w="11900" w:h="16840"/>
          <w:pgMar w:top="1417" w:right="1440" w:bottom="151" w:left="1340" w:header="0" w:footer="0" w:gutter="0"/>
          <w:cols w:space="0" w:equalWidth="0">
            <w:col w:w="9120"/>
          </w:cols>
          <w:docGrid w:linePitch="360"/>
        </w:sectPr>
      </w:pPr>
    </w:p>
    <w:p w:rsidR="005F0291" w:rsidRDefault="005F0291" w:rsidP="005F0291">
      <w:pPr>
        <w:spacing w:line="200" w:lineRule="exact"/>
        <w:rPr>
          <w:rFonts w:ascii="Times New Roman" w:eastAsia="Times New Roman" w:hAnsi="Times New Roman"/>
        </w:rPr>
      </w:pPr>
      <w:bookmarkStart w:id="134" w:name="page39"/>
      <w:bookmarkEnd w:id="134"/>
      <w:r>
        <w:rPr>
          <w:rFonts w:ascii="Times New Roman" w:eastAsia="Times New Roman" w:hAnsi="Times New Roman"/>
          <w:noProof/>
        </w:rPr>
        <w:lastRenderedPageBreak/>
        <w:drawing>
          <wp:anchor distT="0" distB="0" distL="114300" distR="114300" simplePos="0" relativeHeight="251790336" behindDoc="1" locked="0" layoutInCell="1" allowOverlap="1" wp14:anchorId="50F958AD" wp14:editId="08CBC895">
            <wp:simplePos x="0" y="0"/>
            <wp:positionH relativeFrom="page">
              <wp:posOffset>1586230</wp:posOffset>
            </wp:positionH>
            <wp:positionV relativeFrom="page">
              <wp:posOffset>1448435</wp:posOffset>
            </wp:positionV>
            <wp:extent cx="4028440" cy="3765550"/>
            <wp:effectExtent l="0" t="0" r="0" b="6350"/>
            <wp:wrapNone/>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28440" cy="376555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0" w:lineRule="exact"/>
        <w:rPr>
          <w:rFonts w:ascii="Times New Roman" w:eastAsia="Times New Roman" w:hAnsi="Times New Roman"/>
        </w:rPr>
      </w:pPr>
    </w:p>
    <w:tbl>
      <w:tblPr>
        <w:tblW w:w="0" w:type="auto"/>
        <w:tblInd w:w="1042" w:type="dxa"/>
        <w:tblLayout w:type="fixed"/>
        <w:tblCellMar>
          <w:left w:w="0" w:type="dxa"/>
          <w:right w:w="0" w:type="dxa"/>
        </w:tblCellMar>
        <w:tblLook w:val="0000" w:firstRow="0" w:lastRow="0" w:firstColumn="0" w:lastColumn="0" w:noHBand="0" w:noVBand="0"/>
      </w:tblPr>
      <w:tblGrid>
        <w:gridCol w:w="1600"/>
        <w:gridCol w:w="1860"/>
      </w:tblGrid>
      <w:tr w:rsidR="005F0291" w:rsidTr="005F0291">
        <w:trPr>
          <w:trHeight w:val="133"/>
        </w:trPr>
        <w:tc>
          <w:tcPr>
            <w:tcW w:w="1600" w:type="dxa"/>
            <w:shd w:val="clear" w:color="auto" w:fill="auto"/>
            <w:textDirection w:val="btLr"/>
            <w:vAlign w:val="bottom"/>
          </w:tcPr>
          <w:p w:rsidR="005F0291" w:rsidRDefault="005F0291" w:rsidP="005F0291">
            <w:pPr>
              <w:spacing w:line="0" w:lineRule="atLeast"/>
              <w:ind w:left="9"/>
              <w:rPr>
                <w:rFonts w:ascii="Arial" w:eastAsia="Arial" w:hAnsi="Arial"/>
                <w:sz w:val="21"/>
              </w:rPr>
            </w:pPr>
            <w:r>
              <w:rPr>
                <w:rFonts w:ascii="Arial" w:eastAsia="Arial" w:hAnsi="Arial"/>
                <w:sz w:val="21"/>
              </w:rPr>
              <w:t>α</w:t>
            </w:r>
          </w:p>
        </w:tc>
        <w:tc>
          <w:tcPr>
            <w:tcW w:w="186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508"/>
        </w:trPr>
        <w:tc>
          <w:tcPr>
            <w:tcW w:w="1600" w:type="dxa"/>
            <w:shd w:val="clear" w:color="auto" w:fill="auto"/>
            <w:textDirection w:val="btLr"/>
            <w:vAlign w:val="bottom"/>
          </w:tcPr>
          <w:p w:rsidR="005F0291" w:rsidRDefault="005F0291" w:rsidP="005F0291">
            <w:pPr>
              <w:spacing w:line="0" w:lineRule="atLeast"/>
              <w:ind w:left="30"/>
              <w:rPr>
                <w:rFonts w:ascii="Arial" w:eastAsia="Arial" w:hAnsi="Arial"/>
                <w:b/>
                <w:sz w:val="15"/>
              </w:rPr>
            </w:pPr>
            <w:proofErr w:type="gramStart"/>
            <w:r>
              <w:rPr>
                <w:rFonts w:ascii="Arial" w:eastAsia="Arial" w:hAnsi="Arial"/>
                <w:b/>
                <w:sz w:val="15"/>
              </w:rPr>
              <w:t>g</w:t>
            </w:r>
            <w:proofErr w:type="gramEnd"/>
          </w:p>
        </w:tc>
        <w:tc>
          <w:tcPr>
            <w:tcW w:w="18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357"/>
        </w:trPr>
        <w:tc>
          <w:tcPr>
            <w:tcW w:w="1600" w:type="dxa"/>
            <w:shd w:val="clear" w:color="auto" w:fill="auto"/>
            <w:vAlign w:val="bottom"/>
          </w:tcPr>
          <w:p w:rsidR="005F0291" w:rsidRDefault="005F0291" w:rsidP="005F0291">
            <w:pPr>
              <w:spacing w:line="0" w:lineRule="atLeast"/>
              <w:ind w:left="1160"/>
              <w:rPr>
                <w:rFonts w:ascii="Arial" w:eastAsia="Arial" w:hAnsi="Arial"/>
                <w:b/>
                <w:sz w:val="15"/>
              </w:rPr>
            </w:pPr>
            <w:proofErr w:type="gramStart"/>
            <w:r>
              <w:rPr>
                <w:rFonts w:ascii="Arial" w:eastAsia="Arial" w:hAnsi="Arial"/>
                <w:b/>
                <w:sz w:val="15"/>
              </w:rPr>
              <w:t>g</w:t>
            </w:r>
            <w:proofErr w:type="gramEnd"/>
          </w:p>
        </w:tc>
        <w:tc>
          <w:tcPr>
            <w:tcW w:w="1860" w:type="dxa"/>
            <w:shd w:val="clear" w:color="auto" w:fill="auto"/>
            <w:vAlign w:val="bottom"/>
          </w:tcPr>
          <w:p w:rsidR="005F0291" w:rsidRDefault="005F0291" w:rsidP="005F0291">
            <w:pPr>
              <w:spacing w:line="0" w:lineRule="atLeast"/>
              <w:ind w:left="1760"/>
              <w:rPr>
                <w:rFonts w:ascii="Arial" w:eastAsia="Arial" w:hAnsi="Arial"/>
                <w:b/>
                <w:w w:val="86"/>
                <w:sz w:val="15"/>
              </w:rPr>
            </w:pPr>
            <w:proofErr w:type="gramStart"/>
            <w:r>
              <w:rPr>
                <w:rFonts w:ascii="Arial" w:eastAsia="Arial" w:hAnsi="Arial"/>
                <w:b/>
                <w:w w:val="86"/>
                <w:sz w:val="15"/>
              </w:rPr>
              <w:t>g</w:t>
            </w:r>
            <w:proofErr w:type="gramEnd"/>
          </w:p>
        </w:tc>
      </w:tr>
      <w:tr w:rsidR="005F0291" w:rsidTr="005F0291">
        <w:trPr>
          <w:trHeight w:val="1222"/>
        </w:trPr>
        <w:tc>
          <w:tcPr>
            <w:tcW w:w="1600" w:type="dxa"/>
            <w:shd w:val="clear" w:color="auto" w:fill="auto"/>
            <w:vAlign w:val="bottom"/>
          </w:tcPr>
          <w:p w:rsidR="005F0291" w:rsidRDefault="005F0291" w:rsidP="005F0291">
            <w:pPr>
              <w:spacing w:line="0" w:lineRule="atLeast"/>
              <w:ind w:left="1160"/>
              <w:rPr>
                <w:rFonts w:ascii="Arial" w:eastAsia="Arial" w:hAnsi="Arial"/>
                <w:b/>
                <w:sz w:val="15"/>
              </w:rPr>
            </w:pPr>
            <w:proofErr w:type="gramStart"/>
            <w:r>
              <w:rPr>
                <w:rFonts w:ascii="Arial" w:eastAsia="Arial" w:hAnsi="Arial"/>
                <w:b/>
                <w:sz w:val="15"/>
              </w:rPr>
              <w:t>g</w:t>
            </w:r>
            <w:proofErr w:type="gramEnd"/>
          </w:p>
        </w:tc>
        <w:tc>
          <w:tcPr>
            <w:tcW w:w="1860" w:type="dxa"/>
            <w:shd w:val="clear" w:color="auto" w:fill="auto"/>
            <w:vAlign w:val="bottom"/>
          </w:tcPr>
          <w:p w:rsidR="005F0291" w:rsidRDefault="005F0291" w:rsidP="005F0291">
            <w:pPr>
              <w:spacing w:line="0" w:lineRule="atLeast"/>
              <w:ind w:left="360"/>
              <w:rPr>
                <w:rFonts w:ascii="Arial" w:eastAsia="Arial" w:hAnsi="Arial"/>
                <w:b/>
                <w:sz w:val="15"/>
              </w:rPr>
            </w:pPr>
            <w:proofErr w:type="gramStart"/>
            <w:r>
              <w:rPr>
                <w:rFonts w:ascii="Arial" w:eastAsia="Arial" w:hAnsi="Arial"/>
                <w:b/>
                <w:sz w:val="15"/>
              </w:rPr>
              <w:t>g</w:t>
            </w:r>
            <w:proofErr w:type="gramEnd"/>
          </w:p>
        </w:tc>
      </w:tr>
    </w:tbl>
    <w:p w:rsidR="005F0291" w:rsidRDefault="005F0291" w:rsidP="005F0291">
      <w:pPr>
        <w:spacing w:line="20" w:lineRule="exact"/>
        <w:rPr>
          <w:rFonts w:ascii="Times New Roman" w:eastAsia="Times New Roman" w:hAnsi="Times New Roman"/>
        </w:rPr>
      </w:pPr>
      <w:r>
        <w:rPr>
          <w:rFonts w:ascii="Arial" w:eastAsia="Arial" w:hAnsi="Arial"/>
          <w:b/>
          <w:noProof/>
          <w:sz w:val="15"/>
        </w:rPr>
        <mc:AlternateContent>
          <mc:Choice Requires="wps">
            <w:drawing>
              <wp:anchor distT="0" distB="0" distL="114300" distR="114300" simplePos="0" relativeHeight="251791360" behindDoc="1" locked="0" layoutInCell="1" allowOverlap="1" wp14:anchorId="6D2994C5" wp14:editId="6F3D3CBB">
                <wp:simplePos x="0" y="0"/>
                <wp:positionH relativeFrom="column">
                  <wp:posOffset>1044575</wp:posOffset>
                </wp:positionH>
                <wp:positionV relativeFrom="paragraph">
                  <wp:posOffset>-451485</wp:posOffset>
                </wp:positionV>
                <wp:extent cx="3669030" cy="0"/>
                <wp:effectExtent l="11430" t="12065" r="5715" b="6985"/>
                <wp:wrapNone/>
                <wp:docPr id="274" name="Düz Bağlayıcı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903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74"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5pt,-35.55pt" to="371.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" strokeweight=".12pt"/>
            </w:pict>
          </mc:Fallback>
        </mc:AlternateContent>
      </w:r>
      <w:r>
        <w:rPr>
          <w:rFonts w:ascii="Arial" w:eastAsia="Arial" w:hAnsi="Arial"/>
          <w:b/>
          <w:noProof/>
          <w:sz w:val="15"/>
        </w:rPr>
        <mc:AlternateContent>
          <mc:Choice Requires="wps">
            <w:drawing>
              <wp:anchor distT="0" distB="0" distL="114300" distR="114300" simplePos="0" relativeHeight="251792384" behindDoc="1" locked="0" layoutInCell="1" allowOverlap="1" wp14:anchorId="1B4FB2D2" wp14:editId="5B8BD085">
                <wp:simplePos x="0" y="0"/>
                <wp:positionH relativeFrom="column">
                  <wp:posOffset>1045210</wp:posOffset>
                </wp:positionH>
                <wp:positionV relativeFrom="paragraph">
                  <wp:posOffset>-537210</wp:posOffset>
                </wp:positionV>
                <wp:extent cx="0" cy="86360"/>
                <wp:effectExtent l="12065" t="12065" r="6985" b="6350"/>
                <wp:wrapNone/>
                <wp:docPr id="273" name="Düz Bağlayıcı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73"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3pt,-42.3pt" to="82.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" strokeweight=".12pt"/>
            </w:pict>
          </mc:Fallback>
        </mc:AlternateContent>
      </w:r>
      <w:r>
        <w:rPr>
          <w:rFonts w:ascii="Arial" w:eastAsia="Arial" w:hAnsi="Arial"/>
          <w:b/>
          <w:noProof/>
          <w:sz w:val="15"/>
        </w:rPr>
        <w:drawing>
          <wp:anchor distT="0" distB="0" distL="114300" distR="114300" simplePos="0" relativeHeight="251793408" behindDoc="1" locked="0" layoutInCell="1" allowOverlap="1" wp14:anchorId="1DCB5AEE" wp14:editId="1D6C236C">
            <wp:simplePos x="0" y="0"/>
            <wp:positionH relativeFrom="column">
              <wp:posOffset>3026410</wp:posOffset>
            </wp:positionH>
            <wp:positionV relativeFrom="paragraph">
              <wp:posOffset>-68580</wp:posOffset>
            </wp:positionV>
            <wp:extent cx="618490" cy="44450"/>
            <wp:effectExtent l="0" t="0" r="0" b="0"/>
            <wp:wrapNone/>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8490" cy="44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5"/>
        </w:rPr>
        <mc:AlternateContent>
          <mc:Choice Requires="wps">
            <w:drawing>
              <wp:anchor distT="0" distB="0" distL="114300" distR="114300" simplePos="0" relativeHeight="251794432" behindDoc="1" locked="0" layoutInCell="1" allowOverlap="1" wp14:anchorId="58979A3C" wp14:editId="4B04CBE2">
                <wp:simplePos x="0" y="0"/>
                <wp:positionH relativeFrom="column">
                  <wp:posOffset>1107440</wp:posOffset>
                </wp:positionH>
                <wp:positionV relativeFrom="paragraph">
                  <wp:posOffset>-537210</wp:posOffset>
                </wp:positionV>
                <wp:extent cx="0" cy="86360"/>
                <wp:effectExtent l="7620" t="12065" r="11430" b="6350"/>
                <wp:wrapNone/>
                <wp:docPr id="271" name="Düz Bağlayıcı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71"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42.3pt" to="87.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795456" behindDoc="1" locked="0" layoutInCell="1" allowOverlap="1" wp14:anchorId="120E8003" wp14:editId="51519D93">
                <wp:simplePos x="0" y="0"/>
                <wp:positionH relativeFrom="column">
                  <wp:posOffset>1170305</wp:posOffset>
                </wp:positionH>
                <wp:positionV relativeFrom="paragraph">
                  <wp:posOffset>-537210</wp:posOffset>
                </wp:positionV>
                <wp:extent cx="0" cy="86360"/>
                <wp:effectExtent l="13335" t="12065" r="5715" b="6350"/>
                <wp:wrapNone/>
                <wp:docPr id="270" name="Düz Bağlayıcı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70"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15pt,-42.3pt" to="92.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" strokeweight=".12pt"/>
            </w:pict>
          </mc:Fallback>
        </mc:AlternateContent>
      </w:r>
      <w:r>
        <w:rPr>
          <w:rFonts w:ascii="Arial" w:eastAsia="Arial" w:hAnsi="Arial"/>
          <w:b/>
          <w:noProof/>
          <w:sz w:val="15"/>
        </w:rPr>
        <mc:AlternateContent>
          <mc:Choice Requires="wps">
            <w:drawing>
              <wp:anchor distT="0" distB="0" distL="114300" distR="114300" simplePos="0" relativeHeight="251796480" behindDoc="1" locked="0" layoutInCell="1" allowOverlap="1" wp14:anchorId="4316E9DE" wp14:editId="6116BED7">
                <wp:simplePos x="0" y="0"/>
                <wp:positionH relativeFrom="column">
                  <wp:posOffset>1831340</wp:posOffset>
                </wp:positionH>
                <wp:positionV relativeFrom="paragraph">
                  <wp:posOffset>-537210</wp:posOffset>
                </wp:positionV>
                <wp:extent cx="0" cy="86360"/>
                <wp:effectExtent l="7620" t="12065" r="11430" b="6350"/>
                <wp:wrapNone/>
                <wp:docPr id="269" name="Düz Bağlayıcı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9"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pt,-42.3pt" to="144.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797504" behindDoc="1" locked="0" layoutInCell="1" allowOverlap="1" wp14:anchorId="40A42C1A" wp14:editId="753CADCB">
                <wp:simplePos x="0" y="0"/>
                <wp:positionH relativeFrom="column">
                  <wp:posOffset>1569085</wp:posOffset>
                </wp:positionH>
                <wp:positionV relativeFrom="paragraph">
                  <wp:posOffset>-537210</wp:posOffset>
                </wp:positionV>
                <wp:extent cx="0" cy="86360"/>
                <wp:effectExtent l="12065" t="12065" r="6985" b="6350"/>
                <wp:wrapNone/>
                <wp:docPr id="268" name="Düz Bağlayıcı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8"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5pt,-42.3pt" to="12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798528" behindDoc="1" locked="0" layoutInCell="1" allowOverlap="1" wp14:anchorId="33E44879" wp14:editId="57BD0A05">
                <wp:simplePos x="0" y="0"/>
                <wp:positionH relativeFrom="column">
                  <wp:posOffset>2397125</wp:posOffset>
                </wp:positionH>
                <wp:positionV relativeFrom="paragraph">
                  <wp:posOffset>-537210</wp:posOffset>
                </wp:positionV>
                <wp:extent cx="0" cy="86360"/>
                <wp:effectExtent l="11430" t="12065" r="7620" b="6350"/>
                <wp:wrapNone/>
                <wp:docPr id="267" name="Düz Bağlayıcı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7"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75pt,-42.3pt" to="188.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799552" behindDoc="1" locked="0" layoutInCell="1" allowOverlap="1" wp14:anchorId="0A364746" wp14:editId="5F58F9A8">
                <wp:simplePos x="0" y="0"/>
                <wp:positionH relativeFrom="column">
                  <wp:posOffset>2301240</wp:posOffset>
                </wp:positionH>
                <wp:positionV relativeFrom="paragraph">
                  <wp:posOffset>-537210</wp:posOffset>
                </wp:positionV>
                <wp:extent cx="0" cy="86360"/>
                <wp:effectExtent l="10795" t="12065" r="8255" b="6350"/>
                <wp:wrapNone/>
                <wp:docPr id="266" name="Düz Bağlayıcı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6"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2pt,-42.3pt" to="181.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0576" behindDoc="1" locked="0" layoutInCell="1" allowOverlap="1" wp14:anchorId="736E88D4" wp14:editId="7284354F">
                <wp:simplePos x="0" y="0"/>
                <wp:positionH relativeFrom="column">
                  <wp:posOffset>2176145</wp:posOffset>
                </wp:positionH>
                <wp:positionV relativeFrom="paragraph">
                  <wp:posOffset>-537210</wp:posOffset>
                </wp:positionV>
                <wp:extent cx="0" cy="86360"/>
                <wp:effectExtent l="9525" t="12065" r="9525" b="6350"/>
                <wp:wrapNone/>
                <wp:docPr id="265" name="Düz Bağlayıcı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5"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5pt,-42.3pt" to="171.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1600" behindDoc="1" locked="0" layoutInCell="1" allowOverlap="1" wp14:anchorId="54FE011F" wp14:editId="2F7DF1FB">
                <wp:simplePos x="0" y="0"/>
                <wp:positionH relativeFrom="column">
                  <wp:posOffset>2025015</wp:posOffset>
                </wp:positionH>
                <wp:positionV relativeFrom="paragraph">
                  <wp:posOffset>-537210</wp:posOffset>
                </wp:positionV>
                <wp:extent cx="0" cy="86360"/>
                <wp:effectExtent l="10795" t="12065" r="8255" b="6350"/>
                <wp:wrapNone/>
                <wp:docPr id="264" name="Düz Bağlayıcı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4"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45pt,-42.3pt" to="159.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2624" behindDoc="1" locked="0" layoutInCell="1" allowOverlap="1" wp14:anchorId="0DB8FD5B" wp14:editId="0CDC575D">
                <wp:simplePos x="0" y="0"/>
                <wp:positionH relativeFrom="column">
                  <wp:posOffset>2618105</wp:posOffset>
                </wp:positionH>
                <wp:positionV relativeFrom="paragraph">
                  <wp:posOffset>-537210</wp:posOffset>
                </wp:positionV>
                <wp:extent cx="0" cy="86360"/>
                <wp:effectExtent l="13335" t="12065" r="5715" b="6350"/>
                <wp:wrapNone/>
                <wp:docPr id="263" name="Düz Bağlayıcı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3"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42.3pt" to="206.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3648" behindDoc="1" locked="0" layoutInCell="1" allowOverlap="1" wp14:anchorId="7C105350" wp14:editId="19591DAC">
                <wp:simplePos x="0" y="0"/>
                <wp:positionH relativeFrom="column">
                  <wp:posOffset>2549525</wp:posOffset>
                </wp:positionH>
                <wp:positionV relativeFrom="paragraph">
                  <wp:posOffset>-537210</wp:posOffset>
                </wp:positionV>
                <wp:extent cx="0" cy="86360"/>
                <wp:effectExtent l="11430" t="12065" r="7620" b="6350"/>
                <wp:wrapNone/>
                <wp:docPr id="262" name="Düz Bağlayıcı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2"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5pt,-42.3pt" to="200.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4672" behindDoc="1" locked="0" layoutInCell="1" allowOverlap="1" wp14:anchorId="0AD421D6" wp14:editId="0722B3C3">
                <wp:simplePos x="0" y="0"/>
                <wp:positionH relativeFrom="column">
                  <wp:posOffset>2479040</wp:posOffset>
                </wp:positionH>
                <wp:positionV relativeFrom="paragraph">
                  <wp:posOffset>-537210</wp:posOffset>
                </wp:positionV>
                <wp:extent cx="0" cy="86360"/>
                <wp:effectExtent l="7620" t="12065" r="11430" b="6350"/>
                <wp:wrapNone/>
                <wp:docPr id="261" name="Düz Bağlayıcı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1" o:spid="_x0000_s1026" style="position:absolute;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2pt,-42.3pt" to="195.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" strokeweight=".12pt"/>
            </w:pict>
          </mc:Fallback>
        </mc:AlternateContent>
      </w:r>
      <w:r>
        <w:rPr>
          <w:rFonts w:ascii="Arial" w:eastAsia="Arial" w:hAnsi="Arial"/>
          <w:b/>
          <w:noProof/>
          <w:sz w:val="15"/>
        </w:rPr>
        <mc:AlternateContent>
          <mc:Choice Requires="wps">
            <w:drawing>
              <wp:anchor distT="0" distB="0" distL="114300" distR="114300" simplePos="0" relativeHeight="251805696" behindDoc="1" locked="0" layoutInCell="1" allowOverlap="1" wp14:anchorId="5956E8F9" wp14:editId="76348DF1">
                <wp:simplePos x="0" y="0"/>
                <wp:positionH relativeFrom="column">
                  <wp:posOffset>3073400</wp:posOffset>
                </wp:positionH>
                <wp:positionV relativeFrom="paragraph">
                  <wp:posOffset>-537210</wp:posOffset>
                </wp:positionV>
                <wp:extent cx="0" cy="86360"/>
                <wp:effectExtent l="11430" t="12065" r="7620" b="6350"/>
                <wp:wrapNone/>
                <wp:docPr id="260" name="Düz Bağlayıcı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0" o:spid="_x0000_s1026" style="position:absolute;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pt,-42.3pt" to="24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" strokeweight=".12pt"/>
            </w:pict>
          </mc:Fallback>
        </mc:AlternateContent>
      </w:r>
      <w:r>
        <w:rPr>
          <w:rFonts w:ascii="Arial" w:eastAsia="Arial" w:hAnsi="Arial"/>
          <w:b/>
          <w:noProof/>
          <w:sz w:val="15"/>
        </w:rPr>
        <mc:AlternateContent>
          <mc:Choice Requires="wps">
            <w:drawing>
              <wp:anchor distT="0" distB="0" distL="114300" distR="114300" simplePos="0" relativeHeight="251806720" behindDoc="1" locked="0" layoutInCell="1" allowOverlap="1" wp14:anchorId="59364F8F" wp14:editId="13970847">
                <wp:simplePos x="0" y="0"/>
                <wp:positionH relativeFrom="column">
                  <wp:posOffset>3541395</wp:posOffset>
                </wp:positionH>
                <wp:positionV relativeFrom="paragraph">
                  <wp:posOffset>-537210</wp:posOffset>
                </wp:positionV>
                <wp:extent cx="0" cy="86360"/>
                <wp:effectExtent l="12700" t="12065" r="6350" b="6350"/>
                <wp:wrapNone/>
                <wp:docPr id="259" name="Düz Bağlayıcı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9"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85pt,-42.3pt" to="278.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07744" behindDoc="1" locked="0" layoutInCell="1" allowOverlap="1" wp14:anchorId="242551C7" wp14:editId="46BF0BCB">
                <wp:simplePos x="0" y="0"/>
                <wp:positionH relativeFrom="column">
                  <wp:posOffset>3693795</wp:posOffset>
                </wp:positionH>
                <wp:positionV relativeFrom="paragraph">
                  <wp:posOffset>-537210</wp:posOffset>
                </wp:positionV>
                <wp:extent cx="0" cy="86360"/>
                <wp:effectExtent l="12700" t="12065" r="6350" b="6350"/>
                <wp:wrapNone/>
                <wp:docPr id="258" name="Düz Bağlayıcı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8"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85pt,-42.3pt" to="290.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" strokeweight=".12pt"/>
            </w:pict>
          </mc:Fallback>
        </mc:AlternateContent>
      </w:r>
      <w:r>
        <w:rPr>
          <w:rFonts w:ascii="Arial" w:eastAsia="Arial" w:hAnsi="Arial"/>
          <w:b/>
          <w:noProof/>
          <w:sz w:val="15"/>
        </w:rPr>
        <mc:AlternateContent>
          <mc:Choice Requires="wps">
            <w:drawing>
              <wp:anchor distT="0" distB="0" distL="114300" distR="114300" simplePos="0" relativeHeight="251808768" behindDoc="1" locked="0" layoutInCell="1" allowOverlap="1" wp14:anchorId="2A34560C" wp14:editId="34D5C208">
                <wp:simplePos x="0" y="0"/>
                <wp:positionH relativeFrom="column">
                  <wp:posOffset>3349625</wp:posOffset>
                </wp:positionH>
                <wp:positionV relativeFrom="paragraph">
                  <wp:posOffset>-537210</wp:posOffset>
                </wp:positionV>
                <wp:extent cx="0" cy="86360"/>
                <wp:effectExtent l="11430" t="12065" r="7620" b="6350"/>
                <wp:wrapNone/>
                <wp:docPr id="257" name="Düz Bağlayıcı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7"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75pt,-42.3pt" to="263.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" strokeweight=".12pt"/>
            </w:pict>
          </mc:Fallback>
        </mc:AlternateContent>
      </w:r>
      <w:r>
        <w:rPr>
          <w:rFonts w:ascii="Arial" w:eastAsia="Arial" w:hAnsi="Arial"/>
          <w:b/>
          <w:noProof/>
          <w:sz w:val="15"/>
        </w:rPr>
        <w:drawing>
          <wp:anchor distT="0" distB="0" distL="114300" distR="114300" simplePos="0" relativeHeight="251809792" behindDoc="1" locked="0" layoutInCell="1" allowOverlap="1" wp14:anchorId="0781852D" wp14:editId="0EDEC1C7">
            <wp:simplePos x="0" y="0"/>
            <wp:positionH relativeFrom="column">
              <wp:posOffset>3026410</wp:posOffset>
            </wp:positionH>
            <wp:positionV relativeFrom="paragraph">
              <wp:posOffset>-844550</wp:posOffset>
            </wp:positionV>
            <wp:extent cx="618490" cy="44450"/>
            <wp:effectExtent l="0" t="0" r="0" b="0"/>
            <wp:wrapNone/>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 cy="444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5"/>
        </w:rPr>
        <mc:AlternateContent>
          <mc:Choice Requires="wps">
            <w:drawing>
              <wp:anchor distT="0" distB="0" distL="114300" distR="114300" simplePos="0" relativeHeight="251810816" behindDoc="1" locked="0" layoutInCell="1" allowOverlap="1" wp14:anchorId="12BCAC23" wp14:editId="6B248112">
                <wp:simplePos x="0" y="0"/>
                <wp:positionH relativeFrom="column">
                  <wp:posOffset>3816985</wp:posOffset>
                </wp:positionH>
                <wp:positionV relativeFrom="paragraph">
                  <wp:posOffset>-537210</wp:posOffset>
                </wp:positionV>
                <wp:extent cx="0" cy="86360"/>
                <wp:effectExtent l="12065" t="12065" r="6985" b="6350"/>
                <wp:wrapNone/>
                <wp:docPr id="255" name="Düz Bağlayıcı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5"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55pt,-42.3pt" to="300.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11840" behindDoc="1" locked="0" layoutInCell="1" allowOverlap="1" wp14:anchorId="72787EE1" wp14:editId="13A87AF2">
                <wp:simplePos x="0" y="0"/>
                <wp:positionH relativeFrom="column">
                  <wp:posOffset>3914775</wp:posOffset>
                </wp:positionH>
                <wp:positionV relativeFrom="paragraph">
                  <wp:posOffset>-537210</wp:posOffset>
                </wp:positionV>
                <wp:extent cx="0" cy="86360"/>
                <wp:effectExtent l="5080" t="12065" r="13970" b="6350"/>
                <wp:wrapNone/>
                <wp:docPr id="254" name="Düz Bağlayıcı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4"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42.3pt" to="308.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12864" behindDoc="1" locked="0" layoutInCell="1" allowOverlap="1" wp14:anchorId="41815D79" wp14:editId="1AEBB058">
                <wp:simplePos x="0" y="0"/>
                <wp:positionH relativeFrom="column">
                  <wp:posOffset>3997325</wp:posOffset>
                </wp:positionH>
                <wp:positionV relativeFrom="paragraph">
                  <wp:posOffset>-537210</wp:posOffset>
                </wp:positionV>
                <wp:extent cx="0" cy="86360"/>
                <wp:effectExtent l="11430" t="12065" r="7620" b="6350"/>
                <wp:wrapNone/>
                <wp:docPr id="253" name="Düz Bağlayıcı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3"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75pt,-42.3pt" to="314.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13888" behindDoc="1" locked="0" layoutInCell="1" allowOverlap="1" wp14:anchorId="5ED8DB16" wp14:editId="4059C0E5">
                <wp:simplePos x="0" y="0"/>
                <wp:positionH relativeFrom="column">
                  <wp:posOffset>4065905</wp:posOffset>
                </wp:positionH>
                <wp:positionV relativeFrom="paragraph">
                  <wp:posOffset>-537210</wp:posOffset>
                </wp:positionV>
                <wp:extent cx="0" cy="86360"/>
                <wp:effectExtent l="13335" t="12065" r="5715" b="6350"/>
                <wp:wrapNone/>
                <wp:docPr id="252" name="Düz Bağlayıcı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2"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0.15pt,-42.3pt" to="320.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" strokeweight=".12pt"/>
            </w:pict>
          </mc:Fallback>
        </mc:AlternateContent>
      </w:r>
      <w:r>
        <w:rPr>
          <w:rFonts w:ascii="Arial" w:eastAsia="Arial" w:hAnsi="Arial"/>
          <w:b/>
          <w:noProof/>
          <w:sz w:val="15"/>
        </w:rPr>
        <mc:AlternateContent>
          <mc:Choice Requires="wps">
            <w:drawing>
              <wp:anchor distT="0" distB="0" distL="114300" distR="114300" simplePos="0" relativeHeight="251814912" behindDoc="1" locked="0" layoutInCell="1" allowOverlap="1" wp14:anchorId="4E49EC3B" wp14:editId="04F86183">
                <wp:simplePos x="0" y="0"/>
                <wp:positionH relativeFrom="column">
                  <wp:posOffset>4134485</wp:posOffset>
                </wp:positionH>
                <wp:positionV relativeFrom="paragraph">
                  <wp:posOffset>-537210</wp:posOffset>
                </wp:positionV>
                <wp:extent cx="0" cy="86360"/>
                <wp:effectExtent l="5715" t="12065" r="13335" b="6350"/>
                <wp:wrapNone/>
                <wp:docPr id="251" name="Düz Bağlayıcı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1"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55pt,-42.3pt" to="325.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" strokeweight=".12pt"/>
            </w:pict>
          </mc:Fallback>
        </mc:AlternateContent>
      </w:r>
      <w:r>
        <w:rPr>
          <w:rFonts w:ascii="Arial" w:eastAsia="Arial" w:hAnsi="Arial"/>
          <w:b/>
          <w:noProof/>
          <w:sz w:val="15"/>
        </w:rPr>
        <mc:AlternateContent>
          <mc:Choice Requires="wps">
            <w:drawing>
              <wp:anchor distT="0" distB="0" distL="114300" distR="114300" simplePos="0" relativeHeight="251815936" behindDoc="1" locked="0" layoutInCell="1" allowOverlap="1" wp14:anchorId="47C19C68" wp14:editId="699A1600">
                <wp:simplePos x="0" y="0"/>
                <wp:positionH relativeFrom="column">
                  <wp:posOffset>4576445</wp:posOffset>
                </wp:positionH>
                <wp:positionV relativeFrom="paragraph">
                  <wp:posOffset>-537210</wp:posOffset>
                </wp:positionV>
                <wp:extent cx="0" cy="86360"/>
                <wp:effectExtent l="9525" t="12065" r="9525" b="6350"/>
                <wp:wrapNone/>
                <wp:docPr id="250" name="Düz Bağlayıcı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0"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0.35pt,-42.3pt" to="360.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" strokeweight=".12pt"/>
            </w:pict>
          </mc:Fallback>
        </mc:AlternateContent>
      </w:r>
    </w:p>
    <w:p w:rsidR="005F0291" w:rsidRDefault="005F0291" w:rsidP="005F0291">
      <w:pPr>
        <w:spacing w:line="386"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4"/>
        </w:rPr>
      </w:pPr>
      <w:r>
        <w:rPr>
          <w:rFonts w:ascii="Arial" w:eastAsia="Arial" w:hAnsi="Arial"/>
          <w:sz w:val="24"/>
        </w:rPr>
        <w:t>Grafik. 3</w:t>
      </w:r>
    </w:p>
    <w:p w:rsidR="005F0291" w:rsidRDefault="005F0291" w:rsidP="005F0291">
      <w:pPr>
        <w:spacing w:line="137" w:lineRule="exact"/>
        <w:rPr>
          <w:rFonts w:ascii="Times New Roman" w:eastAsia="Times New Roman" w:hAnsi="Times New Roman"/>
        </w:rPr>
      </w:pPr>
    </w:p>
    <w:p w:rsidR="005F0291" w:rsidRDefault="005F0291" w:rsidP="005F0291">
      <w:pPr>
        <w:spacing w:line="0" w:lineRule="atLeast"/>
        <w:ind w:left="2"/>
        <w:rPr>
          <w:rFonts w:ascii="Arial" w:eastAsia="Arial" w:hAnsi="Arial"/>
          <w:sz w:val="24"/>
        </w:rPr>
      </w:pPr>
      <w:r>
        <w:rPr>
          <w:rFonts w:ascii="Arial" w:eastAsia="Arial" w:hAnsi="Arial"/>
          <w:sz w:val="24"/>
        </w:rPr>
        <w:t>Soğuma sayısının hesabı ( K )</w:t>
      </w:r>
    </w:p>
    <w:p w:rsidR="005F0291" w:rsidRDefault="005F0291" w:rsidP="005F0291">
      <w:pPr>
        <w:spacing w:line="208" w:lineRule="auto"/>
        <w:ind w:left="62"/>
        <w:rPr>
          <w:rFonts w:ascii="Arial" w:eastAsia="Arial" w:hAnsi="Arial"/>
          <w:i/>
          <w:sz w:val="29"/>
        </w:rPr>
      </w:pPr>
      <w:r>
        <w:rPr>
          <w:rFonts w:ascii="Arial" w:eastAsia="Arial" w:hAnsi="Arial"/>
          <w:i/>
          <w:sz w:val="58"/>
          <w:vertAlign w:val="subscript"/>
        </w:rPr>
        <w:t>K</w:t>
      </w:r>
      <w:r>
        <w:rPr>
          <w:rFonts w:ascii="Arial" w:eastAsia="Arial" w:hAnsi="Arial"/>
          <w:i/>
          <w:sz w:val="29"/>
        </w:rPr>
        <w:t xml:space="preserve"> </w:t>
      </w:r>
      <w:r>
        <w:rPr>
          <w:rFonts w:ascii="Arial" w:eastAsia="Arial" w:hAnsi="Arial"/>
          <w:sz w:val="58"/>
          <w:vertAlign w:val="subscript"/>
        </w:rPr>
        <w:t>=</w:t>
      </w:r>
      <w:r>
        <w:rPr>
          <w:rFonts w:ascii="Arial" w:eastAsia="Arial" w:hAnsi="Arial"/>
          <w:i/>
          <w:sz w:val="29"/>
        </w:rPr>
        <w:t xml:space="preserve"> U </w:t>
      </w:r>
      <w:r>
        <w:rPr>
          <w:rFonts w:ascii="Arial" w:eastAsia="Arial" w:hAnsi="Arial"/>
          <w:sz w:val="29"/>
        </w:rPr>
        <w:t>×</w:t>
      </w:r>
      <w:r>
        <w:rPr>
          <w:rFonts w:ascii="Arial" w:eastAsia="Arial" w:hAnsi="Arial"/>
          <w:i/>
          <w:sz w:val="29"/>
        </w:rPr>
        <w:t xml:space="preserve"> k </w:t>
      </w:r>
      <w:r>
        <w:rPr>
          <w:rFonts w:ascii="Arial" w:eastAsia="Arial" w:hAnsi="Arial"/>
          <w:sz w:val="29"/>
        </w:rPr>
        <w:t>×</w:t>
      </w:r>
      <w:r>
        <w:rPr>
          <w:rFonts w:ascii="Arial" w:eastAsia="Arial" w:hAnsi="Arial"/>
          <w:i/>
          <w:sz w:val="29"/>
        </w:rPr>
        <w:t xml:space="preserve"> H</w:t>
      </w:r>
    </w:p>
    <w:p w:rsidR="005F0291" w:rsidRDefault="005F0291" w:rsidP="005F0291">
      <w:pPr>
        <w:spacing w:line="20" w:lineRule="exact"/>
        <w:rPr>
          <w:rFonts w:ascii="Times New Roman" w:eastAsia="Times New Roman" w:hAnsi="Times New Roman"/>
        </w:rPr>
      </w:pPr>
      <w:r>
        <w:rPr>
          <w:rFonts w:ascii="Arial" w:eastAsia="Arial" w:hAnsi="Arial"/>
          <w:i/>
          <w:noProof/>
          <w:sz w:val="29"/>
        </w:rPr>
        <mc:AlternateContent>
          <mc:Choice Requires="wps">
            <w:drawing>
              <wp:anchor distT="0" distB="0" distL="114300" distR="114300" simplePos="0" relativeHeight="251816960" behindDoc="1" locked="0" layoutInCell="1" allowOverlap="1" wp14:anchorId="5E4F296B" wp14:editId="1DF4CFF4">
                <wp:simplePos x="0" y="0"/>
                <wp:positionH relativeFrom="column">
                  <wp:posOffset>377825</wp:posOffset>
                </wp:positionH>
                <wp:positionV relativeFrom="paragraph">
                  <wp:posOffset>-31115</wp:posOffset>
                </wp:positionV>
                <wp:extent cx="740410" cy="0"/>
                <wp:effectExtent l="11430" t="8890" r="10160" b="10160"/>
                <wp:wrapNone/>
                <wp:docPr id="249" name="Düz Bağlayıcı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0410" cy="0"/>
                        </a:xfrm>
                        <a:prstGeom prst="line">
                          <a:avLst/>
                        </a:prstGeom>
                        <a:noFill/>
                        <a:ln w="76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9"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5pt,-2.45pt" to="88.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L4KQIAADgEAAAOAAAAZHJzL2Uyb0RvYy54bWysU8GO0zAQvSPxD1bubZJu6L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" strokeweight=".212mm"/>
            </w:pict>
          </mc:Fallback>
        </mc:AlternateContent>
      </w:r>
    </w:p>
    <w:p w:rsidR="005F0291" w:rsidRDefault="005F0291" w:rsidP="005F0291">
      <w:pPr>
        <w:spacing w:line="189" w:lineRule="auto"/>
        <w:ind w:left="922"/>
        <w:rPr>
          <w:rFonts w:ascii="Times New Roman" w:eastAsia="Times New Roman" w:hAnsi="Times New Roman"/>
          <w:sz w:val="17"/>
        </w:rPr>
      </w:pPr>
      <w:r>
        <w:rPr>
          <w:rFonts w:ascii="Times New Roman" w:eastAsia="Times New Roman" w:hAnsi="Times New Roman"/>
          <w:sz w:val="17"/>
        </w:rPr>
        <w:t>.</w:t>
      </w:r>
    </w:p>
    <w:p w:rsidR="005F0291" w:rsidRDefault="005F0291" w:rsidP="005F0291">
      <w:pPr>
        <w:spacing w:line="208" w:lineRule="auto"/>
        <w:ind w:left="842"/>
        <w:rPr>
          <w:rFonts w:ascii="Arial" w:eastAsia="Arial" w:hAnsi="Arial"/>
          <w:i/>
          <w:sz w:val="34"/>
          <w:vertAlign w:val="subscript"/>
        </w:rPr>
      </w:pPr>
      <w:proofErr w:type="gramStart"/>
      <w:r>
        <w:rPr>
          <w:rFonts w:ascii="Arial" w:eastAsia="Arial" w:hAnsi="Arial"/>
          <w:i/>
          <w:sz w:val="29"/>
        </w:rPr>
        <w:t>m</w:t>
      </w:r>
      <w:proofErr w:type="gramEnd"/>
      <w:r>
        <w:rPr>
          <w:rFonts w:ascii="Arial" w:eastAsia="Arial" w:hAnsi="Arial"/>
          <w:sz w:val="29"/>
        </w:rPr>
        <w:t>×</w:t>
      </w:r>
      <w:r>
        <w:rPr>
          <w:rFonts w:ascii="Arial" w:eastAsia="Arial" w:hAnsi="Arial"/>
          <w:i/>
          <w:sz w:val="29"/>
        </w:rPr>
        <w:t xml:space="preserve"> c </w:t>
      </w:r>
      <w:r>
        <w:rPr>
          <w:rFonts w:ascii="Arial" w:eastAsia="Arial" w:hAnsi="Arial"/>
          <w:i/>
          <w:sz w:val="34"/>
          <w:vertAlign w:val="subscript"/>
        </w:rPr>
        <w:t>p</w:t>
      </w:r>
    </w:p>
    <w:p w:rsidR="005F0291" w:rsidRDefault="005F0291" w:rsidP="005F0291">
      <w:pPr>
        <w:spacing w:line="211" w:lineRule="exact"/>
        <w:rPr>
          <w:rFonts w:ascii="Times New Roman" w:eastAsia="Times New Roman" w:hAnsi="Times New Roman"/>
        </w:rPr>
      </w:pPr>
    </w:p>
    <w:p w:rsidR="005F0291" w:rsidRDefault="005F0291" w:rsidP="006121D1">
      <w:pPr>
        <w:numPr>
          <w:ilvl w:val="0"/>
          <w:numId w:val="27"/>
        </w:numPr>
        <w:tabs>
          <w:tab w:val="left" w:pos="443"/>
        </w:tabs>
        <w:spacing w:line="308" w:lineRule="auto"/>
        <w:ind w:left="2" w:hanging="2"/>
        <w:jc w:val="both"/>
        <w:rPr>
          <w:rFonts w:ascii="Arial" w:eastAsia="Arial" w:hAnsi="Arial"/>
          <w:sz w:val="24"/>
        </w:rPr>
      </w:pPr>
      <w:r>
        <w:rPr>
          <w:rFonts w:ascii="Arial" w:eastAsia="Arial" w:hAnsi="Arial"/>
          <w:sz w:val="24"/>
        </w:rPr>
        <w:t xml:space="preserve">: Bacanın iç çevre uzunluğu (m ) </w:t>
      </w:r>
      <w:proofErr w:type="gramStart"/>
      <w:r>
        <w:rPr>
          <w:rFonts w:ascii="Arial" w:eastAsia="Arial" w:hAnsi="Arial"/>
          <w:sz w:val="24"/>
        </w:rPr>
        <w:t>k : Isı</w:t>
      </w:r>
      <w:proofErr w:type="gramEnd"/>
      <w:r>
        <w:rPr>
          <w:rFonts w:ascii="Arial" w:eastAsia="Arial" w:hAnsi="Arial"/>
          <w:sz w:val="24"/>
        </w:rPr>
        <w:t xml:space="preserve"> geçirme katsayısı ( W /</w:t>
      </w:r>
      <w:proofErr w:type="spellStart"/>
      <w:r>
        <w:rPr>
          <w:rFonts w:ascii="Arial" w:eastAsia="Arial" w:hAnsi="Arial"/>
          <w:sz w:val="24"/>
        </w:rPr>
        <w:t>m</w:t>
      </w:r>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p w:rsidR="005F0291" w:rsidRDefault="005F0291" w:rsidP="005F0291">
      <w:pPr>
        <w:tabs>
          <w:tab w:val="left" w:pos="361"/>
        </w:tabs>
        <w:spacing w:line="237" w:lineRule="auto"/>
        <w:ind w:left="2"/>
        <w:rPr>
          <w:rFonts w:ascii="Arial" w:eastAsia="Arial" w:hAnsi="Arial"/>
          <w:sz w:val="24"/>
        </w:rPr>
      </w:pPr>
      <w:r>
        <w:rPr>
          <w:rFonts w:ascii="Arial" w:eastAsia="Arial" w:hAnsi="Arial"/>
          <w:sz w:val="24"/>
        </w:rPr>
        <w:t>H</w:t>
      </w:r>
      <w:r>
        <w:rPr>
          <w:rFonts w:ascii="Arial" w:eastAsia="Arial" w:hAnsi="Arial"/>
          <w:sz w:val="24"/>
        </w:rPr>
        <w:tab/>
        <w:t xml:space="preserve">: Bacanın </w:t>
      </w:r>
      <w:proofErr w:type="gramStart"/>
      <w:r>
        <w:rPr>
          <w:rFonts w:ascii="Arial" w:eastAsia="Arial" w:hAnsi="Arial"/>
          <w:sz w:val="24"/>
        </w:rPr>
        <w:t>açındırılmış  Etkin</w:t>
      </w:r>
      <w:proofErr w:type="gramEnd"/>
      <w:r>
        <w:rPr>
          <w:rFonts w:ascii="Arial" w:eastAsia="Arial" w:hAnsi="Arial"/>
          <w:sz w:val="24"/>
        </w:rPr>
        <w:t xml:space="preserve"> baca yüksekliği ( m )</w:t>
      </w:r>
    </w:p>
    <w:p w:rsidR="005F0291" w:rsidRDefault="005F0291" w:rsidP="005F0291">
      <w:pPr>
        <w:spacing w:line="137" w:lineRule="exact"/>
        <w:rPr>
          <w:rFonts w:ascii="Times New Roman" w:eastAsia="Times New Roman" w:hAnsi="Times New Roman"/>
        </w:rPr>
      </w:pPr>
    </w:p>
    <w:p w:rsidR="005F0291" w:rsidRDefault="005F0291" w:rsidP="005F0291">
      <w:pPr>
        <w:spacing w:line="0" w:lineRule="atLeast"/>
        <w:ind w:left="102"/>
        <w:rPr>
          <w:rFonts w:ascii="Times New Roman" w:eastAsia="Times New Roman" w:hAnsi="Times New Roman"/>
          <w:sz w:val="14"/>
        </w:rPr>
      </w:pPr>
      <w:r>
        <w:rPr>
          <w:rFonts w:ascii="Times New Roman" w:eastAsia="Times New Roman" w:hAnsi="Times New Roman"/>
          <w:sz w:val="14"/>
        </w:rPr>
        <w:t>.</w:t>
      </w:r>
    </w:p>
    <w:p w:rsidR="005F0291" w:rsidRDefault="005F0291" w:rsidP="005F0291">
      <w:pPr>
        <w:tabs>
          <w:tab w:val="left" w:pos="301"/>
        </w:tabs>
        <w:spacing w:line="235" w:lineRule="auto"/>
        <w:ind w:left="42"/>
        <w:rPr>
          <w:rFonts w:ascii="Arial" w:eastAsia="Arial" w:hAnsi="Arial"/>
          <w:sz w:val="24"/>
        </w:rPr>
      </w:pPr>
      <w:proofErr w:type="gramStart"/>
      <w:r>
        <w:rPr>
          <w:rFonts w:ascii="Arial" w:eastAsia="Arial" w:hAnsi="Arial"/>
          <w:i/>
          <w:sz w:val="24"/>
        </w:rPr>
        <w:t>m</w:t>
      </w:r>
      <w:proofErr w:type="gramEnd"/>
      <w:r>
        <w:rPr>
          <w:rFonts w:ascii="Times New Roman" w:eastAsia="Times New Roman" w:hAnsi="Times New Roman"/>
        </w:rPr>
        <w:tab/>
      </w:r>
      <w:r>
        <w:rPr>
          <w:rFonts w:ascii="Arial" w:eastAsia="Arial" w:hAnsi="Arial"/>
          <w:sz w:val="24"/>
        </w:rPr>
        <w:t xml:space="preserve">:Atık gaz kütle debisi (kg / </w:t>
      </w:r>
      <w:proofErr w:type="spellStart"/>
      <w:r>
        <w:rPr>
          <w:rFonts w:ascii="Arial" w:eastAsia="Arial" w:hAnsi="Arial"/>
          <w:sz w:val="24"/>
        </w:rPr>
        <w:t>sn</w:t>
      </w:r>
      <w:proofErr w:type="spellEnd"/>
      <w:r>
        <w:rPr>
          <w:rFonts w:ascii="Arial" w:eastAsia="Arial" w:hAnsi="Arial"/>
          <w:sz w:val="24"/>
        </w:rPr>
        <w:t xml:space="preserve"> )</w:t>
      </w:r>
    </w:p>
    <w:p w:rsidR="005F0291" w:rsidRDefault="005F0291" w:rsidP="005F0291">
      <w:pPr>
        <w:spacing w:line="110" w:lineRule="exact"/>
        <w:rPr>
          <w:rFonts w:ascii="Times New Roman" w:eastAsia="Times New Roman" w:hAnsi="Times New Roman"/>
        </w:rPr>
      </w:pPr>
    </w:p>
    <w:p w:rsidR="005F0291" w:rsidRDefault="005F0291" w:rsidP="005F0291">
      <w:pPr>
        <w:tabs>
          <w:tab w:val="left" w:pos="4161"/>
        </w:tabs>
        <w:spacing w:line="0" w:lineRule="atLeast"/>
        <w:ind w:left="2"/>
        <w:rPr>
          <w:rFonts w:ascii="Arial" w:eastAsia="Arial" w:hAnsi="Arial"/>
          <w:sz w:val="24"/>
        </w:rPr>
      </w:pPr>
      <w:proofErr w:type="spellStart"/>
      <w:proofErr w:type="gramStart"/>
      <w:r>
        <w:rPr>
          <w:rFonts w:ascii="Arial" w:eastAsia="Arial" w:hAnsi="Arial"/>
          <w:sz w:val="24"/>
        </w:rPr>
        <w:t>Cp</w:t>
      </w:r>
      <w:proofErr w:type="spellEnd"/>
      <w:r>
        <w:rPr>
          <w:rFonts w:ascii="Arial" w:eastAsia="Arial" w:hAnsi="Arial"/>
          <w:sz w:val="24"/>
        </w:rPr>
        <w:t xml:space="preserve"> :Atık</w:t>
      </w:r>
      <w:proofErr w:type="gramEnd"/>
      <w:r>
        <w:rPr>
          <w:rFonts w:ascii="Arial" w:eastAsia="Arial" w:hAnsi="Arial"/>
          <w:sz w:val="24"/>
        </w:rPr>
        <w:t xml:space="preserve"> gazın ısınma ısısı (J /kg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w:t>
      </w:r>
      <w:r>
        <w:rPr>
          <w:rFonts w:ascii="Arial" w:eastAsia="Arial" w:hAnsi="Arial"/>
          <w:sz w:val="24"/>
        </w:rPr>
        <w:tab/>
        <w:t>aşağıdaki grafik 4 de</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sectPr w:rsidR="005F0291">
          <w:pgSz w:w="11900" w:h="16840"/>
          <w:pgMar w:top="1440" w:right="1440" w:bottom="151" w:left="1418" w:header="0" w:footer="0" w:gutter="0"/>
          <w:cols w:space="0" w:equalWidth="0">
            <w:col w:w="9042"/>
          </w:cols>
          <w:docGrid w:linePitch="360"/>
        </w:sectPr>
      </w:pPr>
    </w:p>
    <w:tbl>
      <w:tblPr>
        <w:tblW w:w="0" w:type="auto"/>
        <w:tblLayout w:type="fixed"/>
        <w:tblCellMar>
          <w:left w:w="0" w:type="dxa"/>
          <w:right w:w="0" w:type="dxa"/>
        </w:tblCellMar>
        <w:tblLook w:val="0000" w:firstRow="0" w:lastRow="0" w:firstColumn="0" w:lastColumn="0" w:noHBand="0" w:noVBand="0"/>
      </w:tblPr>
      <w:tblGrid>
        <w:gridCol w:w="1240"/>
        <w:gridCol w:w="600"/>
        <w:gridCol w:w="960"/>
        <w:gridCol w:w="740"/>
        <w:gridCol w:w="1080"/>
        <w:gridCol w:w="1500"/>
        <w:gridCol w:w="1540"/>
        <w:gridCol w:w="240"/>
      </w:tblGrid>
      <w:tr w:rsidR="005F0291" w:rsidTr="005F0291">
        <w:trPr>
          <w:trHeight w:val="264"/>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2"/>
              </w:rPr>
            </w:pPr>
            <w:bookmarkStart w:id="135" w:name="page40"/>
            <w:bookmarkEnd w:id="135"/>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1210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 xml:space="preserve">12 </w:t>
            </w:r>
            <w:r>
              <w:rPr>
                <w:rFonts w:ascii="Arial" w:eastAsia="Arial" w:hAnsi="Arial"/>
                <w:sz w:val="23"/>
              </w:rPr>
              <w:t>σ</w:t>
            </w:r>
            <w:r>
              <w:rPr>
                <w:rFonts w:ascii="Arial" w:eastAsia="Arial" w:hAnsi="Arial"/>
                <w:b/>
                <w:sz w:val="15"/>
              </w:rPr>
              <w:t xml:space="preserve">  (CO</w:t>
            </w:r>
            <w:r>
              <w:rPr>
                <w:rFonts w:ascii="Arial" w:eastAsia="Arial" w:hAnsi="Arial"/>
                <w:b/>
                <w:sz w:val="9"/>
              </w:rPr>
              <w:t>2</w:t>
            </w:r>
            <w:r>
              <w:rPr>
                <w:rFonts w:ascii="Arial" w:eastAsia="Arial" w:hAnsi="Arial"/>
                <w:b/>
                <w:sz w:val="15"/>
              </w:rPr>
              <w:t>)</w:t>
            </w:r>
          </w:p>
        </w:tc>
        <w:tc>
          <w:tcPr>
            <w:tcW w:w="2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w:t>
            </w:r>
          </w:p>
        </w:tc>
      </w:tr>
      <w:tr w:rsidR="005F0291" w:rsidTr="005F0291">
        <w:trPr>
          <w:trHeight w:val="407"/>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1190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10</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0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1170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8</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46"/>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1150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6</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10"/>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1130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4</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6"/>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54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370"/>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1110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2</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1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600" w:type="dxa"/>
            <w:vMerge w:val="restart"/>
            <w:shd w:val="clear" w:color="auto" w:fill="auto"/>
            <w:textDirection w:val="btLr"/>
            <w:vAlign w:val="bottom"/>
          </w:tcPr>
          <w:p w:rsidR="005F0291" w:rsidRDefault="005F0291" w:rsidP="005F0291">
            <w:pPr>
              <w:spacing w:line="0" w:lineRule="atLeast"/>
              <w:ind w:left="389"/>
              <w:rPr>
                <w:rFonts w:ascii="Arial" w:eastAsia="Arial" w:hAnsi="Arial"/>
                <w:b/>
                <w:w w:val="98"/>
                <w:sz w:val="15"/>
              </w:rPr>
            </w:pPr>
            <w:r>
              <w:rPr>
                <w:rFonts w:ascii="Arial" w:eastAsia="Arial" w:hAnsi="Arial"/>
                <w:b/>
                <w:w w:val="98"/>
                <w:sz w:val="15"/>
              </w:rPr>
              <w:t xml:space="preserve">/ </w:t>
            </w:r>
            <w:proofErr w:type="spellStart"/>
            <w:r>
              <w:rPr>
                <w:rFonts w:ascii="Arial" w:eastAsia="Arial" w:hAnsi="Arial"/>
                <w:b/>
                <w:w w:val="98"/>
                <w:sz w:val="15"/>
              </w:rPr>
              <w:t>kgK</w:t>
            </w:r>
            <w:proofErr w:type="spellEnd"/>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4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311"/>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1090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1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600" w:type="dxa"/>
            <w:shd w:val="clear" w:color="auto" w:fill="auto"/>
            <w:textDirection w:val="btLr"/>
            <w:vAlign w:val="bottom"/>
          </w:tcPr>
          <w:p w:rsidR="005F0291" w:rsidRDefault="005F0291" w:rsidP="005F0291">
            <w:pPr>
              <w:spacing w:line="0" w:lineRule="atLeast"/>
              <w:ind w:left="389"/>
              <w:rPr>
                <w:rFonts w:ascii="Arial" w:eastAsia="Arial" w:hAnsi="Arial"/>
                <w:b/>
                <w:w w:val="95"/>
                <w:sz w:val="15"/>
              </w:rPr>
            </w:pPr>
            <w:r>
              <w:rPr>
                <w:rFonts w:ascii="Arial" w:eastAsia="Arial" w:hAnsi="Arial"/>
                <w:b/>
                <w:w w:val="95"/>
                <w:sz w:val="15"/>
              </w:rPr>
              <w:t>J</w:t>
            </w: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4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49"/>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54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226"/>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1070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287"/>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textDirection w:val="btLr"/>
            <w:vAlign w:val="bottom"/>
          </w:tcPr>
          <w:p w:rsidR="005F0291" w:rsidRDefault="005F0291" w:rsidP="005F0291">
            <w:pPr>
              <w:spacing w:line="0" w:lineRule="atLeast"/>
              <w:ind w:left="362"/>
              <w:rPr>
                <w:rFonts w:ascii="Arial" w:eastAsia="Arial" w:hAnsi="Arial"/>
                <w:b/>
                <w:w w:val="94"/>
                <w:sz w:val="19"/>
              </w:rPr>
            </w:pPr>
            <w:proofErr w:type="spellStart"/>
            <w:r>
              <w:rPr>
                <w:rFonts w:ascii="Arial" w:eastAsia="Arial" w:hAnsi="Arial"/>
                <w:b/>
                <w:w w:val="94"/>
                <w:sz w:val="19"/>
              </w:rPr>
              <w:t>Cp</w:t>
            </w:r>
            <w:proofErr w:type="spellEnd"/>
          </w:p>
        </w:tc>
        <w:tc>
          <w:tcPr>
            <w:tcW w:w="960" w:type="dxa"/>
            <w:vMerge w:val="restart"/>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1050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3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6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40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15"/>
              </w:rPr>
            </w:pPr>
            <w:r>
              <w:rPr>
                <w:rFonts w:ascii="Arial" w:eastAsia="Arial" w:hAnsi="Arial"/>
                <w:b/>
                <w:sz w:val="15"/>
              </w:rPr>
              <w:t>1030</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2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ind w:left="100"/>
              <w:rPr>
                <w:rFonts w:ascii="Arial" w:eastAsia="Arial" w:hAnsi="Arial"/>
                <w:b/>
                <w:sz w:val="30"/>
                <w:vertAlign w:val="subscript"/>
              </w:rPr>
            </w:pPr>
            <w:r>
              <w:rPr>
                <w:rFonts w:ascii="Arial" w:eastAsia="Arial" w:hAnsi="Arial"/>
                <w:b/>
                <w:sz w:val="15"/>
              </w:rPr>
              <w:t xml:space="preserve">1010 </w:t>
            </w:r>
            <w:r>
              <w:rPr>
                <w:rFonts w:ascii="Arial" w:eastAsia="Arial" w:hAnsi="Arial"/>
                <w:b/>
                <w:sz w:val="30"/>
                <w:vertAlign w:val="subscript"/>
              </w:rPr>
              <w:t>0</w:t>
            </w:r>
          </w:p>
        </w:tc>
        <w:tc>
          <w:tcPr>
            <w:tcW w:w="740" w:type="dxa"/>
            <w:shd w:val="clear" w:color="auto" w:fill="auto"/>
            <w:vAlign w:val="bottom"/>
          </w:tcPr>
          <w:p w:rsidR="005F0291" w:rsidRDefault="005F0291" w:rsidP="005F0291">
            <w:pPr>
              <w:spacing w:line="0" w:lineRule="atLeast"/>
              <w:ind w:left="460"/>
              <w:rPr>
                <w:rFonts w:ascii="Arial" w:eastAsia="Arial" w:hAnsi="Arial"/>
                <w:b/>
                <w:sz w:val="15"/>
              </w:rPr>
            </w:pPr>
            <w:r>
              <w:rPr>
                <w:rFonts w:ascii="Arial" w:eastAsia="Arial" w:hAnsi="Arial"/>
                <w:b/>
                <w:sz w:val="15"/>
              </w:rPr>
              <w:t>100</w:t>
            </w:r>
          </w:p>
        </w:tc>
        <w:tc>
          <w:tcPr>
            <w:tcW w:w="108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200</w:t>
            </w:r>
          </w:p>
        </w:tc>
        <w:tc>
          <w:tcPr>
            <w:tcW w:w="150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300</w:t>
            </w:r>
          </w:p>
        </w:tc>
        <w:tc>
          <w:tcPr>
            <w:tcW w:w="1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400</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78"/>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20" w:type="dxa"/>
            <w:gridSpan w:val="2"/>
            <w:shd w:val="clear" w:color="auto" w:fill="auto"/>
            <w:vAlign w:val="bottom"/>
          </w:tcPr>
          <w:p w:rsidR="005F0291" w:rsidRDefault="005F0291" w:rsidP="005F0291">
            <w:pPr>
              <w:spacing w:line="0" w:lineRule="atLeast"/>
              <w:ind w:left="460"/>
              <w:rPr>
                <w:rFonts w:ascii="Arial" w:eastAsia="Arial" w:hAnsi="Arial"/>
                <w:b/>
                <w:sz w:val="15"/>
              </w:rPr>
            </w:pPr>
            <w:r>
              <w:rPr>
                <w:rFonts w:ascii="Arial" w:eastAsia="Arial" w:hAnsi="Arial"/>
                <w:b/>
                <w:sz w:val="15"/>
              </w:rPr>
              <w:t>Atık Gaz Sıcaklı</w:t>
            </w:r>
            <w:r>
              <w:rPr>
                <w:rFonts w:ascii="Arial" w:eastAsia="Arial" w:hAnsi="Arial"/>
                <w:sz w:val="15"/>
              </w:rPr>
              <w:t>ğ</w:t>
            </w:r>
            <w:r>
              <w:rPr>
                <w:rFonts w:ascii="Arial" w:eastAsia="Arial" w:hAnsi="Arial"/>
                <w:b/>
                <w:sz w:val="15"/>
              </w:rPr>
              <w:t>ı</w:t>
            </w:r>
          </w:p>
        </w:tc>
        <w:tc>
          <w:tcPr>
            <w:tcW w:w="150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°C</w:t>
            </w: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781"/>
        </w:trPr>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jc w:val="right"/>
              <w:rPr>
                <w:rFonts w:ascii="Arial" w:eastAsia="Arial" w:hAnsi="Arial"/>
                <w:w w:val="97"/>
                <w:sz w:val="24"/>
              </w:rPr>
            </w:pPr>
            <w:r>
              <w:rPr>
                <w:rFonts w:ascii="Arial" w:eastAsia="Arial" w:hAnsi="Arial"/>
                <w:w w:val="97"/>
                <w:sz w:val="24"/>
              </w:rPr>
              <w:t>Grafik - 4</w:t>
            </w: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07"/>
        </w:trPr>
        <w:tc>
          <w:tcPr>
            <w:tcW w:w="124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Bacaya </w:t>
            </w:r>
            <w:proofErr w:type="spellStart"/>
            <w:r>
              <w:rPr>
                <w:rFonts w:ascii="Arial" w:eastAsia="Arial" w:hAnsi="Arial"/>
                <w:sz w:val="24"/>
              </w:rPr>
              <w:t>giri</w:t>
            </w:r>
            <w:proofErr w:type="spellEnd"/>
          </w:p>
        </w:tc>
        <w:tc>
          <w:tcPr>
            <w:tcW w:w="2300" w:type="dxa"/>
            <w:gridSpan w:val="3"/>
            <w:shd w:val="clear" w:color="auto" w:fill="auto"/>
            <w:vAlign w:val="bottom"/>
          </w:tcPr>
          <w:p w:rsidR="005F0291" w:rsidRDefault="005F0291" w:rsidP="005F0291">
            <w:pPr>
              <w:spacing w:line="0" w:lineRule="atLeast"/>
              <w:ind w:left="60"/>
              <w:rPr>
                <w:rFonts w:ascii="Arial" w:eastAsia="Arial" w:hAnsi="Arial"/>
                <w:w w:val="99"/>
                <w:sz w:val="24"/>
              </w:rPr>
            </w:pPr>
          </w:p>
          <w:p w:rsidR="005F0291" w:rsidRDefault="005F0291" w:rsidP="005F0291">
            <w:pPr>
              <w:spacing w:line="0" w:lineRule="atLeast"/>
              <w:rPr>
                <w:rFonts w:ascii="Arial" w:eastAsia="Arial" w:hAnsi="Arial"/>
                <w:w w:val="99"/>
                <w:sz w:val="24"/>
              </w:rPr>
            </w:pPr>
            <w:proofErr w:type="gramStart"/>
            <w:r>
              <w:rPr>
                <w:rFonts w:ascii="Arial" w:eastAsia="Arial" w:hAnsi="Arial"/>
                <w:w w:val="99"/>
                <w:sz w:val="24"/>
              </w:rPr>
              <w:t>teki</w:t>
            </w:r>
            <w:proofErr w:type="gramEnd"/>
            <w:r>
              <w:rPr>
                <w:rFonts w:ascii="Arial" w:eastAsia="Arial" w:hAnsi="Arial"/>
                <w:w w:val="99"/>
                <w:sz w:val="24"/>
              </w:rPr>
              <w:t xml:space="preserve"> atık gazın sıcaklı</w:t>
            </w:r>
          </w:p>
        </w:tc>
        <w:tc>
          <w:tcPr>
            <w:tcW w:w="1080" w:type="dxa"/>
            <w:shd w:val="clear" w:color="auto" w:fill="auto"/>
            <w:vAlign w:val="bottom"/>
          </w:tcPr>
          <w:p w:rsidR="005F0291" w:rsidRDefault="005F0291" w:rsidP="005F0291">
            <w:pPr>
              <w:spacing w:line="0" w:lineRule="atLeast"/>
              <w:rPr>
                <w:rFonts w:ascii="Arial" w:eastAsia="Arial" w:hAnsi="Arial"/>
                <w:sz w:val="24"/>
              </w:rPr>
            </w:pPr>
            <w:proofErr w:type="spellStart"/>
            <w:r>
              <w:rPr>
                <w:rFonts w:ascii="Arial" w:eastAsia="Arial" w:hAnsi="Arial"/>
                <w:sz w:val="24"/>
              </w:rPr>
              <w:t>ğı</w:t>
            </w:r>
            <w:proofErr w:type="spellEnd"/>
            <w:r>
              <w:rPr>
                <w:rFonts w:ascii="Arial" w:eastAsia="Arial" w:hAnsi="Arial"/>
                <w:sz w:val="24"/>
              </w:rPr>
              <w:t xml:space="preserve"> ( T</w:t>
            </w:r>
            <w:r>
              <w:rPr>
                <w:rFonts w:ascii="Arial" w:eastAsia="Arial" w:hAnsi="Arial"/>
                <w:sz w:val="32"/>
                <w:vertAlign w:val="subscript"/>
              </w:rPr>
              <w:t>e</w:t>
            </w:r>
            <w:r>
              <w:rPr>
                <w:rFonts w:ascii="Arial" w:eastAsia="Arial" w:hAnsi="Arial"/>
                <w:sz w:val="24"/>
              </w:rPr>
              <w:t xml:space="preserve"> )</w:t>
            </w:r>
          </w:p>
        </w:tc>
        <w:tc>
          <w:tcPr>
            <w:tcW w:w="1500" w:type="dxa"/>
            <w:shd w:val="clear" w:color="auto" w:fill="auto"/>
            <w:vAlign w:val="bottom"/>
          </w:tcPr>
          <w:p w:rsidR="005F0291" w:rsidRDefault="005F0291" w:rsidP="005F0291">
            <w:pPr>
              <w:spacing w:line="0" w:lineRule="atLeast"/>
              <w:jc w:val="right"/>
              <w:rPr>
                <w:rFonts w:ascii="Arial" w:eastAsia="Arial" w:hAnsi="Arial"/>
                <w:w w:val="98"/>
                <w:sz w:val="24"/>
              </w:rPr>
            </w:pPr>
            <w:r>
              <w:rPr>
                <w:rFonts w:ascii="Arial" w:eastAsia="Arial" w:hAnsi="Arial"/>
                <w:w w:val="98"/>
                <w:sz w:val="24"/>
              </w:rPr>
              <w:t>(</w:t>
            </w:r>
            <w:proofErr w:type="spellStart"/>
            <w:r>
              <w:rPr>
                <w:rFonts w:ascii="Arial" w:eastAsia="Arial" w:hAnsi="Arial"/>
                <w:w w:val="98"/>
                <w:sz w:val="32"/>
                <w:vertAlign w:val="superscript"/>
              </w:rPr>
              <w:t>o</w:t>
            </w:r>
            <w:r>
              <w:rPr>
                <w:rFonts w:ascii="Arial" w:eastAsia="Arial" w:hAnsi="Arial"/>
                <w:w w:val="98"/>
                <w:sz w:val="24"/>
              </w:rPr>
              <w:t>K</w:t>
            </w:r>
            <w:proofErr w:type="spellEnd"/>
            <w:r>
              <w:rPr>
                <w:rFonts w:ascii="Arial" w:eastAsia="Arial" w:hAnsi="Arial"/>
                <w:w w:val="98"/>
                <w:sz w:val="24"/>
              </w:rPr>
              <w:t xml:space="preserve"> )</w:t>
            </w: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93"/>
        </w:trPr>
        <w:tc>
          <w:tcPr>
            <w:tcW w:w="2800" w:type="dxa"/>
            <w:gridSpan w:val="3"/>
            <w:shd w:val="clear" w:color="auto" w:fill="auto"/>
            <w:vAlign w:val="bottom"/>
          </w:tcPr>
          <w:p w:rsidR="005F0291" w:rsidRDefault="005F0291" w:rsidP="005F0291">
            <w:pPr>
              <w:spacing w:line="0" w:lineRule="atLeast"/>
              <w:ind w:left="20"/>
              <w:rPr>
                <w:rFonts w:ascii="Arial" w:eastAsia="Arial" w:hAnsi="Arial"/>
                <w:i/>
                <w:w w:val="89"/>
                <w:sz w:val="27"/>
                <w:vertAlign w:val="superscript"/>
              </w:rPr>
            </w:pPr>
            <w:r>
              <w:rPr>
                <w:rFonts w:ascii="Arial" w:eastAsia="Arial" w:hAnsi="Arial"/>
                <w:i/>
                <w:w w:val="89"/>
                <w:sz w:val="24"/>
              </w:rPr>
              <w:t>T</w:t>
            </w:r>
            <w:r>
              <w:rPr>
                <w:rFonts w:ascii="Arial" w:eastAsia="Arial" w:hAnsi="Arial"/>
                <w:i/>
                <w:w w:val="89"/>
                <w:sz w:val="27"/>
                <w:vertAlign w:val="subscript"/>
              </w:rPr>
              <w:t>e</w:t>
            </w:r>
            <w:r>
              <w:rPr>
                <w:rFonts w:ascii="Arial" w:eastAsia="Arial" w:hAnsi="Arial"/>
                <w:i/>
                <w:w w:val="89"/>
                <w:sz w:val="24"/>
              </w:rPr>
              <w:t xml:space="preserve">   </w:t>
            </w:r>
            <w:r>
              <w:rPr>
                <w:rFonts w:ascii="Arial" w:eastAsia="Arial" w:hAnsi="Arial"/>
                <w:w w:val="89"/>
                <w:sz w:val="24"/>
              </w:rPr>
              <w:t>=</w:t>
            </w:r>
            <w:r>
              <w:rPr>
                <w:rFonts w:ascii="Arial" w:eastAsia="Arial" w:hAnsi="Arial"/>
                <w:i/>
                <w:w w:val="89"/>
                <w:sz w:val="24"/>
              </w:rPr>
              <w:t xml:space="preserve"> T</w:t>
            </w:r>
            <w:r>
              <w:rPr>
                <w:rFonts w:ascii="Arial" w:eastAsia="Arial" w:hAnsi="Arial"/>
                <w:i/>
                <w:w w:val="89"/>
                <w:sz w:val="27"/>
                <w:vertAlign w:val="subscript"/>
              </w:rPr>
              <w:t>u</w:t>
            </w:r>
            <w:r>
              <w:rPr>
                <w:rFonts w:ascii="Arial" w:eastAsia="Arial" w:hAnsi="Arial"/>
                <w:i/>
                <w:w w:val="89"/>
                <w:sz w:val="24"/>
              </w:rPr>
              <w:t xml:space="preserve">  </w:t>
            </w:r>
            <w:r>
              <w:rPr>
                <w:rFonts w:ascii="Arial" w:eastAsia="Arial" w:hAnsi="Arial"/>
                <w:w w:val="89"/>
                <w:sz w:val="24"/>
              </w:rPr>
              <w:t>+</w:t>
            </w:r>
            <w:r>
              <w:rPr>
                <w:rFonts w:ascii="Arial" w:eastAsia="Arial" w:hAnsi="Arial"/>
                <w:i/>
                <w:w w:val="89"/>
                <w:sz w:val="24"/>
              </w:rPr>
              <w:t xml:space="preserve"> </w:t>
            </w:r>
            <w:r>
              <w:rPr>
                <w:rFonts w:ascii="Symbol" w:eastAsia="Symbol" w:hAnsi="Symbol"/>
                <w:w w:val="89"/>
                <w:sz w:val="31"/>
              </w:rPr>
              <w:t></w:t>
            </w:r>
            <w:proofErr w:type="spellStart"/>
            <w:r>
              <w:rPr>
                <w:rFonts w:ascii="Arial" w:eastAsia="Arial" w:hAnsi="Arial"/>
                <w:i/>
                <w:w w:val="89"/>
                <w:sz w:val="24"/>
              </w:rPr>
              <w:t>T</w:t>
            </w:r>
            <w:r>
              <w:rPr>
                <w:rFonts w:ascii="Arial" w:eastAsia="Arial" w:hAnsi="Arial"/>
                <w:i/>
                <w:w w:val="89"/>
                <w:sz w:val="27"/>
                <w:vertAlign w:val="subscript"/>
              </w:rPr>
              <w:t>w</w:t>
            </w:r>
            <w:proofErr w:type="spellEnd"/>
            <w:r>
              <w:rPr>
                <w:rFonts w:ascii="Arial" w:eastAsia="Arial" w:hAnsi="Arial"/>
                <w:i/>
                <w:w w:val="89"/>
                <w:sz w:val="24"/>
              </w:rPr>
              <w:t xml:space="preserve">  </w:t>
            </w:r>
            <w:r>
              <w:rPr>
                <w:rFonts w:ascii="Arial" w:eastAsia="Arial" w:hAnsi="Arial"/>
                <w:w w:val="89"/>
                <w:sz w:val="24"/>
              </w:rPr>
              <w:t>−</w:t>
            </w:r>
            <w:r>
              <w:rPr>
                <w:rFonts w:ascii="Arial" w:eastAsia="Arial" w:hAnsi="Arial"/>
                <w:i/>
                <w:w w:val="89"/>
                <w:sz w:val="24"/>
              </w:rPr>
              <w:t xml:space="preserve"> T</w:t>
            </w:r>
            <w:r>
              <w:rPr>
                <w:rFonts w:ascii="Arial" w:eastAsia="Arial" w:hAnsi="Arial"/>
                <w:i/>
                <w:w w:val="89"/>
                <w:sz w:val="27"/>
                <w:vertAlign w:val="subscript"/>
              </w:rPr>
              <w:t>u</w:t>
            </w:r>
            <w:r>
              <w:rPr>
                <w:rFonts w:ascii="Arial" w:eastAsia="Arial" w:hAnsi="Arial"/>
                <w:i/>
                <w:w w:val="89"/>
                <w:sz w:val="24"/>
              </w:rPr>
              <w:t xml:space="preserve"> </w:t>
            </w:r>
            <w:r>
              <w:rPr>
                <w:rFonts w:ascii="Symbol" w:eastAsia="Symbol" w:hAnsi="Symbol"/>
                <w:w w:val="89"/>
                <w:sz w:val="31"/>
              </w:rPr>
              <w:t></w:t>
            </w:r>
            <w:r>
              <w:rPr>
                <w:rFonts w:ascii="Arial" w:eastAsia="Arial" w:hAnsi="Arial"/>
                <w:w w:val="89"/>
                <w:sz w:val="24"/>
              </w:rPr>
              <w:t>×</w:t>
            </w:r>
            <w:r>
              <w:rPr>
                <w:rFonts w:ascii="Arial" w:eastAsia="Arial" w:hAnsi="Arial"/>
                <w:i/>
                <w:w w:val="89"/>
                <w:sz w:val="24"/>
              </w:rPr>
              <w:t xml:space="preserve"> e </w:t>
            </w:r>
            <w:r>
              <w:rPr>
                <w:rFonts w:ascii="Arial" w:eastAsia="Arial" w:hAnsi="Arial"/>
                <w:w w:val="89"/>
                <w:sz w:val="27"/>
                <w:vertAlign w:val="superscript"/>
              </w:rPr>
              <w:t>–</w:t>
            </w:r>
            <w:r>
              <w:rPr>
                <w:rFonts w:ascii="Arial" w:eastAsia="Arial" w:hAnsi="Arial"/>
                <w:i/>
                <w:w w:val="89"/>
                <w:sz w:val="24"/>
              </w:rPr>
              <w:t xml:space="preserve"> </w:t>
            </w:r>
            <w:r>
              <w:rPr>
                <w:rFonts w:ascii="Arial" w:eastAsia="Arial" w:hAnsi="Arial"/>
                <w:i/>
                <w:w w:val="89"/>
                <w:sz w:val="27"/>
                <w:vertAlign w:val="superscript"/>
              </w:rPr>
              <w:t>K</w:t>
            </w:r>
          </w:p>
        </w:tc>
        <w:tc>
          <w:tcPr>
            <w:tcW w:w="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17984" behindDoc="1" locked="0" layoutInCell="1" allowOverlap="1" wp14:anchorId="4FE2CFA5" wp14:editId="4B44BB2B">
            <wp:simplePos x="0" y="0"/>
            <wp:positionH relativeFrom="column">
              <wp:posOffset>1042670</wp:posOffset>
            </wp:positionH>
            <wp:positionV relativeFrom="paragraph">
              <wp:posOffset>-4022090</wp:posOffset>
            </wp:positionV>
            <wp:extent cx="3171190" cy="2918460"/>
            <wp:effectExtent l="0" t="0" r="0" b="0"/>
            <wp:wrapNone/>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1190" cy="291846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38" w:lineRule="exact"/>
        <w:rPr>
          <w:rFonts w:ascii="Times New Roman" w:eastAsia="Times New Roman" w:hAnsi="Times New Roman"/>
        </w:rPr>
      </w:pPr>
    </w:p>
    <w:p w:rsidR="005F0291" w:rsidRDefault="005F0291" w:rsidP="005F0291">
      <w:pPr>
        <w:spacing w:line="0" w:lineRule="atLeast"/>
        <w:rPr>
          <w:rFonts w:ascii="Arial" w:eastAsia="Arial" w:hAnsi="Arial"/>
          <w:sz w:val="24"/>
        </w:rPr>
      </w:pPr>
      <w:proofErr w:type="gramStart"/>
      <w:r>
        <w:rPr>
          <w:rFonts w:ascii="Arial" w:eastAsia="Arial" w:hAnsi="Arial"/>
          <w:sz w:val="24"/>
        </w:rPr>
        <w:t>T</w:t>
      </w:r>
      <w:r>
        <w:rPr>
          <w:rFonts w:ascii="Arial" w:eastAsia="Arial" w:hAnsi="Arial"/>
          <w:sz w:val="32"/>
          <w:vertAlign w:val="subscript"/>
        </w:rPr>
        <w:t>u</w:t>
      </w:r>
      <w:r>
        <w:rPr>
          <w:rFonts w:ascii="Arial" w:eastAsia="Arial" w:hAnsi="Arial"/>
          <w:sz w:val="24"/>
        </w:rPr>
        <w:t xml:space="preserve"> : Isıtılmış</w:t>
      </w:r>
      <w:proofErr w:type="gramEnd"/>
      <w:r>
        <w:rPr>
          <w:rFonts w:ascii="Arial" w:eastAsia="Arial" w:hAnsi="Arial"/>
          <w:sz w:val="24"/>
        </w:rPr>
        <w:t xml:space="preserve">  mahallerden geçen bacalarda T</w:t>
      </w:r>
      <w:r>
        <w:rPr>
          <w:rFonts w:ascii="Arial" w:eastAsia="Arial" w:hAnsi="Arial"/>
          <w:sz w:val="32"/>
          <w:vertAlign w:val="subscript"/>
        </w:rPr>
        <w:t>U</w:t>
      </w:r>
      <w:r>
        <w:rPr>
          <w:rFonts w:ascii="Arial" w:eastAsia="Arial" w:hAnsi="Arial"/>
          <w:sz w:val="24"/>
        </w:rPr>
        <w:t xml:space="preserve"> =293.15 </w:t>
      </w:r>
      <w:proofErr w:type="spellStart"/>
      <w:r>
        <w:rPr>
          <w:rFonts w:ascii="Arial" w:eastAsia="Arial" w:hAnsi="Arial"/>
          <w:sz w:val="32"/>
          <w:vertAlign w:val="superscript"/>
        </w:rPr>
        <w:t>o</w:t>
      </w:r>
      <w:r>
        <w:rPr>
          <w:rFonts w:ascii="Arial" w:eastAsia="Arial" w:hAnsi="Arial"/>
          <w:sz w:val="24"/>
        </w:rPr>
        <w:t>K</w:t>
      </w:r>
      <w:proofErr w:type="spellEnd"/>
    </w:p>
    <w:p w:rsidR="005F0291" w:rsidRDefault="005F0291" w:rsidP="005F0291">
      <w:pPr>
        <w:spacing w:line="100" w:lineRule="exact"/>
        <w:rPr>
          <w:rFonts w:ascii="Times New Roman" w:eastAsia="Times New Roman" w:hAnsi="Times New Roman"/>
        </w:rPr>
      </w:pPr>
    </w:p>
    <w:p w:rsidR="005F0291" w:rsidRDefault="005F0291" w:rsidP="005F0291">
      <w:pPr>
        <w:spacing w:line="0" w:lineRule="atLeast"/>
        <w:ind w:left="460"/>
        <w:rPr>
          <w:rFonts w:ascii="Arial" w:eastAsia="Arial" w:hAnsi="Arial"/>
          <w:sz w:val="24"/>
        </w:rPr>
      </w:pPr>
      <w:r>
        <w:rPr>
          <w:rFonts w:ascii="Arial" w:eastAsia="Arial" w:hAnsi="Arial"/>
          <w:sz w:val="24"/>
        </w:rPr>
        <w:t>Isıtılmayan mahallerden geçen bacalarda T</w:t>
      </w:r>
      <w:r>
        <w:rPr>
          <w:rFonts w:ascii="Arial" w:eastAsia="Arial" w:hAnsi="Arial"/>
          <w:sz w:val="32"/>
          <w:vertAlign w:val="subscript"/>
        </w:rPr>
        <w:t>U</w:t>
      </w:r>
      <w:r>
        <w:rPr>
          <w:rFonts w:ascii="Arial" w:eastAsia="Arial" w:hAnsi="Arial"/>
          <w:sz w:val="24"/>
        </w:rPr>
        <w:t xml:space="preserve"> =273.15 </w:t>
      </w:r>
      <w:proofErr w:type="spellStart"/>
      <w:r>
        <w:rPr>
          <w:rFonts w:ascii="Arial" w:eastAsia="Arial" w:hAnsi="Arial"/>
          <w:sz w:val="32"/>
          <w:vertAlign w:val="superscript"/>
        </w:rPr>
        <w:t>o</w:t>
      </w:r>
      <w:r>
        <w:rPr>
          <w:rFonts w:ascii="Arial" w:eastAsia="Arial" w:hAnsi="Arial"/>
          <w:sz w:val="24"/>
        </w:rPr>
        <w:t>K</w:t>
      </w:r>
      <w:proofErr w:type="spellEnd"/>
    </w:p>
    <w:p w:rsidR="005F0291" w:rsidRDefault="005F0291" w:rsidP="005F0291">
      <w:pPr>
        <w:tabs>
          <w:tab w:val="left" w:pos="4940"/>
        </w:tabs>
        <w:spacing w:line="0" w:lineRule="atLeast"/>
        <w:ind w:left="460"/>
        <w:rPr>
          <w:rFonts w:ascii="Arial" w:eastAsia="Arial" w:hAnsi="Arial"/>
          <w:sz w:val="22"/>
        </w:rPr>
      </w:pPr>
      <w:r>
        <w:rPr>
          <w:rFonts w:ascii="Arial" w:eastAsia="Arial" w:hAnsi="Arial"/>
          <w:sz w:val="24"/>
        </w:rPr>
        <w:t>Mutat için açıkta serbest olan bacalarda</w:t>
      </w:r>
      <w:r>
        <w:rPr>
          <w:rFonts w:ascii="Times New Roman" w:eastAsia="Times New Roman" w:hAnsi="Times New Roman"/>
        </w:rPr>
        <w:tab/>
      </w:r>
      <w:r>
        <w:rPr>
          <w:rFonts w:ascii="Arial" w:eastAsia="Arial" w:hAnsi="Arial"/>
          <w:sz w:val="22"/>
        </w:rPr>
        <w:t>T</w:t>
      </w:r>
      <w:r>
        <w:rPr>
          <w:rFonts w:ascii="Arial" w:eastAsia="Arial" w:hAnsi="Arial"/>
          <w:sz w:val="29"/>
          <w:vertAlign w:val="subscript"/>
        </w:rPr>
        <w:t>U</w:t>
      </w:r>
      <w:r>
        <w:rPr>
          <w:rFonts w:ascii="Arial" w:eastAsia="Arial" w:hAnsi="Arial"/>
          <w:sz w:val="22"/>
        </w:rPr>
        <w:t xml:space="preserve"> =273.15 </w:t>
      </w:r>
      <w:proofErr w:type="spellStart"/>
      <w:r>
        <w:rPr>
          <w:rFonts w:ascii="Arial" w:eastAsia="Arial" w:hAnsi="Arial"/>
          <w:sz w:val="29"/>
          <w:vertAlign w:val="superscript"/>
        </w:rPr>
        <w:t>o</w:t>
      </w:r>
      <w:r>
        <w:rPr>
          <w:rFonts w:ascii="Arial" w:eastAsia="Arial" w:hAnsi="Arial"/>
          <w:sz w:val="22"/>
        </w:rPr>
        <w:t>K</w:t>
      </w:r>
      <w:proofErr w:type="spellEnd"/>
    </w:p>
    <w:p w:rsidR="005F0291" w:rsidRDefault="005F0291" w:rsidP="005F0291">
      <w:pPr>
        <w:spacing w:line="82" w:lineRule="exact"/>
        <w:rPr>
          <w:rFonts w:ascii="Times New Roman" w:eastAsia="Times New Roman" w:hAnsi="Times New Roman"/>
        </w:rPr>
      </w:pPr>
    </w:p>
    <w:p w:rsidR="005F0291" w:rsidRDefault="005F0291" w:rsidP="005F0291">
      <w:pPr>
        <w:spacing w:line="0" w:lineRule="atLeast"/>
        <w:ind w:left="460"/>
        <w:rPr>
          <w:rFonts w:ascii="Arial" w:eastAsia="Arial" w:hAnsi="Arial"/>
          <w:sz w:val="24"/>
        </w:rPr>
      </w:pPr>
      <w:r>
        <w:rPr>
          <w:rFonts w:ascii="Arial" w:eastAsia="Arial" w:hAnsi="Arial"/>
          <w:sz w:val="24"/>
        </w:rPr>
        <w:t>Islaklığa dayanıklı ve açıktaki serbest bacalarda T</w:t>
      </w:r>
      <w:r>
        <w:rPr>
          <w:rFonts w:ascii="Arial" w:eastAsia="Arial" w:hAnsi="Arial"/>
          <w:sz w:val="32"/>
          <w:vertAlign w:val="subscript"/>
        </w:rPr>
        <w:t>U</w:t>
      </w:r>
      <w:r>
        <w:rPr>
          <w:rFonts w:ascii="Arial" w:eastAsia="Arial" w:hAnsi="Arial"/>
          <w:sz w:val="24"/>
        </w:rPr>
        <w:t xml:space="preserve"> = -258.15 </w:t>
      </w:r>
      <w:proofErr w:type="spellStart"/>
      <w:r>
        <w:rPr>
          <w:rFonts w:ascii="Arial" w:eastAsia="Arial" w:hAnsi="Arial"/>
          <w:sz w:val="32"/>
          <w:vertAlign w:val="superscript"/>
        </w:rPr>
        <w:t>o</w:t>
      </w:r>
      <w:r>
        <w:rPr>
          <w:rFonts w:ascii="Arial" w:eastAsia="Arial" w:hAnsi="Arial"/>
          <w:sz w:val="24"/>
        </w:rPr>
        <w:t>K</w:t>
      </w:r>
      <w:proofErr w:type="spellEnd"/>
    </w:p>
    <w:p w:rsidR="005F0291" w:rsidRDefault="005F0291" w:rsidP="005F0291">
      <w:pPr>
        <w:spacing w:line="4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140"/>
        <w:gridCol w:w="220"/>
        <w:gridCol w:w="40"/>
        <w:gridCol w:w="460"/>
        <w:gridCol w:w="180"/>
        <w:gridCol w:w="80"/>
        <w:gridCol w:w="1100"/>
        <w:gridCol w:w="2440"/>
        <w:gridCol w:w="3760"/>
      </w:tblGrid>
      <w:tr w:rsidR="005F0291" w:rsidTr="005F0291">
        <w:trPr>
          <w:trHeight w:val="472"/>
        </w:trPr>
        <w:tc>
          <w:tcPr>
            <w:tcW w:w="5320" w:type="dxa"/>
            <w:gridSpan w:val="9"/>
            <w:shd w:val="clear" w:color="auto" w:fill="auto"/>
            <w:vAlign w:val="bottom"/>
          </w:tcPr>
          <w:p w:rsidR="005F0291" w:rsidRDefault="005F0291" w:rsidP="005F0291">
            <w:pPr>
              <w:spacing w:line="0" w:lineRule="atLeast"/>
              <w:rPr>
                <w:rFonts w:ascii="Arial" w:eastAsia="Arial" w:hAnsi="Arial"/>
                <w:sz w:val="24"/>
              </w:rPr>
            </w:pPr>
            <w:proofErr w:type="spellStart"/>
            <w:proofErr w:type="gramStart"/>
            <w:r>
              <w:rPr>
                <w:rFonts w:ascii="Arial" w:eastAsia="Arial" w:hAnsi="Arial"/>
                <w:sz w:val="24"/>
              </w:rPr>
              <w:t>T</w:t>
            </w:r>
            <w:r>
              <w:rPr>
                <w:rFonts w:ascii="Arial" w:eastAsia="Arial" w:hAnsi="Arial"/>
                <w:sz w:val="32"/>
                <w:vertAlign w:val="subscript"/>
              </w:rPr>
              <w:t>w</w:t>
            </w:r>
            <w:proofErr w:type="spellEnd"/>
            <w:r>
              <w:rPr>
                <w:rFonts w:ascii="Arial" w:eastAsia="Arial" w:hAnsi="Arial"/>
                <w:sz w:val="24"/>
              </w:rPr>
              <w:t xml:space="preserve"> : Üretici</w:t>
            </w:r>
            <w:proofErr w:type="gramEnd"/>
            <w:r>
              <w:rPr>
                <w:rFonts w:ascii="Arial" w:eastAsia="Arial" w:hAnsi="Arial"/>
                <w:sz w:val="24"/>
              </w:rPr>
              <w:t xml:space="preserve"> cihaz kota</w:t>
            </w:r>
          </w:p>
          <w:p w:rsidR="005F0291" w:rsidRDefault="005F0291" w:rsidP="005F0291">
            <w:pPr>
              <w:spacing w:line="0" w:lineRule="atLeast"/>
              <w:rPr>
                <w:rFonts w:ascii="Arial" w:eastAsia="Arial" w:hAnsi="Arial"/>
                <w:sz w:val="24"/>
              </w:rPr>
            </w:pPr>
          </w:p>
          <w:p w:rsidR="005F0291" w:rsidRDefault="005F0291" w:rsidP="005F0291">
            <w:pPr>
              <w:spacing w:line="0" w:lineRule="atLeast"/>
              <w:rPr>
                <w:rFonts w:ascii="Arial" w:eastAsia="Arial" w:hAnsi="Arial"/>
                <w:sz w:val="24"/>
              </w:rPr>
            </w:pPr>
            <w:r>
              <w:rPr>
                <w:rFonts w:ascii="Arial" w:eastAsia="Arial" w:hAnsi="Arial"/>
                <w:sz w:val="24"/>
              </w:rPr>
              <w:t>kataloğunda vermeli, verilmediği durumlarda 448.</w:t>
            </w:r>
          </w:p>
        </w:tc>
        <w:tc>
          <w:tcPr>
            <w:tcW w:w="376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15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( 175 </w:t>
            </w:r>
            <w:proofErr w:type="spellStart"/>
            <w:r>
              <w:rPr>
                <w:rFonts w:ascii="Arial" w:eastAsia="Arial" w:hAnsi="Arial"/>
                <w:sz w:val="32"/>
                <w:vertAlign w:val="superscript"/>
              </w:rPr>
              <w:t>o</w:t>
            </w:r>
            <w:r>
              <w:rPr>
                <w:rFonts w:ascii="Arial" w:eastAsia="Arial" w:hAnsi="Arial"/>
                <w:sz w:val="24"/>
              </w:rPr>
              <w:t>C</w:t>
            </w:r>
            <w:proofErr w:type="spellEnd"/>
            <w:r>
              <w:rPr>
                <w:rFonts w:ascii="Arial" w:eastAsia="Arial" w:hAnsi="Arial"/>
                <w:sz w:val="24"/>
              </w:rPr>
              <w:t xml:space="preserve"> )</w:t>
            </w:r>
          </w:p>
        </w:tc>
      </w:tr>
      <w:tr w:rsidR="005F0291" w:rsidTr="005F0291">
        <w:trPr>
          <w:trHeight w:val="321"/>
        </w:trPr>
        <w:tc>
          <w:tcPr>
            <w:tcW w:w="2880" w:type="dxa"/>
            <w:gridSpan w:val="8"/>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alınmalı</w:t>
            </w:r>
            <w:proofErr w:type="gramEnd"/>
            <w:r>
              <w:rPr>
                <w:rFonts w:ascii="Arial" w:eastAsia="Arial" w:hAnsi="Arial"/>
                <w:sz w:val="24"/>
              </w:rPr>
              <w:t>.</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09"/>
        </w:trPr>
        <w:tc>
          <w:tcPr>
            <w:tcW w:w="2880" w:type="dxa"/>
            <w:gridSpan w:val="8"/>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Atık gazın </w:t>
            </w:r>
            <w:proofErr w:type="spellStart"/>
            <w:r>
              <w:rPr>
                <w:rFonts w:ascii="Arial" w:eastAsia="Arial" w:hAnsi="Arial"/>
                <w:sz w:val="24"/>
              </w:rPr>
              <w:t>ort.</w:t>
            </w:r>
            <w:proofErr w:type="spellEnd"/>
            <w:r>
              <w:rPr>
                <w:rFonts w:ascii="Arial" w:eastAsia="Arial" w:hAnsi="Arial"/>
                <w:sz w:val="24"/>
              </w:rPr>
              <w:t xml:space="preserve"> </w:t>
            </w:r>
            <w:proofErr w:type="gramStart"/>
            <w:r>
              <w:rPr>
                <w:rFonts w:ascii="Arial" w:eastAsia="Arial" w:hAnsi="Arial"/>
                <w:sz w:val="24"/>
              </w:rPr>
              <w:t>sıcaklığı</w:t>
            </w:r>
            <w:proofErr w:type="gramEnd"/>
          </w:p>
        </w:tc>
        <w:tc>
          <w:tcPr>
            <w:tcW w:w="2440" w:type="dxa"/>
            <w:shd w:val="clear" w:color="auto" w:fill="auto"/>
            <w:vAlign w:val="bottom"/>
          </w:tcPr>
          <w:p w:rsidR="005F0291" w:rsidRDefault="005F0291" w:rsidP="005F0291">
            <w:pPr>
              <w:spacing w:line="0" w:lineRule="atLeast"/>
              <w:ind w:left="-2880"/>
              <w:rPr>
                <w:rFonts w:ascii="Arial" w:eastAsia="Arial" w:hAnsi="Arial"/>
                <w:sz w:val="24"/>
              </w:rPr>
            </w:pPr>
            <w:r>
              <w:rPr>
                <w:rFonts w:ascii="Arial" w:eastAsia="Arial" w:hAnsi="Arial"/>
                <w:sz w:val="24"/>
              </w:rPr>
              <w:t>(</w:t>
            </w:r>
            <w:proofErr w:type="spellStart"/>
            <w:r>
              <w:rPr>
                <w:rFonts w:ascii="Arial" w:eastAsia="Arial" w:hAnsi="Arial"/>
                <w:sz w:val="24"/>
              </w:rPr>
              <w:t>T</w:t>
            </w:r>
            <w:r>
              <w:rPr>
                <w:rFonts w:ascii="Arial" w:eastAsia="Arial" w:hAnsi="Arial"/>
                <w:sz w:val="32"/>
                <w:vertAlign w:val="subscript"/>
              </w:rPr>
              <w:t>m</w:t>
            </w:r>
            <w:proofErr w:type="spellEnd"/>
            <w:r>
              <w:rPr>
                <w:rFonts w:ascii="Arial" w:eastAsia="Arial" w:hAnsi="Arial"/>
                <w:sz w:val="24"/>
              </w:rPr>
              <w:t xml:space="preserve"> ) (</w:t>
            </w:r>
            <w:proofErr w:type="spellStart"/>
            <w:r>
              <w:rPr>
                <w:rFonts w:ascii="Arial" w:eastAsia="Arial" w:hAnsi="Arial"/>
                <w:b/>
                <w:sz w:val="32"/>
                <w:vertAlign w:val="superscript"/>
              </w:rPr>
              <w:t>o</w:t>
            </w:r>
            <w:r>
              <w:rPr>
                <w:rFonts w:ascii="Arial" w:eastAsia="Arial" w:hAnsi="Arial"/>
                <w:sz w:val="24"/>
              </w:rPr>
              <w:t>K</w:t>
            </w:r>
            <w:proofErr w:type="spellEnd"/>
            <w:r>
              <w:rPr>
                <w:rFonts w:ascii="Arial" w:eastAsia="Arial" w:hAnsi="Arial"/>
                <w:sz w:val="24"/>
              </w:rPr>
              <w:t xml:space="preserve"> )</w:t>
            </w: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77"/>
        </w:trPr>
        <w:tc>
          <w:tcPr>
            <w:tcW w:w="800" w:type="dxa"/>
            <w:gridSpan w:val="2"/>
            <w:vMerge w:val="restart"/>
            <w:shd w:val="clear" w:color="auto" w:fill="auto"/>
            <w:vAlign w:val="bottom"/>
          </w:tcPr>
          <w:p w:rsidR="005F0291" w:rsidRDefault="005F0291" w:rsidP="005F0291">
            <w:pPr>
              <w:spacing w:line="0" w:lineRule="atLeast"/>
              <w:ind w:left="20"/>
              <w:rPr>
                <w:rFonts w:ascii="Arial" w:eastAsia="Arial" w:hAnsi="Arial"/>
                <w:i/>
                <w:w w:val="79"/>
                <w:sz w:val="27"/>
                <w:vertAlign w:val="subscript"/>
              </w:rPr>
            </w:pPr>
            <w:proofErr w:type="spellStart"/>
            <w:r>
              <w:rPr>
                <w:rFonts w:ascii="Arial" w:eastAsia="Arial" w:hAnsi="Arial"/>
                <w:i/>
                <w:w w:val="79"/>
                <w:sz w:val="24"/>
              </w:rPr>
              <w:t>T</w:t>
            </w:r>
            <w:r>
              <w:rPr>
                <w:rFonts w:ascii="Arial" w:eastAsia="Arial" w:hAnsi="Arial"/>
                <w:i/>
                <w:w w:val="79"/>
                <w:sz w:val="27"/>
                <w:vertAlign w:val="subscript"/>
              </w:rPr>
              <w:t>m</w:t>
            </w:r>
            <w:proofErr w:type="spellEnd"/>
            <w:r>
              <w:rPr>
                <w:rFonts w:ascii="Arial" w:eastAsia="Arial" w:hAnsi="Arial"/>
                <w:i/>
                <w:w w:val="79"/>
                <w:sz w:val="24"/>
              </w:rPr>
              <w:t xml:space="preserve">   </w:t>
            </w:r>
            <w:r>
              <w:rPr>
                <w:rFonts w:ascii="Arial" w:eastAsia="Arial" w:hAnsi="Arial"/>
                <w:w w:val="79"/>
                <w:sz w:val="24"/>
              </w:rPr>
              <w:t>=</w:t>
            </w:r>
            <w:r>
              <w:rPr>
                <w:rFonts w:ascii="Arial" w:eastAsia="Arial" w:hAnsi="Arial"/>
                <w:i/>
                <w:w w:val="79"/>
                <w:sz w:val="24"/>
              </w:rPr>
              <w:t xml:space="preserve"> T</w:t>
            </w:r>
            <w:r>
              <w:rPr>
                <w:rFonts w:ascii="Arial" w:eastAsia="Arial" w:hAnsi="Arial"/>
                <w:i/>
                <w:w w:val="79"/>
                <w:sz w:val="27"/>
                <w:vertAlign w:val="subscript"/>
              </w:rPr>
              <w:t>L</w:t>
            </w:r>
          </w:p>
        </w:tc>
        <w:tc>
          <w:tcPr>
            <w:tcW w:w="220" w:type="dxa"/>
            <w:vMerge w:val="restart"/>
            <w:shd w:val="clear" w:color="auto" w:fill="auto"/>
            <w:vAlign w:val="bottom"/>
          </w:tcPr>
          <w:p w:rsidR="005F0291" w:rsidRDefault="005F0291" w:rsidP="005F0291">
            <w:pPr>
              <w:spacing w:line="0" w:lineRule="atLeast"/>
              <w:jc w:val="right"/>
              <w:rPr>
                <w:rFonts w:ascii="Arial" w:eastAsia="Arial" w:hAnsi="Arial"/>
                <w:w w:val="99"/>
                <w:sz w:val="24"/>
              </w:rPr>
            </w:pPr>
            <w:r>
              <w:rPr>
                <w:rFonts w:ascii="Arial" w:eastAsia="Arial" w:hAnsi="Arial"/>
                <w:w w:val="99"/>
                <w:sz w:val="24"/>
              </w:rPr>
              <w:t>+</w:t>
            </w:r>
          </w:p>
        </w:tc>
        <w:tc>
          <w:tcPr>
            <w:tcW w:w="680" w:type="dxa"/>
            <w:gridSpan w:val="3"/>
            <w:tcBorders>
              <w:bottom w:val="single" w:sz="8" w:space="0" w:color="auto"/>
            </w:tcBorders>
            <w:shd w:val="clear" w:color="auto" w:fill="auto"/>
            <w:vAlign w:val="bottom"/>
          </w:tcPr>
          <w:p w:rsidR="005F0291" w:rsidRDefault="005F0291" w:rsidP="005F0291">
            <w:pPr>
              <w:spacing w:line="0" w:lineRule="atLeast"/>
              <w:jc w:val="center"/>
              <w:rPr>
                <w:rFonts w:ascii="Arial" w:eastAsia="Arial" w:hAnsi="Arial"/>
                <w:i/>
                <w:w w:val="76"/>
                <w:sz w:val="27"/>
                <w:vertAlign w:val="subscript"/>
              </w:rPr>
            </w:pPr>
            <w:r>
              <w:rPr>
                <w:rFonts w:ascii="Arial" w:eastAsia="Arial" w:hAnsi="Arial"/>
                <w:i/>
                <w:w w:val="76"/>
                <w:sz w:val="24"/>
              </w:rPr>
              <w:t>T</w:t>
            </w:r>
            <w:r>
              <w:rPr>
                <w:rFonts w:ascii="Arial" w:eastAsia="Arial" w:hAnsi="Arial"/>
                <w:i/>
                <w:w w:val="76"/>
                <w:sz w:val="27"/>
                <w:vertAlign w:val="subscript"/>
              </w:rPr>
              <w:t>e</w:t>
            </w:r>
            <w:r>
              <w:rPr>
                <w:rFonts w:ascii="Arial" w:eastAsia="Arial" w:hAnsi="Arial"/>
                <w:i/>
                <w:w w:val="76"/>
                <w:sz w:val="24"/>
              </w:rPr>
              <w:t xml:space="preserve">  </w:t>
            </w:r>
            <w:r>
              <w:rPr>
                <w:rFonts w:ascii="Arial" w:eastAsia="Arial" w:hAnsi="Arial"/>
                <w:w w:val="76"/>
                <w:sz w:val="24"/>
              </w:rPr>
              <w:t>−</w:t>
            </w:r>
            <w:r>
              <w:rPr>
                <w:rFonts w:ascii="Arial" w:eastAsia="Arial" w:hAnsi="Arial"/>
                <w:i/>
                <w:w w:val="76"/>
                <w:sz w:val="24"/>
              </w:rPr>
              <w:t xml:space="preserve"> T</w:t>
            </w:r>
            <w:r>
              <w:rPr>
                <w:rFonts w:ascii="Arial" w:eastAsia="Arial" w:hAnsi="Arial"/>
                <w:i/>
                <w:w w:val="76"/>
                <w:sz w:val="27"/>
                <w:vertAlign w:val="subscript"/>
              </w:rPr>
              <w:t>L</w:t>
            </w:r>
          </w:p>
        </w:tc>
        <w:tc>
          <w:tcPr>
            <w:tcW w:w="1180" w:type="dxa"/>
            <w:gridSpan w:val="2"/>
            <w:vMerge w:val="restart"/>
            <w:shd w:val="clear" w:color="auto" w:fill="auto"/>
            <w:vAlign w:val="bottom"/>
          </w:tcPr>
          <w:p w:rsidR="005F0291" w:rsidRDefault="005F0291" w:rsidP="005F0291">
            <w:pPr>
              <w:spacing w:line="0" w:lineRule="atLeast"/>
              <w:ind w:left="60"/>
              <w:rPr>
                <w:rFonts w:ascii="Symbol" w:eastAsia="Symbol" w:hAnsi="Symbol"/>
                <w:w w:val="76"/>
                <w:sz w:val="38"/>
              </w:rPr>
            </w:pPr>
            <w:r>
              <w:rPr>
                <w:rFonts w:ascii="Arial" w:eastAsia="Arial" w:hAnsi="Arial"/>
                <w:w w:val="76"/>
                <w:sz w:val="24"/>
              </w:rPr>
              <w:t xml:space="preserve">× </w:t>
            </w:r>
            <w:r>
              <w:rPr>
                <w:rFonts w:ascii="Symbol" w:eastAsia="Symbol" w:hAnsi="Symbol"/>
                <w:w w:val="76"/>
                <w:sz w:val="38"/>
              </w:rPr>
              <w:t></w:t>
            </w:r>
            <w:r>
              <w:rPr>
                <w:rFonts w:ascii="Times New Roman" w:eastAsia="Times New Roman" w:hAnsi="Times New Roman"/>
                <w:w w:val="76"/>
                <w:sz w:val="24"/>
              </w:rPr>
              <w:t>1</w:t>
            </w:r>
            <w:r>
              <w:rPr>
                <w:rFonts w:ascii="Arial" w:eastAsia="Arial" w:hAnsi="Arial"/>
                <w:w w:val="76"/>
                <w:sz w:val="24"/>
              </w:rPr>
              <w:t xml:space="preserve"> − </w:t>
            </w:r>
            <w:r>
              <w:rPr>
                <w:rFonts w:ascii="Arial" w:eastAsia="Arial" w:hAnsi="Arial"/>
                <w:i/>
                <w:w w:val="76"/>
                <w:sz w:val="24"/>
              </w:rPr>
              <w:t>e</w:t>
            </w:r>
            <w:r>
              <w:rPr>
                <w:rFonts w:ascii="Arial" w:eastAsia="Arial" w:hAnsi="Arial"/>
                <w:w w:val="76"/>
                <w:sz w:val="24"/>
              </w:rPr>
              <w:t xml:space="preserve"> </w:t>
            </w:r>
            <w:r>
              <w:rPr>
                <w:rFonts w:ascii="Arial" w:eastAsia="Arial" w:hAnsi="Arial"/>
                <w:w w:val="76"/>
                <w:sz w:val="27"/>
                <w:vertAlign w:val="superscript"/>
              </w:rPr>
              <w:t>−</w:t>
            </w:r>
            <w:r>
              <w:rPr>
                <w:rFonts w:ascii="Arial" w:eastAsia="Arial" w:hAnsi="Arial"/>
                <w:w w:val="76"/>
                <w:sz w:val="24"/>
              </w:rPr>
              <w:t xml:space="preserve"> </w:t>
            </w:r>
            <w:r>
              <w:rPr>
                <w:rFonts w:ascii="Arial" w:eastAsia="Arial" w:hAnsi="Arial"/>
                <w:i/>
                <w:w w:val="76"/>
                <w:sz w:val="13"/>
              </w:rPr>
              <w:t>K</w:t>
            </w:r>
            <w:r>
              <w:rPr>
                <w:rFonts w:ascii="Arial" w:eastAsia="Arial" w:hAnsi="Arial"/>
                <w:w w:val="76"/>
                <w:sz w:val="24"/>
              </w:rPr>
              <w:t xml:space="preserve">  </w:t>
            </w:r>
            <w:r>
              <w:rPr>
                <w:rFonts w:ascii="Symbol" w:eastAsia="Symbol" w:hAnsi="Symbol"/>
                <w:w w:val="76"/>
                <w:sz w:val="38"/>
              </w:rPr>
              <w:t></w:t>
            </w:r>
          </w:p>
        </w:tc>
        <w:tc>
          <w:tcPr>
            <w:tcW w:w="2440" w:type="dxa"/>
            <w:vMerge w:val="restart"/>
            <w:shd w:val="clear" w:color="auto" w:fill="auto"/>
            <w:vAlign w:val="bottom"/>
          </w:tcPr>
          <w:p w:rsidR="005F0291" w:rsidRDefault="005F0291" w:rsidP="005F0291">
            <w:pPr>
              <w:spacing w:line="0" w:lineRule="atLeast"/>
              <w:ind w:left="260"/>
              <w:rPr>
                <w:rFonts w:ascii="Arial" w:eastAsia="Arial" w:hAnsi="Arial"/>
                <w:sz w:val="24"/>
              </w:rPr>
            </w:pPr>
            <w:r>
              <w:rPr>
                <w:rFonts w:ascii="Arial" w:eastAsia="Arial" w:hAnsi="Arial"/>
                <w:sz w:val="24"/>
              </w:rPr>
              <w:t>(</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w:t>
            </w: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5"/>
        </w:trPr>
        <w:tc>
          <w:tcPr>
            <w:tcW w:w="8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180" w:type="dxa"/>
            <w:gridSpan w:val="2"/>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4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12"/>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820" w:type="dxa"/>
            <w:gridSpan w:val="4"/>
            <w:shd w:val="clear" w:color="auto" w:fill="auto"/>
            <w:vAlign w:val="bottom"/>
          </w:tcPr>
          <w:p w:rsidR="005F0291" w:rsidRDefault="005F0291" w:rsidP="005F0291">
            <w:pPr>
              <w:spacing w:line="211" w:lineRule="exact"/>
              <w:jc w:val="center"/>
              <w:rPr>
                <w:rFonts w:ascii="Arial" w:eastAsia="Arial" w:hAnsi="Arial"/>
                <w:i/>
                <w:w w:val="99"/>
                <w:sz w:val="24"/>
              </w:rPr>
            </w:pPr>
            <w:r>
              <w:rPr>
                <w:rFonts w:ascii="Arial" w:eastAsia="Arial" w:hAnsi="Arial"/>
                <w:i/>
                <w:w w:val="99"/>
                <w:sz w:val="24"/>
              </w:rPr>
              <w:t>K</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477"/>
        </w:trPr>
        <w:tc>
          <w:tcPr>
            <w:tcW w:w="5320" w:type="dxa"/>
            <w:gridSpan w:val="9"/>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Ekleme parçasındaki atık gazın ortalama sıcaklığı</w:t>
            </w:r>
          </w:p>
        </w:tc>
        <w:tc>
          <w:tcPr>
            <w:tcW w:w="3760" w:type="dxa"/>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 xml:space="preserve">( </w:t>
            </w:r>
            <w:proofErr w:type="spellStart"/>
            <w:r>
              <w:rPr>
                <w:rFonts w:ascii="Arial" w:eastAsia="Arial" w:hAnsi="Arial"/>
                <w:sz w:val="24"/>
              </w:rPr>
              <w:t>T</w:t>
            </w:r>
            <w:r>
              <w:rPr>
                <w:rFonts w:ascii="Arial" w:eastAsia="Arial" w:hAnsi="Arial"/>
                <w:sz w:val="32"/>
                <w:vertAlign w:val="subscript"/>
              </w:rPr>
              <w:t>mv</w:t>
            </w:r>
            <w:proofErr w:type="spellEnd"/>
            <w:r>
              <w:rPr>
                <w:rFonts w:ascii="Arial" w:eastAsia="Arial" w:hAnsi="Arial"/>
                <w:sz w:val="24"/>
              </w:rPr>
              <w:t xml:space="preserve"> )  (</w:t>
            </w:r>
            <w:proofErr w:type="spellStart"/>
            <w:r>
              <w:rPr>
                <w:rFonts w:ascii="Arial" w:eastAsia="Arial" w:hAnsi="Arial"/>
                <w:b/>
                <w:sz w:val="32"/>
                <w:vertAlign w:val="superscript"/>
              </w:rPr>
              <w:t>o</w:t>
            </w:r>
            <w:r>
              <w:rPr>
                <w:rFonts w:ascii="Arial" w:eastAsia="Arial" w:hAnsi="Arial"/>
                <w:sz w:val="24"/>
              </w:rPr>
              <w:t>K</w:t>
            </w:r>
            <w:proofErr w:type="spellEnd"/>
            <w:r>
              <w:rPr>
                <w:rFonts w:ascii="Arial" w:eastAsia="Arial" w:hAnsi="Arial"/>
                <w:sz w:val="24"/>
              </w:rPr>
              <w:t xml:space="preserve"> )</w:t>
            </w:r>
          </w:p>
        </w:tc>
      </w:tr>
      <w:tr w:rsidR="005F0291" w:rsidTr="005F0291">
        <w:trPr>
          <w:trHeight w:val="379"/>
        </w:trPr>
        <w:tc>
          <w:tcPr>
            <w:tcW w:w="800" w:type="dxa"/>
            <w:gridSpan w:val="2"/>
            <w:vMerge w:val="restart"/>
            <w:shd w:val="clear" w:color="auto" w:fill="auto"/>
            <w:vAlign w:val="bottom"/>
          </w:tcPr>
          <w:p w:rsidR="005F0291" w:rsidRDefault="005F0291" w:rsidP="005F0291">
            <w:pPr>
              <w:spacing w:line="0" w:lineRule="atLeast"/>
              <w:ind w:left="20"/>
              <w:rPr>
                <w:rFonts w:ascii="Arial" w:eastAsia="Arial" w:hAnsi="Arial"/>
                <w:i/>
                <w:w w:val="73"/>
                <w:sz w:val="27"/>
                <w:vertAlign w:val="subscript"/>
              </w:rPr>
            </w:pPr>
            <w:proofErr w:type="spellStart"/>
            <w:r>
              <w:rPr>
                <w:rFonts w:ascii="Arial" w:eastAsia="Arial" w:hAnsi="Arial"/>
                <w:i/>
                <w:w w:val="73"/>
                <w:sz w:val="24"/>
              </w:rPr>
              <w:t>T</w:t>
            </w:r>
            <w:r>
              <w:rPr>
                <w:rFonts w:ascii="Arial" w:eastAsia="Arial" w:hAnsi="Arial"/>
                <w:i/>
                <w:w w:val="73"/>
                <w:sz w:val="27"/>
                <w:vertAlign w:val="subscript"/>
              </w:rPr>
              <w:t>mv</w:t>
            </w:r>
            <w:proofErr w:type="spellEnd"/>
            <w:r>
              <w:rPr>
                <w:rFonts w:ascii="Arial" w:eastAsia="Arial" w:hAnsi="Arial"/>
                <w:i/>
                <w:w w:val="73"/>
                <w:sz w:val="24"/>
              </w:rPr>
              <w:t xml:space="preserve">   </w:t>
            </w:r>
            <w:r>
              <w:rPr>
                <w:rFonts w:ascii="Arial" w:eastAsia="Arial" w:hAnsi="Arial"/>
                <w:w w:val="73"/>
                <w:sz w:val="24"/>
              </w:rPr>
              <w:t>=</w:t>
            </w:r>
            <w:r>
              <w:rPr>
                <w:rFonts w:ascii="Arial" w:eastAsia="Arial" w:hAnsi="Arial"/>
                <w:i/>
                <w:w w:val="73"/>
                <w:sz w:val="24"/>
              </w:rPr>
              <w:t xml:space="preserve"> T</w:t>
            </w:r>
            <w:r>
              <w:rPr>
                <w:rFonts w:ascii="Arial" w:eastAsia="Arial" w:hAnsi="Arial"/>
                <w:i/>
                <w:w w:val="73"/>
                <w:sz w:val="27"/>
                <w:vertAlign w:val="subscript"/>
              </w:rPr>
              <w:t>u</w:t>
            </w:r>
          </w:p>
        </w:tc>
        <w:tc>
          <w:tcPr>
            <w:tcW w:w="260" w:type="dxa"/>
            <w:gridSpan w:val="2"/>
            <w:vMerge w:val="restart"/>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w:t>
            </w:r>
          </w:p>
        </w:tc>
        <w:tc>
          <w:tcPr>
            <w:tcW w:w="720" w:type="dxa"/>
            <w:gridSpan w:val="3"/>
            <w:tcBorders>
              <w:bottom w:val="single" w:sz="8" w:space="0" w:color="auto"/>
            </w:tcBorders>
            <w:shd w:val="clear" w:color="auto" w:fill="auto"/>
            <w:vAlign w:val="bottom"/>
          </w:tcPr>
          <w:p w:rsidR="005F0291" w:rsidRDefault="005F0291" w:rsidP="005F0291">
            <w:pPr>
              <w:spacing w:line="0" w:lineRule="atLeast"/>
              <w:jc w:val="center"/>
              <w:rPr>
                <w:rFonts w:ascii="Arial" w:eastAsia="Arial" w:hAnsi="Arial"/>
                <w:i/>
                <w:w w:val="76"/>
                <w:sz w:val="27"/>
                <w:vertAlign w:val="subscript"/>
              </w:rPr>
            </w:pPr>
            <w:proofErr w:type="spellStart"/>
            <w:r>
              <w:rPr>
                <w:rFonts w:ascii="Arial" w:eastAsia="Arial" w:hAnsi="Arial"/>
                <w:i/>
                <w:w w:val="76"/>
                <w:sz w:val="24"/>
              </w:rPr>
              <w:t>T</w:t>
            </w:r>
            <w:r>
              <w:rPr>
                <w:rFonts w:ascii="Arial" w:eastAsia="Arial" w:hAnsi="Arial"/>
                <w:i/>
                <w:w w:val="76"/>
                <w:sz w:val="27"/>
                <w:vertAlign w:val="subscript"/>
              </w:rPr>
              <w:t>w</w:t>
            </w:r>
            <w:proofErr w:type="spellEnd"/>
            <w:r>
              <w:rPr>
                <w:rFonts w:ascii="Arial" w:eastAsia="Arial" w:hAnsi="Arial"/>
                <w:i/>
                <w:w w:val="76"/>
                <w:sz w:val="24"/>
              </w:rPr>
              <w:t xml:space="preserve">  </w:t>
            </w:r>
            <w:r>
              <w:rPr>
                <w:rFonts w:ascii="Arial" w:eastAsia="Arial" w:hAnsi="Arial"/>
                <w:w w:val="76"/>
                <w:sz w:val="24"/>
              </w:rPr>
              <w:t>−</w:t>
            </w:r>
            <w:r>
              <w:rPr>
                <w:rFonts w:ascii="Arial" w:eastAsia="Arial" w:hAnsi="Arial"/>
                <w:i/>
                <w:w w:val="76"/>
                <w:sz w:val="24"/>
              </w:rPr>
              <w:t xml:space="preserve"> T</w:t>
            </w:r>
            <w:r>
              <w:rPr>
                <w:rFonts w:ascii="Arial" w:eastAsia="Arial" w:hAnsi="Arial"/>
                <w:i/>
                <w:w w:val="76"/>
                <w:sz w:val="27"/>
                <w:vertAlign w:val="subscript"/>
              </w:rPr>
              <w:t>u</w:t>
            </w:r>
          </w:p>
        </w:tc>
        <w:tc>
          <w:tcPr>
            <w:tcW w:w="1100" w:type="dxa"/>
            <w:vMerge w:val="restart"/>
            <w:shd w:val="clear" w:color="auto" w:fill="auto"/>
            <w:vAlign w:val="bottom"/>
          </w:tcPr>
          <w:p w:rsidR="005F0291" w:rsidRDefault="005F0291" w:rsidP="005F0291">
            <w:pPr>
              <w:spacing w:line="0" w:lineRule="atLeast"/>
              <w:ind w:left="40"/>
              <w:rPr>
                <w:rFonts w:ascii="Symbol" w:eastAsia="Symbol" w:hAnsi="Symbol"/>
                <w:w w:val="71"/>
                <w:sz w:val="38"/>
              </w:rPr>
            </w:pPr>
            <w:r>
              <w:rPr>
                <w:rFonts w:ascii="Arial" w:eastAsia="Arial" w:hAnsi="Arial"/>
                <w:w w:val="71"/>
                <w:sz w:val="24"/>
              </w:rPr>
              <w:t xml:space="preserve">× </w:t>
            </w:r>
            <w:r>
              <w:rPr>
                <w:rFonts w:ascii="Symbol" w:eastAsia="Symbol" w:hAnsi="Symbol"/>
                <w:w w:val="71"/>
                <w:sz w:val="38"/>
              </w:rPr>
              <w:t></w:t>
            </w:r>
            <w:r>
              <w:rPr>
                <w:rFonts w:ascii="Times New Roman" w:eastAsia="Times New Roman" w:hAnsi="Times New Roman"/>
                <w:w w:val="71"/>
                <w:sz w:val="24"/>
              </w:rPr>
              <w:t>1</w:t>
            </w:r>
            <w:r>
              <w:rPr>
                <w:rFonts w:ascii="Arial" w:eastAsia="Arial" w:hAnsi="Arial"/>
                <w:w w:val="71"/>
                <w:sz w:val="24"/>
              </w:rPr>
              <w:t xml:space="preserve"> − </w:t>
            </w:r>
            <w:r>
              <w:rPr>
                <w:rFonts w:ascii="Arial" w:eastAsia="Arial" w:hAnsi="Arial"/>
                <w:i/>
                <w:w w:val="71"/>
                <w:sz w:val="24"/>
              </w:rPr>
              <w:t>e</w:t>
            </w:r>
            <w:r>
              <w:rPr>
                <w:rFonts w:ascii="Arial" w:eastAsia="Arial" w:hAnsi="Arial"/>
                <w:w w:val="71"/>
                <w:sz w:val="24"/>
              </w:rPr>
              <w:t xml:space="preserve"> </w:t>
            </w:r>
            <w:r>
              <w:rPr>
                <w:rFonts w:ascii="Arial" w:eastAsia="Arial" w:hAnsi="Arial"/>
                <w:w w:val="71"/>
                <w:sz w:val="27"/>
                <w:vertAlign w:val="superscript"/>
              </w:rPr>
              <w:t>−</w:t>
            </w:r>
            <w:r>
              <w:rPr>
                <w:rFonts w:ascii="Arial" w:eastAsia="Arial" w:hAnsi="Arial"/>
                <w:w w:val="71"/>
                <w:sz w:val="24"/>
              </w:rPr>
              <w:t xml:space="preserve"> </w:t>
            </w:r>
            <w:r>
              <w:rPr>
                <w:rFonts w:ascii="Arial" w:eastAsia="Arial" w:hAnsi="Arial"/>
                <w:i/>
                <w:w w:val="71"/>
                <w:sz w:val="13"/>
              </w:rPr>
              <w:t>K</w:t>
            </w:r>
            <w:r>
              <w:rPr>
                <w:rFonts w:ascii="Arial" w:eastAsia="Arial" w:hAnsi="Arial"/>
                <w:w w:val="71"/>
                <w:sz w:val="24"/>
              </w:rPr>
              <w:t xml:space="preserve">  </w:t>
            </w:r>
            <w:r>
              <w:rPr>
                <w:rFonts w:ascii="Symbol" w:eastAsia="Symbol" w:hAnsi="Symbol"/>
                <w:w w:val="71"/>
                <w:sz w:val="38"/>
              </w:rPr>
              <w:t></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5"/>
        </w:trPr>
        <w:tc>
          <w:tcPr>
            <w:tcW w:w="8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60" w:type="dxa"/>
            <w:gridSpan w:val="2"/>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60" w:type="dxa"/>
            <w:gridSpan w:val="2"/>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10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12"/>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820" w:type="dxa"/>
            <w:gridSpan w:val="4"/>
            <w:shd w:val="clear" w:color="auto" w:fill="auto"/>
            <w:vAlign w:val="bottom"/>
          </w:tcPr>
          <w:p w:rsidR="005F0291" w:rsidRDefault="005F0291" w:rsidP="005F0291">
            <w:pPr>
              <w:spacing w:line="211" w:lineRule="exact"/>
              <w:jc w:val="center"/>
              <w:rPr>
                <w:rFonts w:ascii="Arial" w:eastAsia="Arial" w:hAnsi="Arial"/>
                <w:i/>
                <w:w w:val="99"/>
                <w:sz w:val="24"/>
              </w:rPr>
            </w:pPr>
            <w:r>
              <w:rPr>
                <w:rFonts w:ascii="Arial" w:eastAsia="Arial" w:hAnsi="Arial"/>
                <w:i/>
                <w:w w:val="99"/>
                <w:sz w:val="24"/>
              </w:rPr>
              <w:t>K</w:t>
            </w: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473"/>
        </w:trPr>
        <w:tc>
          <w:tcPr>
            <w:tcW w:w="5320" w:type="dxa"/>
            <w:gridSpan w:val="9"/>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Atık gazın ortalama yoğunluğu ( </w:t>
            </w:r>
            <w:r>
              <w:rPr>
                <w:rFonts w:ascii="Arial" w:eastAsia="Arial" w:hAnsi="Arial"/>
                <w:sz w:val="32"/>
                <w:vertAlign w:val="subscript"/>
              </w:rPr>
              <w:t>m</w:t>
            </w:r>
            <w:r>
              <w:rPr>
                <w:rFonts w:ascii="Arial" w:eastAsia="Arial" w:hAnsi="Arial"/>
                <w:sz w:val="24"/>
              </w:rPr>
              <w:t xml:space="preserve"> ) (kg/ m</w:t>
            </w:r>
            <w:r>
              <w:rPr>
                <w:rFonts w:ascii="Arial" w:eastAsia="Arial" w:hAnsi="Arial"/>
                <w:sz w:val="32"/>
                <w:vertAlign w:val="superscript"/>
              </w:rPr>
              <w:t>3</w:t>
            </w:r>
            <w:r>
              <w:rPr>
                <w:rFonts w:ascii="Arial" w:eastAsia="Arial" w:hAnsi="Arial"/>
                <w:sz w:val="24"/>
              </w:rPr>
              <w:t xml:space="preserve"> )</w:t>
            </w: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10"/>
        </w:trPr>
        <w:tc>
          <w:tcPr>
            <w:tcW w:w="660" w:type="dxa"/>
            <w:vMerge w:val="restart"/>
            <w:shd w:val="clear" w:color="auto" w:fill="auto"/>
            <w:vAlign w:val="bottom"/>
          </w:tcPr>
          <w:p w:rsidR="005F0291" w:rsidRDefault="005F0291" w:rsidP="005F0291">
            <w:pPr>
              <w:spacing w:line="0" w:lineRule="atLeast"/>
              <w:ind w:left="60"/>
              <w:rPr>
                <w:rFonts w:ascii="Arial" w:eastAsia="Arial" w:hAnsi="Arial"/>
                <w:w w:val="88"/>
                <w:sz w:val="27"/>
              </w:rPr>
            </w:pPr>
            <w:proofErr w:type="spellStart"/>
            <w:r>
              <w:rPr>
                <w:rFonts w:ascii="Arial" w:eastAsia="Arial" w:hAnsi="Arial"/>
                <w:i/>
                <w:w w:val="88"/>
                <w:sz w:val="28"/>
              </w:rPr>
              <w:t>ρ</w:t>
            </w:r>
            <w:r>
              <w:rPr>
                <w:rFonts w:ascii="Arial" w:eastAsia="Arial" w:hAnsi="Arial"/>
                <w:i/>
                <w:w w:val="88"/>
                <w:sz w:val="32"/>
                <w:vertAlign w:val="subscript"/>
              </w:rPr>
              <w:t>m</w:t>
            </w:r>
            <w:proofErr w:type="spellEnd"/>
            <w:r>
              <w:rPr>
                <w:rFonts w:ascii="Arial" w:eastAsia="Arial" w:hAnsi="Arial"/>
                <w:i/>
                <w:w w:val="88"/>
                <w:sz w:val="28"/>
              </w:rPr>
              <w:t xml:space="preserve">  </w:t>
            </w:r>
            <w:r>
              <w:rPr>
                <w:rFonts w:ascii="Arial" w:eastAsia="Arial" w:hAnsi="Arial"/>
                <w:w w:val="88"/>
                <w:sz w:val="27"/>
              </w:rPr>
              <w:t>=</w:t>
            </w:r>
          </w:p>
        </w:tc>
        <w:tc>
          <w:tcPr>
            <w:tcW w:w="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20" w:type="dxa"/>
            <w:gridSpan w:val="3"/>
            <w:tcBorders>
              <w:bottom w:val="single" w:sz="8" w:space="0" w:color="auto"/>
            </w:tcBorders>
            <w:shd w:val="clear" w:color="auto" w:fill="auto"/>
            <w:vAlign w:val="bottom"/>
          </w:tcPr>
          <w:p w:rsidR="005F0291" w:rsidRDefault="005F0291" w:rsidP="005F0291">
            <w:pPr>
              <w:spacing w:line="408" w:lineRule="exact"/>
              <w:ind w:left="100"/>
              <w:rPr>
                <w:rFonts w:ascii="Arial" w:eastAsia="Arial" w:hAnsi="Arial"/>
                <w:i/>
                <w:sz w:val="15"/>
              </w:rPr>
            </w:pPr>
            <w:r>
              <w:rPr>
                <w:rFonts w:ascii="Arial" w:eastAsia="Arial" w:hAnsi="Arial"/>
                <w:i/>
                <w:sz w:val="47"/>
                <w:vertAlign w:val="superscript"/>
              </w:rPr>
              <w:t>P</w:t>
            </w:r>
            <w:r>
              <w:rPr>
                <w:rFonts w:ascii="Arial" w:eastAsia="Arial" w:hAnsi="Arial"/>
                <w:i/>
                <w:sz w:val="15"/>
              </w:rPr>
              <w:t>LD</w:t>
            </w:r>
          </w:p>
        </w:tc>
        <w:tc>
          <w:tcPr>
            <w:tcW w:w="1360" w:type="dxa"/>
            <w:gridSpan w:val="3"/>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54"/>
        </w:trPr>
        <w:tc>
          <w:tcPr>
            <w:tcW w:w="660" w:type="dxa"/>
            <w:vMerge/>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220" w:type="dxa"/>
            <w:gridSpan w:val="7"/>
            <w:vMerge w:val="restart"/>
            <w:shd w:val="clear" w:color="auto" w:fill="auto"/>
            <w:vAlign w:val="bottom"/>
          </w:tcPr>
          <w:p w:rsidR="005F0291" w:rsidRDefault="005F0291" w:rsidP="005F0291">
            <w:pPr>
              <w:spacing w:line="0" w:lineRule="atLeast"/>
              <w:ind w:left="20"/>
              <w:rPr>
                <w:rFonts w:ascii="Arial" w:eastAsia="Arial" w:hAnsi="Arial"/>
                <w:i/>
                <w:sz w:val="32"/>
                <w:vertAlign w:val="subscript"/>
              </w:rPr>
            </w:pPr>
            <w:proofErr w:type="spellStart"/>
            <w:r>
              <w:rPr>
                <w:rFonts w:ascii="Arial" w:eastAsia="Arial" w:hAnsi="Arial"/>
                <w:i/>
                <w:sz w:val="28"/>
              </w:rPr>
              <w:t>R</w:t>
            </w:r>
            <w:r>
              <w:rPr>
                <w:rFonts w:ascii="Arial" w:eastAsia="Arial" w:hAnsi="Arial"/>
                <w:i/>
                <w:sz w:val="32"/>
                <w:vertAlign w:val="subscript"/>
              </w:rPr>
              <w:t>m</w:t>
            </w:r>
            <w:proofErr w:type="spellEnd"/>
            <w:r>
              <w:rPr>
                <w:rFonts w:ascii="Arial" w:eastAsia="Arial" w:hAnsi="Arial"/>
                <w:i/>
                <w:sz w:val="28"/>
              </w:rPr>
              <w:t xml:space="preserve">  </w:t>
            </w:r>
            <w:r>
              <w:rPr>
                <w:rFonts w:ascii="Arial" w:eastAsia="Arial" w:hAnsi="Arial"/>
                <w:sz w:val="28"/>
              </w:rPr>
              <w:t>×</w:t>
            </w:r>
            <w:r>
              <w:rPr>
                <w:rFonts w:ascii="Arial" w:eastAsia="Arial" w:hAnsi="Arial"/>
                <w:i/>
                <w:sz w:val="28"/>
              </w:rPr>
              <w:t xml:space="preserve"> </w:t>
            </w:r>
            <w:proofErr w:type="spellStart"/>
            <w:r>
              <w:rPr>
                <w:rFonts w:ascii="Arial" w:eastAsia="Arial" w:hAnsi="Arial"/>
                <w:i/>
                <w:sz w:val="28"/>
              </w:rPr>
              <w:t>T</w:t>
            </w:r>
            <w:r>
              <w:rPr>
                <w:rFonts w:ascii="Arial" w:eastAsia="Arial" w:hAnsi="Arial"/>
                <w:i/>
                <w:sz w:val="32"/>
                <w:vertAlign w:val="subscript"/>
              </w:rPr>
              <w:t>m</w:t>
            </w:r>
            <w:proofErr w:type="spellEnd"/>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216"/>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20" w:type="dxa"/>
            <w:gridSpan w:val="7"/>
            <w:vMerge/>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4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76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709"/>
        </w:trPr>
        <w:tc>
          <w:tcPr>
            <w:tcW w:w="2880" w:type="dxa"/>
            <w:gridSpan w:val="8"/>
            <w:shd w:val="clear" w:color="auto" w:fill="auto"/>
            <w:vAlign w:val="bottom"/>
          </w:tcPr>
          <w:p w:rsidR="005F0291" w:rsidRDefault="005F0291" w:rsidP="005F0291">
            <w:pPr>
              <w:spacing w:line="0" w:lineRule="atLeast"/>
              <w:ind w:left="240"/>
              <w:rPr>
                <w:rFonts w:ascii="Arial" w:eastAsia="Arial" w:hAnsi="Arial"/>
                <w:w w:val="99"/>
                <w:sz w:val="24"/>
              </w:rPr>
            </w:pPr>
            <w:proofErr w:type="spellStart"/>
            <w:proofErr w:type="gramStart"/>
            <w:r>
              <w:rPr>
                <w:rFonts w:ascii="Arial" w:eastAsia="Arial" w:hAnsi="Arial"/>
                <w:w w:val="99"/>
                <w:sz w:val="24"/>
              </w:rPr>
              <w:t>R</w:t>
            </w:r>
            <w:r>
              <w:rPr>
                <w:rFonts w:ascii="Arial" w:eastAsia="Arial" w:hAnsi="Arial"/>
                <w:w w:val="99"/>
                <w:sz w:val="32"/>
                <w:vertAlign w:val="subscript"/>
              </w:rPr>
              <w:t>m</w:t>
            </w:r>
            <w:proofErr w:type="spellEnd"/>
            <w:r>
              <w:rPr>
                <w:rFonts w:ascii="Arial" w:eastAsia="Arial" w:hAnsi="Arial"/>
                <w:w w:val="99"/>
                <w:sz w:val="24"/>
              </w:rPr>
              <w:t xml:space="preserve"> :Atık</w:t>
            </w:r>
            <w:proofErr w:type="gramEnd"/>
            <w:r>
              <w:rPr>
                <w:rFonts w:ascii="Arial" w:eastAsia="Arial" w:hAnsi="Arial"/>
                <w:w w:val="99"/>
                <w:sz w:val="24"/>
              </w:rPr>
              <w:t xml:space="preserve"> gazın gaz sabiti</w:t>
            </w:r>
          </w:p>
        </w:tc>
        <w:tc>
          <w:tcPr>
            <w:tcW w:w="6200" w:type="dxa"/>
            <w:gridSpan w:val="2"/>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 xml:space="preserve">( J /kg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  (Grafik 5’de),  </w:t>
            </w:r>
            <w:proofErr w:type="spellStart"/>
            <w:r>
              <w:rPr>
                <w:rFonts w:ascii="Arial" w:eastAsia="Arial" w:hAnsi="Arial"/>
                <w:sz w:val="24"/>
              </w:rPr>
              <w:t>T</w:t>
            </w:r>
            <w:r>
              <w:rPr>
                <w:rFonts w:ascii="Arial" w:eastAsia="Arial" w:hAnsi="Arial"/>
                <w:sz w:val="32"/>
                <w:vertAlign w:val="subscript"/>
              </w:rPr>
              <w:t>m</w:t>
            </w:r>
            <w:proofErr w:type="spellEnd"/>
            <w:r>
              <w:rPr>
                <w:rFonts w:ascii="Arial" w:eastAsia="Arial" w:hAnsi="Arial"/>
                <w:sz w:val="24"/>
              </w:rPr>
              <w:t xml:space="preserve"> :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  P</w:t>
            </w:r>
            <w:r>
              <w:rPr>
                <w:rFonts w:ascii="Arial" w:eastAsia="Arial" w:hAnsi="Arial"/>
                <w:sz w:val="32"/>
                <w:vertAlign w:val="subscript"/>
              </w:rPr>
              <w:t>LD</w:t>
            </w:r>
            <w:r>
              <w:rPr>
                <w:rFonts w:ascii="Arial" w:eastAsia="Arial" w:hAnsi="Arial"/>
                <w:sz w:val="24"/>
              </w:rPr>
              <w:t xml:space="preserve"> : (</w:t>
            </w:r>
            <w:proofErr w:type="spellStart"/>
            <w:r>
              <w:rPr>
                <w:rFonts w:ascii="Arial" w:eastAsia="Arial" w:hAnsi="Arial"/>
                <w:sz w:val="24"/>
              </w:rPr>
              <w:t>Pa</w:t>
            </w:r>
            <w:proofErr w:type="spellEnd"/>
            <w:r>
              <w:rPr>
                <w:rFonts w:ascii="Arial" w:eastAsia="Arial" w:hAnsi="Arial"/>
                <w:sz w:val="24"/>
              </w:rPr>
              <w:t>)</w:t>
            </w: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386" w:lineRule="exact"/>
        <w:rPr>
          <w:rFonts w:ascii="Times New Roman" w:eastAsia="Times New Roman" w:hAnsi="Times New Roman"/>
        </w:rPr>
      </w:pPr>
    </w:p>
    <w:p w:rsidR="005F0291" w:rsidRPr="00DA26E7" w:rsidRDefault="005F0291" w:rsidP="005F0291">
      <w:pPr>
        <w:spacing w:line="0" w:lineRule="atLeast"/>
        <w:rPr>
          <w:rFonts w:ascii="Arial" w:eastAsia="Arial" w:hAnsi="Arial"/>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206" w:right="1400" w:bottom="151" w:left="1420" w:header="0" w:footer="0" w:gutter="0"/>
          <w:cols w:space="0" w:equalWidth="0">
            <w:col w:w="9080"/>
          </w:cols>
          <w:docGrid w:linePitch="360"/>
        </w:sectPr>
      </w:pPr>
    </w:p>
    <w:p w:rsidR="005F0291" w:rsidRDefault="005F0291" w:rsidP="005F0291">
      <w:pPr>
        <w:spacing w:line="200" w:lineRule="exact"/>
        <w:rPr>
          <w:rFonts w:ascii="Times New Roman" w:eastAsia="Times New Roman" w:hAnsi="Times New Roman"/>
        </w:rPr>
      </w:pPr>
      <w:bookmarkStart w:id="136" w:name="page41"/>
      <w:bookmarkEnd w:id="136"/>
    </w:p>
    <w:p w:rsidR="005F0291" w:rsidRDefault="005F0291" w:rsidP="005F0291">
      <w:pPr>
        <w:spacing w:line="200" w:lineRule="exact"/>
        <w:rPr>
          <w:rFonts w:ascii="Times New Roman" w:eastAsia="Times New Roman" w:hAnsi="Times New Roman"/>
        </w:rPr>
      </w:pPr>
    </w:p>
    <w:p w:rsidR="005F0291" w:rsidRDefault="005F0291" w:rsidP="005F0291">
      <w:pPr>
        <w:spacing w:line="271" w:lineRule="exact"/>
        <w:rPr>
          <w:rFonts w:ascii="Times New Roman" w:eastAsia="Times New Roman" w:hAnsi="Times New Roman"/>
        </w:rPr>
      </w:pPr>
    </w:p>
    <w:p w:rsidR="005F0291" w:rsidRDefault="005F0291" w:rsidP="005F0291">
      <w:pPr>
        <w:spacing w:line="0" w:lineRule="atLeast"/>
        <w:ind w:left="1742"/>
        <w:rPr>
          <w:rFonts w:ascii="Arial" w:eastAsia="Arial" w:hAnsi="Arial"/>
          <w:b/>
          <w:sz w:val="19"/>
        </w:rPr>
      </w:pPr>
      <w:r>
        <w:rPr>
          <w:rFonts w:ascii="Arial" w:eastAsia="Arial" w:hAnsi="Arial"/>
          <w:b/>
          <w:sz w:val="19"/>
        </w:rPr>
        <w:t>300</w:t>
      </w:r>
    </w:p>
    <w:p w:rsidR="005F0291" w:rsidRDefault="005F0291" w:rsidP="005F0291">
      <w:pPr>
        <w:spacing w:line="20" w:lineRule="exact"/>
        <w:rPr>
          <w:rFonts w:ascii="Times New Roman" w:eastAsia="Times New Roman" w:hAnsi="Times New Roman"/>
        </w:rPr>
      </w:pPr>
      <w:r>
        <w:rPr>
          <w:rFonts w:ascii="Arial" w:eastAsia="Arial" w:hAnsi="Arial"/>
          <w:b/>
          <w:noProof/>
          <w:sz w:val="19"/>
        </w:rPr>
        <w:drawing>
          <wp:anchor distT="0" distB="0" distL="114300" distR="114300" simplePos="0" relativeHeight="251819008" behindDoc="1" locked="0" layoutInCell="1" allowOverlap="1" wp14:anchorId="3DACE590" wp14:editId="2CEF9DCE">
            <wp:simplePos x="0" y="0"/>
            <wp:positionH relativeFrom="column">
              <wp:posOffset>867410</wp:posOffset>
            </wp:positionH>
            <wp:positionV relativeFrom="paragraph">
              <wp:posOffset>-63500</wp:posOffset>
            </wp:positionV>
            <wp:extent cx="3935730" cy="2475230"/>
            <wp:effectExtent l="0" t="0" r="7620" b="1270"/>
            <wp:wrapNone/>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5730" cy="24752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82" w:lineRule="exact"/>
        <w:rPr>
          <w:rFonts w:ascii="Times New Roman" w:eastAsia="Times New Roman" w:hAnsi="Times New Roman"/>
        </w:rPr>
      </w:pPr>
    </w:p>
    <w:p w:rsidR="005F0291" w:rsidRDefault="005F0291" w:rsidP="005F0291">
      <w:pPr>
        <w:spacing w:line="0" w:lineRule="atLeast"/>
        <w:ind w:left="1742"/>
        <w:rPr>
          <w:rFonts w:ascii="Arial" w:eastAsia="Arial" w:hAnsi="Arial"/>
          <w:b/>
          <w:sz w:val="19"/>
        </w:rPr>
      </w:pPr>
      <w:r>
        <w:rPr>
          <w:rFonts w:ascii="Arial" w:eastAsia="Arial" w:hAnsi="Arial"/>
          <w:b/>
          <w:sz w:val="19"/>
        </w:rPr>
        <w:t>290</w:t>
      </w:r>
    </w:p>
    <w:p w:rsidR="005F0291" w:rsidRDefault="005F0291" w:rsidP="005F0291">
      <w:pPr>
        <w:spacing w:line="200" w:lineRule="exact"/>
        <w:rPr>
          <w:rFonts w:ascii="Times New Roman" w:eastAsia="Times New Roman" w:hAnsi="Times New Roman"/>
        </w:rPr>
      </w:pPr>
    </w:p>
    <w:p w:rsidR="005F0291" w:rsidRDefault="005F0291" w:rsidP="005F0291">
      <w:pPr>
        <w:spacing w:line="250" w:lineRule="exact"/>
        <w:rPr>
          <w:rFonts w:ascii="Times New Roman" w:eastAsia="Times New Roman" w:hAnsi="Times New Roman"/>
        </w:rPr>
      </w:pPr>
    </w:p>
    <w:tbl>
      <w:tblPr>
        <w:tblW w:w="0" w:type="auto"/>
        <w:tblInd w:w="1301" w:type="dxa"/>
        <w:tblLayout w:type="fixed"/>
        <w:tblCellMar>
          <w:left w:w="0" w:type="dxa"/>
          <w:right w:w="0" w:type="dxa"/>
        </w:tblCellMar>
        <w:tblLook w:val="0000" w:firstRow="0" w:lastRow="0" w:firstColumn="0" w:lastColumn="0" w:noHBand="0" w:noVBand="0"/>
      </w:tblPr>
      <w:tblGrid>
        <w:gridCol w:w="207"/>
      </w:tblGrid>
      <w:tr w:rsidR="005F0291" w:rsidTr="005F0291">
        <w:trPr>
          <w:trHeight w:val="120"/>
        </w:trPr>
        <w:tc>
          <w:tcPr>
            <w:tcW w:w="207" w:type="dxa"/>
            <w:shd w:val="clear" w:color="auto" w:fill="auto"/>
            <w:textDirection w:val="btLr"/>
            <w:vAlign w:val="bottom"/>
          </w:tcPr>
          <w:p w:rsidR="005F0291" w:rsidRDefault="005F0291" w:rsidP="005F0291">
            <w:pPr>
              <w:spacing w:line="0" w:lineRule="atLeast"/>
              <w:rPr>
                <w:rFonts w:ascii="Arial" w:eastAsia="Arial" w:hAnsi="Arial"/>
                <w:b/>
                <w:sz w:val="18"/>
              </w:rPr>
            </w:pPr>
            <w:proofErr w:type="gramStart"/>
            <w:r>
              <w:rPr>
                <w:rFonts w:ascii="Arial" w:eastAsia="Arial" w:hAnsi="Arial"/>
                <w:b/>
                <w:sz w:val="18"/>
              </w:rPr>
              <w:t>g</w:t>
            </w:r>
            <w:proofErr w:type="gramEnd"/>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95" w:lineRule="exact"/>
        <w:rPr>
          <w:rFonts w:ascii="Times New Roman" w:eastAsia="Times New Roman" w:hAnsi="Times New Roman"/>
        </w:rPr>
      </w:pPr>
    </w:p>
    <w:p w:rsidR="005F0291" w:rsidRDefault="005F0291" w:rsidP="005F0291">
      <w:pPr>
        <w:spacing w:line="0" w:lineRule="atLeast"/>
        <w:ind w:left="1742"/>
        <w:rPr>
          <w:rFonts w:ascii="Arial" w:eastAsia="Arial" w:hAnsi="Arial"/>
          <w:b/>
          <w:sz w:val="19"/>
        </w:rPr>
      </w:pPr>
      <w:r>
        <w:rPr>
          <w:rFonts w:ascii="Arial" w:eastAsia="Arial" w:hAnsi="Arial"/>
          <w:b/>
          <w:sz w:val="19"/>
        </w:rPr>
        <w:t>280</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72"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400"/>
        <w:gridCol w:w="220"/>
        <w:gridCol w:w="680"/>
        <w:gridCol w:w="820"/>
        <w:gridCol w:w="480"/>
        <w:gridCol w:w="233"/>
        <w:gridCol w:w="907"/>
        <w:gridCol w:w="600"/>
        <w:gridCol w:w="1240"/>
        <w:gridCol w:w="400"/>
        <w:gridCol w:w="260"/>
        <w:gridCol w:w="680"/>
        <w:gridCol w:w="640"/>
      </w:tblGrid>
      <w:tr w:rsidR="005F0291" w:rsidTr="005F0291">
        <w:trPr>
          <w:trHeight w:val="218"/>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500" w:type="dxa"/>
            <w:gridSpan w:val="2"/>
            <w:shd w:val="clear" w:color="auto" w:fill="auto"/>
            <w:vAlign w:val="bottom"/>
          </w:tcPr>
          <w:p w:rsidR="005F0291" w:rsidRDefault="005F0291" w:rsidP="005F0291">
            <w:pPr>
              <w:spacing w:line="0" w:lineRule="atLeast"/>
              <w:jc w:val="right"/>
              <w:rPr>
                <w:rFonts w:ascii="Arial" w:eastAsia="Arial" w:hAnsi="Arial"/>
                <w:b/>
                <w:sz w:val="19"/>
              </w:rPr>
            </w:pPr>
            <w:r>
              <w:rPr>
                <w:rFonts w:ascii="Arial" w:eastAsia="Arial" w:hAnsi="Arial"/>
                <w:b/>
                <w:sz w:val="19"/>
              </w:rPr>
              <w:t>270</w:t>
            </w: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14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91"/>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980" w:type="dxa"/>
            <w:gridSpan w:val="3"/>
            <w:shd w:val="clear" w:color="auto" w:fill="auto"/>
            <w:vAlign w:val="bottom"/>
          </w:tcPr>
          <w:p w:rsidR="005F0291" w:rsidRDefault="005F0291" w:rsidP="005F0291">
            <w:pPr>
              <w:spacing w:line="191" w:lineRule="exact"/>
              <w:jc w:val="right"/>
              <w:rPr>
                <w:rFonts w:ascii="Arial" w:eastAsia="Arial" w:hAnsi="Arial"/>
                <w:b/>
                <w:sz w:val="19"/>
              </w:rPr>
            </w:pPr>
            <w:r>
              <w:rPr>
                <w:rFonts w:ascii="Arial" w:eastAsia="Arial" w:hAnsi="Arial"/>
                <w:b/>
                <w:sz w:val="19"/>
              </w:rPr>
              <w:t>0</w:t>
            </w:r>
          </w:p>
        </w:tc>
        <w:tc>
          <w:tcPr>
            <w:tcW w:w="1140" w:type="dxa"/>
            <w:gridSpan w:val="2"/>
            <w:shd w:val="clear" w:color="auto" w:fill="auto"/>
            <w:vAlign w:val="bottom"/>
          </w:tcPr>
          <w:p w:rsidR="005F0291" w:rsidRDefault="005F0291" w:rsidP="005F0291">
            <w:pPr>
              <w:spacing w:line="191" w:lineRule="exact"/>
              <w:jc w:val="right"/>
              <w:rPr>
                <w:rFonts w:ascii="Arial" w:eastAsia="Arial" w:hAnsi="Arial"/>
                <w:b/>
                <w:sz w:val="19"/>
              </w:rPr>
            </w:pPr>
            <w:r>
              <w:rPr>
                <w:rFonts w:ascii="Arial" w:eastAsia="Arial" w:hAnsi="Arial"/>
                <w:b/>
                <w:sz w:val="19"/>
              </w:rPr>
              <w:t>5</w:t>
            </w: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40" w:type="dxa"/>
            <w:shd w:val="clear" w:color="auto" w:fill="auto"/>
            <w:vAlign w:val="bottom"/>
          </w:tcPr>
          <w:p w:rsidR="005F0291" w:rsidRDefault="005F0291" w:rsidP="005F0291">
            <w:pPr>
              <w:spacing w:line="191" w:lineRule="exact"/>
              <w:jc w:val="right"/>
              <w:rPr>
                <w:rFonts w:ascii="Arial" w:eastAsia="Arial" w:hAnsi="Arial"/>
                <w:b/>
                <w:sz w:val="19"/>
              </w:rPr>
            </w:pPr>
            <w:r>
              <w:rPr>
                <w:rFonts w:ascii="Arial" w:eastAsia="Arial" w:hAnsi="Arial"/>
                <w:b/>
                <w:sz w:val="19"/>
              </w:rPr>
              <w:t>10</w:t>
            </w:r>
          </w:p>
        </w:tc>
        <w:tc>
          <w:tcPr>
            <w:tcW w:w="660" w:type="dxa"/>
            <w:gridSpan w:val="2"/>
            <w:shd w:val="clear" w:color="auto" w:fill="auto"/>
            <w:vAlign w:val="bottom"/>
          </w:tcPr>
          <w:p w:rsidR="005F0291" w:rsidRDefault="005F0291" w:rsidP="005F0291">
            <w:pPr>
              <w:spacing w:line="191" w:lineRule="exact"/>
              <w:jc w:val="right"/>
              <w:rPr>
                <w:rFonts w:ascii="Arial" w:eastAsia="Arial" w:hAnsi="Arial"/>
                <w:b/>
                <w:sz w:val="19"/>
              </w:rPr>
            </w:pPr>
            <w:r>
              <w:rPr>
                <w:rFonts w:ascii="Arial" w:eastAsia="Arial" w:hAnsi="Arial"/>
                <w:b/>
                <w:sz w:val="19"/>
              </w:rPr>
              <w:t>15</w:t>
            </w:r>
          </w:p>
        </w:tc>
        <w:tc>
          <w:tcPr>
            <w:tcW w:w="1320" w:type="dxa"/>
            <w:gridSpan w:val="2"/>
            <w:shd w:val="clear" w:color="auto" w:fill="auto"/>
            <w:vAlign w:val="bottom"/>
          </w:tcPr>
          <w:p w:rsidR="005F0291" w:rsidRDefault="005F0291" w:rsidP="005F0291">
            <w:pPr>
              <w:spacing w:line="191" w:lineRule="exact"/>
              <w:jc w:val="right"/>
              <w:rPr>
                <w:rFonts w:ascii="Arial" w:eastAsia="Arial" w:hAnsi="Arial"/>
                <w:b/>
                <w:sz w:val="19"/>
              </w:rPr>
            </w:pPr>
            <w:r>
              <w:rPr>
                <w:rFonts w:ascii="Arial" w:eastAsia="Arial" w:hAnsi="Arial"/>
                <w:b/>
                <w:sz w:val="19"/>
              </w:rPr>
              <w:t>20</w:t>
            </w:r>
          </w:p>
        </w:tc>
      </w:tr>
      <w:tr w:rsidR="005F0291" w:rsidTr="005F0291">
        <w:trPr>
          <w:trHeight w:val="322"/>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40" w:type="dxa"/>
            <w:vMerge w:val="restart"/>
            <w:shd w:val="clear" w:color="auto" w:fill="auto"/>
            <w:vAlign w:val="bottom"/>
          </w:tcPr>
          <w:p w:rsidR="005F0291" w:rsidRDefault="005F0291" w:rsidP="005F0291">
            <w:pPr>
              <w:spacing w:line="0" w:lineRule="atLeast"/>
              <w:jc w:val="right"/>
              <w:rPr>
                <w:rFonts w:ascii="Arial" w:eastAsia="Arial" w:hAnsi="Arial"/>
                <w:sz w:val="29"/>
              </w:rPr>
            </w:pPr>
            <w:r>
              <w:rPr>
                <w:rFonts w:ascii="Arial" w:eastAsia="Arial" w:hAnsi="Arial"/>
                <w:sz w:val="29"/>
              </w:rPr>
              <w:t>σ</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1"/>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4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571"/>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40" w:type="dxa"/>
            <w:gridSpan w:val="2"/>
            <w:shd w:val="clear" w:color="auto" w:fill="auto"/>
            <w:vAlign w:val="bottom"/>
          </w:tcPr>
          <w:p w:rsidR="005F0291" w:rsidRDefault="005F0291" w:rsidP="005F0291">
            <w:pPr>
              <w:spacing w:line="0" w:lineRule="atLeast"/>
              <w:ind w:left="300"/>
              <w:rPr>
                <w:rFonts w:ascii="Arial" w:eastAsia="Arial" w:hAnsi="Arial"/>
                <w:sz w:val="24"/>
              </w:rPr>
            </w:pPr>
            <w:r>
              <w:rPr>
                <w:rFonts w:ascii="Arial" w:eastAsia="Arial" w:hAnsi="Arial"/>
                <w:sz w:val="24"/>
              </w:rPr>
              <w:t>Grafik - 5</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65"/>
        </w:trPr>
        <w:tc>
          <w:tcPr>
            <w:tcW w:w="2600" w:type="dxa"/>
            <w:gridSpan w:val="5"/>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Atık gazın ortalama hızı</w:t>
            </w:r>
          </w:p>
        </w:tc>
        <w:tc>
          <w:tcPr>
            <w:tcW w:w="1140" w:type="dxa"/>
            <w:gridSpan w:val="2"/>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 xml:space="preserve">( </w:t>
            </w:r>
            <w:proofErr w:type="spellStart"/>
            <w:r>
              <w:rPr>
                <w:rFonts w:ascii="Arial" w:eastAsia="Arial" w:hAnsi="Arial"/>
                <w:sz w:val="24"/>
              </w:rPr>
              <w:t>W</w:t>
            </w:r>
            <w:r>
              <w:rPr>
                <w:rFonts w:ascii="Arial" w:eastAsia="Arial" w:hAnsi="Arial"/>
                <w:sz w:val="32"/>
                <w:vertAlign w:val="subscript"/>
              </w:rPr>
              <w:t>m</w:t>
            </w:r>
            <w:proofErr w:type="spellEnd"/>
            <w:r>
              <w:rPr>
                <w:rFonts w:ascii="Arial" w:eastAsia="Arial" w:hAnsi="Arial"/>
                <w:sz w:val="24"/>
              </w:rPr>
              <w:t xml:space="preserve"> )</w:t>
            </w:r>
          </w:p>
        </w:tc>
        <w:tc>
          <w:tcPr>
            <w:tcW w:w="1840" w:type="dxa"/>
            <w:gridSpan w:val="2"/>
            <w:shd w:val="clear" w:color="auto" w:fill="auto"/>
            <w:vAlign w:val="bottom"/>
          </w:tcPr>
          <w:p w:rsidR="005F0291" w:rsidRDefault="005F0291" w:rsidP="005F0291">
            <w:pPr>
              <w:spacing w:line="0" w:lineRule="atLeast"/>
              <w:ind w:left="360"/>
              <w:rPr>
                <w:rFonts w:ascii="Arial" w:eastAsia="Arial" w:hAnsi="Arial"/>
                <w:sz w:val="24"/>
              </w:rPr>
            </w:pPr>
            <w:r>
              <w:rPr>
                <w:rFonts w:ascii="Arial" w:eastAsia="Arial" w:hAnsi="Arial"/>
                <w:sz w:val="24"/>
              </w:rPr>
              <w:t>( m/</w:t>
            </w:r>
            <w:proofErr w:type="spellStart"/>
            <w:r>
              <w:rPr>
                <w:rFonts w:ascii="Arial" w:eastAsia="Arial" w:hAnsi="Arial"/>
                <w:sz w:val="24"/>
              </w:rPr>
              <w:t>sn</w:t>
            </w:r>
            <w:proofErr w:type="spellEnd"/>
            <w:r>
              <w:rPr>
                <w:rFonts w:ascii="Arial" w:eastAsia="Arial" w:hAnsi="Arial"/>
                <w:sz w:val="24"/>
              </w:rPr>
              <w:t xml:space="preserve"> )</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71"/>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680" w:type="dxa"/>
            <w:shd w:val="clear" w:color="auto" w:fill="auto"/>
            <w:vAlign w:val="bottom"/>
          </w:tcPr>
          <w:p w:rsidR="005F0291" w:rsidRDefault="005F0291" w:rsidP="005F0291">
            <w:pPr>
              <w:spacing w:line="0" w:lineRule="atLeast"/>
              <w:jc w:val="center"/>
              <w:rPr>
                <w:rFonts w:ascii="Times New Roman" w:eastAsia="Times New Roman" w:hAnsi="Times New Roman"/>
                <w:sz w:val="14"/>
              </w:rPr>
            </w:pPr>
            <w:r>
              <w:rPr>
                <w:rFonts w:ascii="Times New Roman" w:eastAsia="Times New Roman" w:hAnsi="Times New Roman"/>
                <w:sz w:val="14"/>
              </w:rPr>
              <w:t>.</w:t>
            </w: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236"/>
        </w:trPr>
        <w:tc>
          <w:tcPr>
            <w:tcW w:w="400" w:type="dxa"/>
            <w:vMerge w:val="restart"/>
            <w:shd w:val="clear" w:color="auto" w:fill="auto"/>
            <w:vAlign w:val="bottom"/>
          </w:tcPr>
          <w:p w:rsidR="005F0291" w:rsidRDefault="005F0291" w:rsidP="005F0291">
            <w:pPr>
              <w:spacing w:line="0" w:lineRule="atLeast"/>
              <w:ind w:left="20"/>
              <w:rPr>
                <w:rFonts w:ascii="Arial" w:eastAsia="Arial" w:hAnsi="Arial"/>
                <w:i/>
                <w:w w:val="94"/>
                <w:sz w:val="28"/>
                <w:vertAlign w:val="subscript"/>
              </w:rPr>
            </w:pPr>
            <w:proofErr w:type="spellStart"/>
            <w:r>
              <w:rPr>
                <w:rFonts w:ascii="Arial" w:eastAsia="Arial" w:hAnsi="Arial"/>
                <w:i/>
                <w:w w:val="94"/>
                <w:sz w:val="24"/>
              </w:rPr>
              <w:t>W</w:t>
            </w:r>
            <w:r>
              <w:rPr>
                <w:rFonts w:ascii="Arial" w:eastAsia="Arial" w:hAnsi="Arial"/>
                <w:i/>
                <w:w w:val="94"/>
                <w:sz w:val="28"/>
                <w:vertAlign w:val="subscript"/>
              </w:rPr>
              <w:t>m</w:t>
            </w:r>
            <w:proofErr w:type="spellEnd"/>
          </w:p>
        </w:tc>
        <w:tc>
          <w:tcPr>
            <w:tcW w:w="220" w:type="dxa"/>
            <w:vMerge w:val="restart"/>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w:t>
            </w:r>
          </w:p>
        </w:tc>
        <w:tc>
          <w:tcPr>
            <w:tcW w:w="1980" w:type="dxa"/>
            <w:gridSpan w:val="3"/>
            <w:shd w:val="clear" w:color="auto" w:fill="auto"/>
            <w:vAlign w:val="bottom"/>
          </w:tcPr>
          <w:p w:rsidR="005F0291" w:rsidRDefault="005F0291" w:rsidP="005F0291">
            <w:pPr>
              <w:spacing w:line="236" w:lineRule="exact"/>
              <w:jc w:val="center"/>
              <w:rPr>
                <w:rFonts w:ascii="Arial" w:eastAsia="Arial" w:hAnsi="Arial"/>
                <w:i/>
                <w:w w:val="89"/>
                <w:sz w:val="24"/>
              </w:rPr>
            </w:pPr>
            <w:proofErr w:type="gramStart"/>
            <w:r>
              <w:rPr>
                <w:rFonts w:ascii="Arial" w:eastAsia="Arial" w:hAnsi="Arial"/>
                <w:i/>
                <w:w w:val="89"/>
                <w:sz w:val="24"/>
              </w:rPr>
              <w:t>m</w:t>
            </w:r>
            <w:proofErr w:type="gramEnd"/>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rPr>
            </w:pPr>
          </w:p>
        </w:tc>
      </w:tr>
      <w:tr w:rsidR="005F0291" w:rsidTr="005F0291">
        <w:trPr>
          <w:trHeight w:val="38"/>
        </w:trPr>
        <w:tc>
          <w:tcPr>
            <w:tcW w:w="40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33"/>
        </w:trPr>
        <w:tc>
          <w:tcPr>
            <w:tcW w:w="40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980" w:type="dxa"/>
            <w:gridSpan w:val="3"/>
            <w:vMerge w:val="restart"/>
            <w:shd w:val="clear" w:color="auto" w:fill="auto"/>
            <w:vAlign w:val="bottom"/>
          </w:tcPr>
          <w:p w:rsidR="005F0291" w:rsidRDefault="005F0291" w:rsidP="005F0291">
            <w:pPr>
              <w:spacing w:line="320" w:lineRule="exact"/>
              <w:jc w:val="center"/>
              <w:rPr>
                <w:rFonts w:ascii="Arial" w:eastAsia="Arial" w:hAnsi="Arial"/>
                <w:i/>
                <w:w w:val="78"/>
                <w:sz w:val="28"/>
                <w:vertAlign w:val="subscript"/>
              </w:rPr>
            </w:pPr>
            <w:r>
              <w:rPr>
                <w:rFonts w:ascii="Arial" w:eastAsia="Arial" w:hAnsi="Arial"/>
                <w:i/>
                <w:w w:val="78"/>
                <w:sz w:val="24"/>
              </w:rPr>
              <w:t xml:space="preserve">A </w:t>
            </w:r>
            <w:r>
              <w:rPr>
                <w:rFonts w:ascii="Arial" w:eastAsia="Arial" w:hAnsi="Arial"/>
                <w:w w:val="78"/>
                <w:sz w:val="24"/>
              </w:rPr>
              <w:t>×</w:t>
            </w:r>
            <w:r>
              <w:rPr>
                <w:rFonts w:ascii="Arial" w:eastAsia="Arial" w:hAnsi="Arial"/>
                <w:i/>
                <w:w w:val="78"/>
                <w:sz w:val="24"/>
              </w:rPr>
              <w:t xml:space="preserve"> ρ </w:t>
            </w:r>
            <w:r>
              <w:rPr>
                <w:rFonts w:ascii="Arial" w:eastAsia="Arial" w:hAnsi="Arial"/>
                <w:i/>
                <w:w w:val="78"/>
                <w:sz w:val="28"/>
                <w:vertAlign w:val="subscript"/>
              </w:rPr>
              <w:t>m</w:t>
            </w: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87"/>
        </w:trPr>
        <w:tc>
          <w:tcPr>
            <w:tcW w:w="4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980" w:type="dxa"/>
            <w:gridSpan w:val="3"/>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352"/>
        </w:trPr>
        <w:tc>
          <w:tcPr>
            <w:tcW w:w="2600" w:type="dxa"/>
            <w:gridSpan w:val="5"/>
            <w:vMerge w:val="restart"/>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A : Bacanın</w:t>
            </w:r>
            <w:proofErr w:type="gramEnd"/>
            <w:r>
              <w:rPr>
                <w:rFonts w:ascii="Arial" w:eastAsia="Arial" w:hAnsi="Arial"/>
                <w:sz w:val="24"/>
              </w:rPr>
              <w:t xml:space="preserve"> iç en kesiti</w:t>
            </w:r>
          </w:p>
        </w:tc>
        <w:tc>
          <w:tcPr>
            <w:tcW w:w="1140" w:type="dxa"/>
            <w:gridSpan w:val="2"/>
            <w:vMerge w:val="restart"/>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(m</w:t>
            </w:r>
            <w:r>
              <w:rPr>
                <w:rFonts w:ascii="Arial" w:eastAsia="Arial" w:hAnsi="Arial"/>
                <w:sz w:val="32"/>
                <w:vertAlign w:val="superscript"/>
              </w:rPr>
              <w:t>2</w:t>
            </w:r>
            <w:r>
              <w:rPr>
                <w:rFonts w:ascii="Arial" w:eastAsia="Arial" w:hAnsi="Arial"/>
                <w:sz w:val="24"/>
              </w:rPr>
              <w:t xml:space="preserve"> )</w:t>
            </w:r>
          </w:p>
        </w:tc>
        <w:tc>
          <w:tcPr>
            <w:tcW w:w="600" w:type="dxa"/>
            <w:shd w:val="clear" w:color="auto" w:fill="auto"/>
            <w:vAlign w:val="bottom"/>
          </w:tcPr>
          <w:p w:rsidR="005F0291" w:rsidRDefault="005F0291" w:rsidP="005F0291">
            <w:pPr>
              <w:spacing w:line="0" w:lineRule="atLeast"/>
              <w:ind w:left="380"/>
              <w:rPr>
                <w:rFonts w:ascii="Times New Roman" w:eastAsia="Times New Roman" w:hAnsi="Times New Roman"/>
                <w:sz w:val="14"/>
              </w:rPr>
            </w:pPr>
            <w:r>
              <w:rPr>
                <w:rFonts w:ascii="Times New Roman" w:eastAsia="Times New Roman" w:hAnsi="Times New Roman"/>
                <w:sz w:val="14"/>
              </w:rPr>
              <w:t>.</w:t>
            </w:r>
          </w:p>
        </w:tc>
        <w:tc>
          <w:tcPr>
            <w:tcW w:w="1240" w:type="dxa"/>
            <w:vMerge w:val="restart"/>
            <w:shd w:val="clear" w:color="auto" w:fill="auto"/>
            <w:vAlign w:val="bottom"/>
          </w:tcPr>
          <w:p w:rsidR="005F0291" w:rsidRDefault="005F0291" w:rsidP="005F0291">
            <w:pPr>
              <w:spacing w:line="0" w:lineRule="atLeast"/>
              <w:jc w:val="right"/>
              <w:rPr>
                <w:rFonts w:ascii="Arial" w:eastAsia="Arial" w:hAnsi="Arial"/>
                <w:sz w:val="24"/>
              </w:rPr>
            </w:pPr>
            <w:r>
              <w:rPr>
                <w:rFonts w:ascii="Arial" w:eastAsia="Arial" w:hAnsi="Arial"/>
                <w:sz w:val="24"/>
              </w:rPr>
              <w:t>: (kg/s)</w:t>
            </w: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320" w:type="dxa"/>
            <w:gridSpan w:val="2"/>
            <w:vMerge w:val="restart"/>
            <w:shd w:val="clear" w:color="auto" w:fill="auto"/>
            <w:vAlign w:val="bottom"/>
          </w:tcPr>
          <w:p w:rsidR="005F0291" w:rsidRDefault="005F0291" w:rsidP="005F0291">
            <w:pPr>
              <w:spacing w:line="0" w:lineRule="atLeast"/>
              <w:ind w:left="100"/>
              <w:rPr>
                <w:rFonts w:ascii="Arial" w:eastAsia="Arial" w:hAnsi="Arial"/>
                <w:w w:val="96"/>
                <w:sz w:val="24"/>
              </w:rPr>
            </w:pPr>
            <w:proofErr w:type="gramStart"/>
            <w:r>
              <w:rPr>
                <w:rFonts w:ascii="Arial" w:eastAsia="Arial" w:hAnsi="Arial"/>
                <w:w w:val="96"/>
                <w:sz w:val="32"/>
                <w:vertAlign w:val="subscript"/>
              </w:rPr>
              <w:t>m</w:t>
            </w:r>
            <w:proofErr w:type="gramEnd"/>
            <w:r>
              <w:rPr>
                <w:rFonts w:ascii="Arial" w:eastAsia="Arial" w:hAnsi="Arial"/>
                <w:w w:val="96"/>
                <w:sz w:val="24"/>
              </w:rPr>
              <w:t xml:space="preserve"> : ( kg/m</w:t>
            </w:r>
            <w:r>
              <w:rPr>
                <w:rFonts w:ascii="Arial" w:eastAsia="Arial" w:hAnsi="Arial"/>
                <w:w w:val="96"/>
                <w:sz w:val="32"/>
                <w:vertAlign w:val="superscript"/>
              </w:rPr>
              <w:t>3</w:t>
            </w:r>
            <w:r>
              <w:rPr>
                <w:rFonts w:ascii="Arial" w:eastAsia="Arial" w:hAnsi="Arial"/>
                <w:w w:val="96"/>
                <w:sz w:val="24"/>
              </w:rPr>
              <w:t>)</w:t>
            </w:r>
          </w:p>
        </w:tc>
      </w:tr>
      <w:tr w:rsidR="005F0291" w:rsidTr="005F0291">
        <w:trPr>
          <w:trHeight w:val="255"/>
        </w:trPr>
        <w:tc>
          <w:tcPr>
            <w:tcW w:w="2600" w:type="dxa"/>
            <w:gridSpan w:val="5"/>
            <w:vMerge/>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14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600" w:type="dxa"/>
            <w:shd w:val="clear" w:color="auto" w:fill="auto"/>
            <w:vAlign w:val="bottom"/>
          </w:tcPr>
          <w:p w:rsidR="005F0291" w:rsidRDefault="005F0291" w:rsidP="005F0291">
            <w:pPr>
              <w:spacing w:line="236" w:lineRule="exact"/>
              <w:ind w:left="300"/>
              <w:rPr>
                <w:rFonts w:ascii="Arial" w:eastAsia="Arial" w:hAnsi="Arial"/>
                <w:i/>
                <w:sz w:val="24"/>
              </w:rPr>
            </w:pPr>
            <w:proofErr w:type="gramStart"/>
            <w:r>
              <w:rPr>
                <w:rFonts w:ascii="Arial" w:eastAsia="Arial" w:hAnsi="Arial"/>
                <w:i/>
                <w:sz w:val="24"/>
              </w:rPr>
              <w:t>m</w:t>
            </w:r>
            <w:proofErr w:type="gramEnd"/>
          </w:p>
        </w:tc>
        <w:tc>
          <w:tcPr>
            <w:tcW w:w="1240" w:type="dxa"/>
            <w:vMerge/>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3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401"/>
        </w:trPr>
        <w:tc>
          <w:tcPr>
            <w:tcW w:w="2600" w:type="dxa"/>
            <w:gridSpan w:val="5"/>
            <w:shd w:val="clear" w:color="auto" w:fill="auto"/>
            <w:vAlign w:val="bottom"/>
          </w:tcPr>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Z</w:t>
            </w:r>
            <w:r>
              <w:rPr>
                <w:rFonts w:ascii="Arial" w:eastAsia="Arial" w:hAnsi="Arial"/>
                <w:sz w:val="24"/>
              </w:rPr>
              <w:t>=P</w:t>
            </w:r>
            <w:r>
              <w:rPr>
                <w:rFonts w:ascii="Arial" w:eastAsia="Arial" w:hAnsi="Arial"/>
                <w:sz w:val="32"/>
                <w:vertAlign w:val="subscript"/>
              </w:rPr>
              <w:t>H</w:t>
            </w:r>
            <w:r>
              <w:rPr>
                <w:rFonts w:ascii="Arial" w:eastAsia="Arial" w:hAnsi="Arial"/>
                <w:sz w:val="24"/>
              </w:rPr>
              <w:t>–P</w:t>
            </w:r>
            <w:r>
              <w:rPr>
                <w:rFonts w:ascii="Arial" w:eastAsia="Arial" w:hAnsi="Arial"/>
                <w:sz w:val="32"/>
                <w:vertAlign w:val="subscript"/>
              </w:rPr>
              <w:t>R</w:t>
            </w: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01"/>
        </w:trPr>
        <w:tc>
          <w:tcPr>
            <w:tcW w:w="2600" w:type="dxa"/>
            <w:gridSpan w:val="5"/>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P</w:t>
            </w:r>
            <w:r>
              <w:rPr>
                <w:rFonts w:ascii="Arial" w:eastAsia="Arial" w:hAnsi="Arial"/>
                <w:sz w:val="32"/>
                <w:vertAlign w:val="subscript"/>
              </w:rPr>
              <w:t>H</w:t>
            </w:r>
            <w:r>
              <w:rPr>
                <w:rFonts w:ascii="Arial" w:eastAsia="Arial" w:hAnsi="Arial"/>
                <w:sz w:val="24"/>
              </w:rPr>
              <w:t xml:space="preserve"> = H</w:t>
            </w:r>
            <w:r>
              <w:rPr>
                <w:rFonts w:ascii="Arial" w:eastAsia="Arial" w:hAnsi="Arial"/>
                <w:sz w:val="32"/>
                <w:vertAlign w:val="subscript"/>
              </w:rPr>
              <w:t>B</w:t>
            </w:r>
            <w:r>
              <w:rPr>
                <w:rFonts w:ascii="Arial" w:eastAsia="Arial" w:hAnsi="Arial"/>
                <w:sz w:val="24"/>
              </w:rPr>
              <w:t xml:space="preserve"> x g x ( </w:t>
            </w:r>
            <w:r>
              <w:rPr>
                <w:rFonts w:ascii="Arial" w:eastAsia="Arial" w:hAnsi="Arial"/>
                <w:sz w:val="32"/>
                <w:vertAlign w:val="subscript"/>
              </w:rPr>
              <w:t>L</w:t>
            </w:r>
            <w:r>
              <w:rPr>
                <w:rFonts w:ascii="Arial" w:eastAsia="Arial" w:hAnsi="Arial"/>
                <w:sz w:val="24"/>
              </w:rPr>
              <w:t xml:space="preserve"> –  </w:t>
            </w:r>
            <w:r>
              <w:rPr>
                <w:rFonts w:ascii="Arial" w:eastAsia="Arial" w:hAnsi="Arial"/>
                <w:sz w:val="32"/>
                <w:vertAlign w:val="subscript"/>
              </w:rPr>
              <w:t>m</w:t>
            </w:r>
            <w:r>
              <w:rPr>
                <w:rFonts w:ascii="Arial" w:eastAsia="Arial" w:hAnsi="Arial"/>
                <w:sz w:val="24"/>
              </w:rPr>
              <w:t>)</w:t>
            </w:r>
          </w:p>
        </w:tc>
        <w:tc>
          <w:tcPr>
            <w:tcW w:w="114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01"/>
        </w:trPr>
        <w:tc>
          <w:tcPr>
            <w:tcW w:w="400" w:type="dxa"/>
            <w:shd w:val="clear" w:color="auto" w:fill="auto"/>
            <w:vAlign w:val="bottom"/>
          </w:tcPr>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H</w:t>
            </w:r>
          </w:p>
        </w:tc>
        <w:tc>
          <w:tcPr>
            <w:tcW w:w="5840" w:type="dxa"/>
            <w:gridSpan w:val="10"/>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:Baca içerisindeki atık gazın statik basıncı (Teorik çeki</w:t>
            </w:r>
          </w:p>
        </w:tc>
        <w:tc>
          <w:tcPr>
            <w:tcW w:w="1320" w:type="dxa"/>
            <w:gridSpan w:val="2"/>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 xml:space="preserve">)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trHeight w:val="401"/>
        </w:trPr>
        <w:tc>
          <w:tcPr>
            <w:tcW w:w="400" w:type="dxa"/>
            <w:shd w:val="clear" w:color="auto" w:fill="auto"/>
            <w:vAlign w:val="bottom"/>
          </w:tcPr>
          <w:p w:rsidR="005F0291" w:rsidRDefault="005F0291" w:rsidP="005F0291">
            <w:pPr>
              <w:spacing w:line="0" w:lineRule="atLeast"/>
              <w:rPr>
                <w:rFonts w:ascii="Arial" w:eastAsia="Arial" w:hAnsi="Arial"/>
                <w:w w:val="84"/>
                <w:sz w:val="24"/>
              </w:rPr>
            </w:pPr>
            <w:proofErr w:type="gramStart"/>
            <w:r>
              <w:rPr>
                <w:rFonts w:ascii="Arial" w:eastAsia="Arial" w:hAnsi="Arial"/>
                <w:w w:val="84"/>
                <w:sz w:val="24"/>
              </w:rPr>
              <w:t>H</w:t>
            </w:r>
            <w:r>
              <w:rPr>
                <w:rFonts w:ascii="Arial" w:eastAsia="Arial" w:hAnsi="Arial"/>
                <w:w w:val="84"/>
                <w:sz w:val="32"/>
                <w:vertAlign w:val="subscript"/>
              </w:rPr>
              <w:t>B</w:t>
            </w:r>
            <w:r>
              <w:rPr>
                <w:rFonts w:ascii="Arial" w:eastAsia="Arial" w:hAnsi="Arial"/>
                <w:w w:val="84"/>
                <w:sz w:val="24"/>
              </w:rPr>
              <w:t xml:space="preserve"> :</w:t>
            </w:r>
            <w:proofErr w:type="gramEnd"/>
          </w:p>
        </w:tc>
        <w:tc>
          <w:tcPr>
            <w:tcW w:w="2433" w:type="dxa"/>
            <w:gridSpan w:val="5"/>
            <w:shd w:val="clear" w:color="auto" w:fill="auto"/>
            <w:vAlign w:val="bottom"/>
          </w:tcPr>
          <w:p w:rsidR="005F0291" w:rsidRDefault="005F0291" w:rsidP="005F0291">
            <w:pPr>
              <w:spacing w:line="0" w:lineRule="atLeast"/>
              <w:ind w:left="140"/>
              <w:rPr>
                <w:rFonts w:ascii="Arial" w:eastAsia="Arial" w:hAnsi="Arial"/>
                <w:w w:val="99"/>
                <w:sz w:val="24"/>
              </w:rPr>
            </w:pPr>
            <w:r>
              <w:rPr>
                <w:rFonts w:ascii="Arial" w:eastAsia="Arial" w:hAnsi="Arial"/>
                <w:w w:val="99"/>
                <w:sz w:val="24"/>
              </w:rPr>
              <w:t>Etkin baca yüksekliği</w:t>
            </w:r>
          </w:p>
        </w:tc>
        <w:tc>
          <w:tcPr>
            <w:tcW w:w="907"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m )</w:t>
            </w:r>
          </w:p>
        </w:tc>
        <w:tc>
          <w:tcPr>
            <w:tcW w:w="6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20032" behindDoc="1" locked="0" layoutInCell="1" allowOverlap="1" wp14:anchorId="4595846E" wp14:editId="14065A83">
            <wp:simplePos x="0" y="0"/>
            <wp:positionH relativeFrom="column">
              <wp:posOffset>4288790</wp:posOffset>
            </wp:positionH>
            <wp:positionV relativeFrom="paragraph">
              <wp:posOffset>-2722245</wp:posOffset>
            </wp:positionV>
            <wp:extent cx="111125" cy="41275"/>
            <wp:effectExtent l="0" t="0" r="3175" b="0"/>
            <wp:wrapNone/>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125" cy="4127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6121D1">
      <w:pPr>
        <w:numPr>
          <w:ilvl w:val="0"/>
          <w:numId w:val="28"/>
        </w:numPr>
        <w:tabs>
          <w:tab w:val="left" w:pos="338"/>
        </w:tabs>
        <w:spacing w:line="265" w:lineRule="auto"/>
        <w:ind w:left="142" w:hanging="142"/>
        <w:rPr>
          <w:rFonts w:ascii="Arial" w:eastAsia="Arial" w:hAnsi="Arial"/>
          <w:sz w:val="24"/>
        </w:rPr>
      </w:pPr>
      <w:r>
        <w:rPr>
          <w:rFonts w:ascii="Arial" w:eastAsia="Arial" w:hAnsi="Arial"/>
          <w:sz w:val="24"/>
        </w:rPr>
        <w:t>: Yerçekimi ivmesi (m / sn</w:t>
      </w:r>
      <w:r>
        <w:rPr>
          <w:rFonts w:ascii="Arial" w:eastAsia="Arial" w:hAnsi="Arial"/>
          <w:sz w:val="32"/>
          <w:vertAlign w:val="superscript"/>
        </w:rPr>
        <w:t>2</w:t>
      </w:r>
      <w:r>
        <w:rPr>
          <w:rFonts w:ascii="Arial" w:eastAsia="Arial" w:hAnsi="Arial"/>
          <w:sz w:val="24"/>
        </w:rPr>
        <w:t xml:space="preserve"> ) : 9.81 m/sn</w:t>
      </w:r>
      <w:r>
        <w:rPr>
          <w:rFonts w:ascii="Arial" w:eastAsia="Arial" w:hAnsi="Arial"/>
          <w:sz w:val="32"/>
          <w:vertAlign w:val="superscript"/>
        </w:rPr>
        <w:t>2</w:t>
      </w:r>
      <w:r>
        <w:rPr>
          <w:rFonts w:ascii="Arial" w:eastAsia="Arial" w:hAnsi="Arial"/>
          <w:sz w:val="24"/>
        </w:rPr>
        <w:t xml:space="preserve"> </w:t>
      </w:r>
      <w:proofErr w:type="gramStart"/>
      <w:r>
        <w:rPr>
          <w:rFonts w:ascii="Arial" w:eastAsia="Arial" w:hAnsi="Arial"/>
          <w:sz w:val="32"/>
          <w:vertAlign w:val="subscript"/>
        </w:rPr>
        <w:t>L :</w:t>
      </w:r>
      <w:r>
        <w:rPr>
          <w:rFonts w:ascii="Arial" w:eastAsia="Arial" w:hAnsi="Arial"/>
          <w:sz w:val="24"/>
        </w:rPr>
        <w:t xml:space="preserve"> D</w:t>
      </w:r>
      <w:proofErr w:type="gramEnd"/>
      <w:r>
        <w:rPr>
          <w:rFonts w:ascii="Arial" w:eastAsia="Arial" w:hAnsi="Arial"/>
          <w:sz w:val="24"/>
        </w:rPr>
        <w:t>: havanın yoğunluğu. ( kg /m</w:t>
      </w:r>
      <w:r>
        <w:rPr>
          <w:rFonts w:ascii="Arial" w:eastAsia="Arial" w:hAnsi="Arial"/>
          <w:sz w:val="32"/>
          <w:vertAlign w:val="superscript"/>
        </w:rPr>
        <w:t>3</w:t>
      </w:r>
      <w:r>
        <w:rPr>
          <w:rFonts w:ascii="Arial" w:eastAsia="Arial" w:hAnsi="Arial"/>
          <w:sz w:val="24"/>
        </w:rPr>
        <w:t xml:space="preserve"> )</w:t>
      </w:r>
    </w:p>
    <w:p w:rsidR="005F0291" w:rsidRDefault="005F0291" w:rsidP="005F0291">
      <w:pPr>
        <w:spacing w:line="1" w:lineRule="exact"/>
        <w:rPr>
          <w:rFonts w:ascii="Arial" w:eastAsia="Arial" w:hAnsi="Arial"/>
          <w:sz w:val="24"/>
        </w:rPr>
      </w:pPr>
    </w:p>
    <w:p w:rsidR="005F0291" w:rsidRDefault="005F0291" w:rsidP="005F0291">
      <w:pPr>
        <w:spacing w:line="0" w:lineRule="atLeast"/>
        <w:ind w:left="142"/>
        <w:rPr>
          <w:rFonts w:ascii="Arial" w:eastAsia="Arial" w:hAnsi="Arial"/>
          <w:sz w:val="24"/>
        </w:rPr>
      </w:pPr>
      <w:proofErr w:type="gramStart"/>
      <w:r>
        <w:rPr>
          <w:rFonts w:ascii="Arial" w:eastAsia="Arial" w:hAnsi="Arial"/>
          <w:sz w:val="32"/>
          <w:vertAlign w:val="subscript"/>
        </w:rPr>
        <w:t>m :</w:t>
      </w:r>
      <w:r>
        <w:rPr>
          <w:rFonts w:ascii="Arial" w:eastAsia="Arial" w:hAnsi="Arial"/>
          <w:sz w:val="24"/>
        </w:rPr>
        <w:t xml:space="preserve"> Baca</w:t>
      </w:r>
      <w:proofErr w:type="gramEnd"/>
      <w:r>
        <w:rPr>
          <w:rFonts w:ascii="Arial" w:eastAsia="Arial" w:hAnsi="Arial"/>
          <w:sz w:val="24"/>
        </w:rPr>
        <w:t xml:space="preserve"> gazının ortalama yoğunluğu. ( kg /m</w:t>
      </w:r>
      <w:r>
        <w:rPr>
          <w:rFonts w:ascii="Arial" w:eastAsia="Arial" w:hAnsi="Arial"/>
          <w:sz w:val="32"/>
          <w:vertAlign w:val="superscript"/>
        </w:rPr>
        <w:t>3</w:t>
      </w:r>
      <w:r>
        <w:rPr>
          <w:rFonts w:ascii="Arial" w:eastAsia="Arial" w:hAnsi="Arial"/>
          <w:sz w:val="24"/>
        </w:rPr>
        <w:t xml:space="preserve"> )</w:t>
      </w:r>
    </w:p>
    <w:p w:rsidR="005F0291" w:rsidRDefault="005F0291" w:rsidP="005F0291">
      <w:pPr>
        <w:spacing w:line="154"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360"/>
        <w:gridCol w:w="820"/>
        <w:gridCol w:w="680"/>
        <w:gridCol w:w="720"/>
        <w:gridCol w:w="400"/>
        <w:gridCol w:w="380"/>
        <w:gridCol w:w="640"/>
        <w:gridCol w:w="20"/>
        <w:gridCol w:w="1080"/>
        <w:gridCol w:w="40"/>
        <w:gridCol w:w="2200"/>
      </w:tblGrid>
      <w:tr w:rsidR="005F0291" w:rsidTr="005F0291">
        <w:trPr>
          <w:trHeight w:val="284"/>
        </w:trPr>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20" w:type="dxa"/>
            <w:shd w:val="clear" w:color="auto" w:fill="auto"/>
            <w:vAlign w:val="bottom"/>
          </w:tcPr>
          <w:p w:rsidR="005F0291" w:rsidRDefault="005F0291" w:rsidP="005F0291">
            <w:pPr>
              <w:spacing w:line="0" w:lineRule="atLeast"/>
              <w:ind w:left="420"/>
              <w:rPr>
                <w:rFonts w:ascii="Arial" w:eastAsia="Arial" w:hAnsi="Arial"/>
                <w:i/>
                <w:sz w:val="18"/>
              </w:rPr>
            </w:pPr>
            <w:proofErr w:type="gramStart"/>
            <w:r>
              <w:rPr>
                <w:rFonts w:ascii="Arial" w:eastAsia="Arial" w:hAnsi="Arial"/>
                <w:i/>
                <w:sz w:val="18"/>
              </w:rPr>
              <w:t>n</w:t>
            </w:r>
            <w:proofErr w:type="gramEnd"/>
          </w:p>
        </w:tc>
        <w:tc>
          <w:tcPr>
            <w:tcW w:w="7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2</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31"/>
        </w:trPr>
        <w:tc>
          <w:tcPr>
            <w:tcW w:w="360" w:type="dxa"/>
            <w:vMerge w:val="restart"/>
            <w:shd w:val="clear" w:color="auto" w:fill="auto"/>
            <w:vAlign w:val="bottom"/>
          </w:tcPr>
          <w:p w:rsidR="005F0291" w:rsidRDefault="005F0291" w:rsidP="005F0291">
            <w:pPr>
              <w:spacing w:line="288" w:lineRule="exact"/>
              <w:ind w:left="60"/>
              <w:rPr>
                <w:rFonts w:ascii="Arial" w:eastAsia="Arial" w:hAnsi="Arial"/>
                <w:i/>
                <w:w w:val="79"/>
                <w:sz w:val="33"/>
                <w:vertAlign w:val="subscript"/>
              </w:rPr>
            </w:pPr>
            <w:r>
              <w:rPr>
                <w:rFonts w:ascii="Arial" w:eastAsia="Arial" w:hAnsi="Arial"/>
                <w:i/>
                <w:w w:val="79"/>
                <w:sz w:val="29"/>
              </w:rPr>
              <w:t>P</w:t>
            </w:r>
            <w:r>
              <w:rPr>
                <w:rFonts w:ascii="Arial" w:eastAsia="Arial" w:hAnsi="Arial"/>
                <w:i/>
                <w:w w:val="79"/>
                <w:sz w:val="33"/>
                <w:vertAlign w:val="subscript"/>
              </w:rPr>
              <w:t>R</w:t>
            </w:r>
          </w:p>
        </w:tc>
        <w:tc>
          <w:tcPr>
            <w:tcW w:w="820" w:type="dxa"/>
            <w:vMerge w:val="restart"/>
            <w:shd w:val="clear" w:color="auto" w:fill="auto"/>
            <w:vAlign w:val="bottom"/>
          </w:tcPr>
          <w:p w:rsidR="005F0291" w:rsidRDefault="005F0291" w:rsidP="005F0291">
            <w:pPr>
              <w:spacing w:line="288" w:lineRule="exact"/>
              <w:jc w:val="right"/>
              <w:rPr>
                <w:rFonts w:ascii="Times New Roman" w:eastAsia="Times New Roman" w:hAnsi="Times New Roman"/>
                <w:sz w:val="29"/>
              </w:rPr>
            </w:pPr>
            <w:r>
              <w:rPr>
                <w:rFonts w:ascii="Arial" w:eastAsia="Arial" w:hAnsi="Arial"/>
                <w:sz w:val="29"/>
              </w:rPr>
              <w:t xml:space="preserve">= </w:t>
            </w:r>
            <w:r>
              <w:rPr>
                <w:rFonts w:ascii="Arial" w:eastAsia="Arial" w:hAnsi="Arial"/>
                <w:i/>
                <w:sz w:val="29"/>
              </w:rPr>
              <w:t>S</w:t>
            </w:r>
            <w:r>
              <w:rPr>
                <w:rFonts w:ascii="Arial" w:eastAsia="Arial" w:hAnsi="Arial"/>
                <w:i/>
                <w:sz w:val="33"/>
                <w:vertAlign w:val="subscript"/>
              </w:rPr>
              <w:t>E</w:t>
            </w:r>
            <w:r>
              <w:rPr>
                <w:rFonts w:ascii="Times New Roman" w:eastAsia="Times New Roman" w:hAnsi="Times New Roman"/>
                <w:sz w:val="29"/>
              </w:rPr>
              <w:t>.</w:t>
            </w:r>
          </w:p>
        </w:tc>
        <w:tc>
          <w:tcPr>
            <w:tcW w:w="680" w:type="dxa"/>
            <w:tcBorders>
              <w:bottom w:val="single" w:sz="8" w:space="0" w:color="auto"/>
            </w:tcBorders>
            <w:shd w:val="clear" w:color="auto" w:fill="auto"/>
            <w:vAlign w:val="bottom"/>
          </w:tcPr>
          <w:p w:rsidR="005F0291" w:rsidRDefault="005F0291" w:rsidP="005F0291">
            <w:pPr>
              <w:spacing w:line="111" w:lineRule="exact"/>
              <w:rPr>
                <w:rFonts w:ascii="Arial" w:eastAsia="Arial" w:hAnsi="Arial"/>
                <w:i/>
                <w:sz w:val="12"/>
              </w:rPr>
            </w:pPr>
            <w:r>
              <w:rPr>
                <w:rFonts w:ascii="Arial" w:eastAsia="Arial" w:hAnsi="Arial"/>
                <w:i/>
                <w:sz w:val="12"/>
              </w:rPr>
              <w:t xml:space="preserve">ψ </w:t>
            </w:r>
            <w:r>
              <w:rPr>
                <w:rFonts w:ascii="Arial" w:eastAsia="Arial" w:hAnsi="Arial"/>
                <w:sz w:val="12"/>
              </w:rPr>
              <w:t>×</w:t>
            </w:r>
            <w:r>
              <w:rPr>
                <w:rFonts w:ascii="Arial" w:eastAsia="Arial" w:hAnsi="Arial"/>
                <w:i/>
                <w:sz w:val="12"/>
              </w:rPr>
              <w:t xml:space="preserve"> L</w:t>
            </w:r>
          </w:p>
        </w:tc>
        <w:tc>
          <w:tcPr>
            <w:tcW w:w="1120" w:type="dxa"/>
            <w:gridSpan w:val="2"/>
            <w:vMerge w:val="restart"/>
            <w:shd w:val="clear" w:color="auto" w:fill="auto"/>
            <w:vAlign w:val="bottom"/>
          </w:tcPr>
          <w:p w:rsidR="005F0291" w:rsidRDefault="005F0291" w:rsidP="005F0291">
            <w:pPr>
              <w:spacing w:line="288" w:lineRule="exact"/>
              <w:jc w:val="right"/>
              <w:rPr>
                <w:rFonts w:ascii="Arial" w:eastAsia="Arial" w:hAnsi="Arial"/>
                <w:i/>
                <w:sz w:val="14"/>
              </w:rPr>
            </w:pPr>
            <w:r>
              <w:rPr>
                <w:rFonts w:ascii="Arial" w:eastAsia="Arial" w:hAnsi="Arial"/>
                <w:sz w:val="33"/>
                <w:vertAlign w:val="superscript"/>
              </w:rPr>
              <w:t>+</w:t>
            </w:r>
            <w:r>
              <w:rPr>
                <w:rFonts w:ascii="Arial" w:eastAsia="Arial" w:hAnsi="Arial"/>
                <w:sz w:val="27"/>
              </w:rPr>
              <w:t xml:space="preserve"> ∑</w:t>
            </w:r>
            <w:proofErr w:type="spellStart"/>
            <w:r>
              <w:rPr>
                <w:rFonts w:ascii="Arial" w:eastAsia="Arial" w:hAnsi="Arial"/>
                <w:i/>
                <w:sz w:val="33"/>
                <w:vertAlign w:val="superscript"/>
              </w:rPr>
              <w:t>ξ</w:t>
            </w:r>
            <w:r>
              <w:rPr>
                <w:rFonts w:ascii="Arial" w:eastAsia="Arial" w:hAnsi="Arial"/>
                <w:i/>
                <w:sz w:val="14"/>
              </w:rPr>
              <w:t>n</w:t>
            </w:r>
            <w:proofErr w:type="spellEnd"/>
          </w:p>
        </w:tc>
        <w:tc>
          <w:tcPr>
            <w:tcW w:w="380" w:type="dxa"/>
            <w:tcBorders>
              <w:bottom w:val="single" w:sz="8" w:space="0" w:color="auto"/>
            </w:tcBorders>
            <w:shd w:val="clear" w:color="auto" w:fill="auto"/>
            <w:vAlign w:val="bottom"/>
          </w:tcPr>
          <w:p w:rsidR="005F0291" w:rsidRDefault="005F0291" w:rsidP="005F0291">
            <w:pPr>
              <w:spacing w:line="111" w:lineRule="exact"/>
              <w:ind w:left="20"/>
              <w:rPr>
                <w:rFonts w:ascii="Arial" w:eastAsia="Arial" w:hAnsi="Arial"/>
                <w:i/>
                <w:sz w:val="11"/>
              </w:rPr>
            </w:pPr>
            <w:proofErr w:type="spellStart"/>
            <w:r>
              <w:rPr>
                <w:rFonts w:ascii="Arial" w:eastAsia="Arial" w:hAnsi="Arial"/>
                <w:i/>
                <w:sz w:val="12"/>
                <w:vertAlign w:val="superscript"/>
              </w:rPr>
              <w:t>ρ</w:t>
            </w:r>
            <w:r>
              <w:rPr>
                <w:rFonts w:ascii="Arial" w:eastAsia="Arial" w:hAnsi="Arial"/>
                <w:i/>
                <w:sz w:val="11"/>
              </w:rPr>
              <w:t>m</w:t>
            </w:r>
            <w:proofErr w:type="spellEnd"/>
          </w:p>
        </w:tc>
        <w:tc>
          <w:tcPr>
            <w:tcW w:w="660" w:type="dxa"/>
            <w:gridSpan w:val="2"/>
            <w:tcBorders>
              <w:bottom w:val="single" w:sz="8" w:space="0" w:color="auto"/>
            </w:tcBorders>
            <w:shd w:val="clear" w:color="auto" w:fill="auto"/>
            <w:vAlign w:val="bottom"/>
          </w:tcPr>
          <w:p w:rsidR="005F0291" w:rsidRDefault="005F0291" w:rsidP="005F0291">
            <w:pPr>
              <w:spacing w:line="111" w:lineRule="exact"/>
              <w:ind w:left="40"/>
              <w:rPr>
                <w:rFonts w:ascii="Arial" w:eastAsia="Arial" w:hAnsi="Arial"/>
                <w:i/>
                <w:sz w:val="12"/>
                <w:vertAlign w:val="subscript"/>
              </w:rPr>
            </w:pPr>
            <w:r>
              <w:rPr>
                <w:rFonts w:ascii="Arial" w:eastAsia="Arial" w:hAnsi="Arial"/>
                <w:sz w:val="11"/>
              </w:rPr>
              <w:t xml:space="preserve">× </w:t>
            </w:r>
            <w:proofErr w:type="spellStart"/>
            <w:r>
              <w:rPr>
                <w:rFonts w:ascii="Arial" w:eastAsia="Arial" w:hAnsi="Arial"/>
                <w:i/>
                <w:sz w:val="11"/>
              </w:rPr>
              <w:t>W</w:t>
            </w:r>
            <w:r>
              <w:rPr>
                <w:rFonts w:ascii="Arial" w:eastAsia="Arial" w:hAnsi="Arial"/>
                <w:i/>
                <w:sz w:val="12"/>
                <w:vertAlign w:val="subscript"/>
              </w:rPr>
              <w:t>m</w:t>
            </w:r>
            <w:proofErr w:type="spellEnd"/>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37"/>
        </w:trPr>
        <w:tc>
          <w:tcPr>
            <w:tcW w:w="36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2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40" w:type="dxa"/>
            <w:vMerge w:val="restart"/>
            <w:shd w:val="clear" w:color="auto" w:fill="auto"/>
            <w:vAlign w:val="bottom"/>
          </w:tcPr>
          <w:p w:rsidR="005F0291" w:rsidRDefault="005F0291" w:rsidP="005F0291">
            <w:pPr>
              <w:spacing w:line="0" w:lineRule="atLeast"/>
              <w:ind w:left="80"/>
              <w:rPr>
                <w:rFonts w:ascii="Times New Roman" w:eastAsia="Times New Roman" w:hAnsi="Times New Roman"/>
                <w:sz w:val="30"/>
              </w:rPr>
            </w:pPr>
            <w:r>
              <w:rPr>
                <w:rFonts w:ascii="Times New Roman" w:eastAsia="Times New Roman" w:hAnsi="Times New Roman"/>
                <w:sz w:val="30"/>
              </w:rPr>
              <w:t>2</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581"/>
        </w:trPr>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00" w:type="dxa"/>
            <w:gridSpan w:val="2"/>
            <w:shd w:val="clear" w:color="auto" w:fill="auto"/>
            <w:vAlign w:val="bottom"/>
          </w:tcPr>
          <w:p w:rsidR="005F0291" w:rsidRDefault="005F0291" w:rsidP="005F0291">
            <w:pPr>
              <w:spacing w:line="581" w:lineRule="exact"/>
              <w:ind w:left="680"/>
              <w:rPr>
                <w:rFonts w:ascii="Arial" w:eastAsia="Arial" w:hAnsi="Arial"/>
                <w:i/>
                <w:sz w:val="18"/>
              </w:rPr>
            </w:pPr>
            <w:proofErr w:type="spellStart"/>
            <w:r>
              <w:rPr>
                <w:rFonts w:ascii="Arial" w:eastAsia="Arial" w:hAnsi="Arial"/>
                <w:i/>
                <w:sz w:val="60"/>
                <w:vertAlign w:val="superscript"/>
              </w:rPr>
              <w:t>D</w:t>
            </w:r>
            <w:r>
              <w:rPr>
                <w:rFonts w:ascii="Arial" w:eastAsia="Arial" w:hAnsi="Arial"/>
                <w:i/>
                <w:sz w:val="18"/>
              </w:rPr>
              <w:t>h</w:t>
            </w:r>
            <w:proofErr w:type="spellEnd"/>
          </w:p>
        </w:tc>
        <w:tc>
          <w:tcPr>
            <w:tcW w:w="720" w:type="dxa"/>
            <w:shd w:val="clear" w:color="auto" w:fill="auto"/>
            <w:vAlign w:val="bottom"/>
          </w:tcPr>
          <w:p w:rsidR="005F0291" w:rsidRDefault="005F0291" w:rsidP="005F0291">
            <w:pPr>
              <w:spacing w:line="0" w:lineRule="atLeast"/>
              <w:ind w:left="420"/>
              <w:rPr>
                <w:rFonts w:ascii="Times New Roman" w:eastAsia="Times New Roman" w:hAnsi="Times New Roman"/>
                <w:sz w:val="18"/>
              </w:rPr>
            </w:pPr>
            <w:r>
              <w:rPr>
                <w:rFonts w:ascii="Times New Roman" w:eastAsia="Times New Roman" w:hAnsi="Times New Roman"/>
                <w:sz w:val="18"/>
              </w:rPr>
              <w:t>1</w:t>
            </w:r>
          </w:p>
        </w:tc>
        <w:tc>
          <w:tcPr>
            <w:tcW w:w="7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01"/>
        </w:trPr>
        <w:tc>
          <w:tcPr>
            <w:tcW w:w="360" w:type="dxa"/>
            <w:shd w:val="clear" w:color="auto" w:fill="auto"/>
            <w:vAlign w:val="bottom"/>
          </w:tcPr>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R</w:t>
            </w:r>
          </w:p>
        </w:tc>
        <w:tc>
          <w:tcPr>
            <w:tcW w:w="4740" w:type="dxa"/>
            <w:gridSpan w:val="8"/>
            <w:shd w:val="clear" w:color="auto" w:fill="auto"/>
            <w:vAlign w:val="bottom"/>
          </w:tcPr>
          <w:p w:rsidR="005F0291" w:rsidRDefault="005F0291" w:rsidP="005F0291">
            <w:pPr>
              <w:spacing w:line="0" w:lineRule="atLeast"/>
              <w:ind w:left="440"/>
              <w:rPr>
                <w:rFonts w:ascii="Arial" w:eastAsia="Arial" w:hAnsi="Arial"/>
                <w:sz w:val="24"/>
              </w:rPr>
            </w:pPr>
            <w:r>
              <w:rPr>
                <w:rFonts w:ascii="Arial" w:eastAsia="Arial" w:hAnsi="Arial"/>
                <w:sz w:val="24"/>
              </w:rPr>
              <w:t>: Baca içerisindeki sürtünme basıncı</w:t>
            </w:r>
          </w:p>
        </w:tc>
        <w:tc>
          <w:tcPr>
            <w:tcW w:w="2240" w:type="dxa"/>
            <w:gridSpan w:val="2"/>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 xml:space="preserve">(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trHeight w:val="321"/>
        </w:trPr>
        <w:tc>
          <w:tcPr>
            <w:tcW w:w="36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S</w:t>
            </w:r>
            <w:r>
              <w:rPr>
                <w:rFonts w:ascii="Arial" w:eastAsia="Arial" w:hAnsi="Arial"/>
                <w:sz w:val="16"/>
              </w:rPr>
              <w:t>E</w:t>
            </w:r>
          </w:p>
        </w:tc>
        <w:tc>
          <w:tcPr>
            <w:tcW w:w="4740" w:type="dxa"/>
            <w:gridSpan w:val="8"/>
            <w:shd w:val="clear" w:color="auto" w:fill="auto"/>
            <w:vAlign w:val="bottom"/>
          </w:tcPr>
          <w:p w:rsidR="005F0291" w:rsidRDefault="005F0291" w:rsidP="005F0291">
            <w:pPr>
              <w:spacing w:line="0" w:lineRule="atLeast"/>
              <w:ind w:left="440"/>
              <w:rPr>
                <w:rFonts w:ascii="Arial" w:eastAsia="Arial" w:hAnsi="Arial"/>
                <w:sz w:val="24"/>
              </w:rPr>
            </w:pPr>
            <w:r>
              <w:rPr>
                <w:rFonts w:ascii="Arial" w:eastAsia="Arial" w:hAnsi="Arial"/>
                <w:sz w:val="24"/>
              </w:rPr>
              <w:t>: Emniyet katsayısı = 1.5</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897"/>
        </w:trPr>
        <w:tc>
          <w:tcPr>
            <w:tcW w:w="360" w:type="dxa"/>
            <w:vMerge w:val="restart"/>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Ψ</w:t>
            </w:r>
          </w:p>
        </w:tc>
        <w:tc>
          <w:tcPr>
            <w:tcW w:w="3000" w:type="dxa"/>
            <w:gridSpan w:val="5"/>
            <w:vMerge w:val="restart"/>
            <w:shd w:val="clear" w:color="auto" w:fill="auto"/>
            <w:vAlign w:val="bottom"/>
          </w:tcPr>
          <w:p w:rsidR="005F0291" w:rsidRDefault="005F0291" w:rsidP="005F0291">
            <w:pPr>
              <w:spacing w:line="0" w:lineRule="atLeast"/>
              <w:ind w:left="360"/>
              <w:rPr>
                <w:rFonts w:ascii="Arial" w:eastAsia="Arial" w:hAnsi="Arial"/>
                <w:sz w:val="24"/>
              </w:rPr>
            </w:pPr>
            <w:r>
              <w:rPr>
                <w:rFonts w:ascii="Arial" w:eastAsia="Arial" w:hAnsi="Arial"/>
                <w:sz w:val="24"/>
              </w:rPr>
              <w:t>: Boru sürtünme sayısı</w:t>
            </w:r>
          </w:p>
        </w:tc>
        <w:tc>
          <w:tcPr>
            <w:tcW w:w="640" w:type="dxa"/>
            <w:vMerge w:val="restart"/>
            <w:shd w:val="clear" w:color="auto" w:fill="auto"/>
            <w:vAlign w:val="bottom"/>
          </w:tcPr>
          <w:p w:rsidR="005F0291" w:rsidRDefault="005F0291" w:rsidP="005F0291">
            <w:pPr>
              <w:spacing w:line="0" w:lineRule="atLeast"/>
              <w:ind w:left="160"/>
              <w:rPr>
                <w:rFonts w:ascii="Arial" w:eastAsia="Arial" w:hAnsi="Arial"/>
                <w:sz w:val="24"/>
              </w:rPr>
            </w:pPr>
            <w:r>
              <w:rPr>
                <w:rFonts w:ascii="Arial" w:eastAsia="Arial" w:hAnsi="Arial"/>
                <w:i/>
                <w:sz w:val="24"/>
              </w:rPr>
              <w:t xml:space="preserve">ψ  </w:t>
            </w:r>
            <w:r>
              <w:rPr>
                <w:rFonts w:ascii="Arial" w:eastAsia="Arial" w:hAnsi="Arial"/>
                <w:sz w:val="24"/>
              </w:rPr>
              <w:t>=</w:t>
            </w:r>
          </w:p>
        </w:tc>
        <w:tc>
          <w:tcPr>
            <w:tcW w:w="1100" w:type="dxa"/>
            <w:gridSpan w:val="2"/>
            <w:tcBorders>
              <w:bottom w:val="single" w:sz="8" w:space="0" w:color="auto"/>
            </w:tcBorders>
            <w:shd w:val="clear" w:color="auto" w:fill="auto"/>
            <w:vAlign w:val="bottom"/>
          </w:tcPr>
          <w:p w:rsidR="005F0291" w:rsidRDefault="005F0291" w:rsidP="005F0291">
            <w:pPr>
              <w:spacing w:line="0" w:lineRule="atLeast"/>
              <w:jc w:val="center"/>
              <w:rPr>
                <w:rFonts w:ascii="Times New Roman" w:eastAsia="Times New Roman" w:hAnsi="Times New Roman"/>
                <w:w w:val="87"/>
                <w:sz w:val="27"/>
                <w:vertAlign w:val="superscript"/>
              </w:rPr>
            </w:pPr>
            <w:r>
              <w:rPr>
                <w:rFonts w:ascii="Times New Roman" w:eastAsia="Times New Roman" w:hAnsi="Times New Roman"/>
                <w:w w:val="87"/>
                <w:sz w:val="24"/>
              </w:rPr>
              <w:t xml:space="preserve">0,118 </w:t>
            </w:r>
            <w:r>
              <w:rPr>
                <w:rFonts w:ascii="Arial" w:eastAsia="Arial" w:hAnsi="Arial"/>
                <w:w w:val="87"/>
                <w:sz w:val="24"/>
              </w:rPr>
              <w:t>×</w:t>
            </w:r>
            <w:r>
              <w:rPr>
                <w:rFonts w:ascii="Times New Roman" w:eastAsia="Times New Roman" w:hAnsi="Times New Roman"/>
                <w:w w:val="87"/>
                <w:sz w:val="24"/>
              </w:rPr>
              <w:t xml:space="preserve"> </w:t>
            </w:r>
            <w:r>
              <w:rPr>
                <w:rFonts w:ascii="Arial" w:eastAsia="Arial" w:hAnsi="Arial"/>
                <w:i/>
                <w:w w:val="87"/>
                <w:sz w:val="24"/>
              </w:rPr>
              <w:t>r</w:t>
            </w:r>
            <w:r>
              <w:rPr>
                <w:rFonts w:ascii="Times New Roman" w:eastAsia="Times New Roman" w:hAnsi="Times New Roman"/>
                <w:w w:val="87"/>
                <w:sz w:val="24"/>
              </w:rPr>
              <w:t xml:space="preserve"> </w:t>
            </w:r>
            <w:r>
              <w:rPr>
                <w:rFonts w:ascii="Times New Roman" w:eastAsia="Times New Roman" w:hAnsi="Times New Roman"/>
                <w:w w:val="87"/>
                <w:sz w:val="27"/>
                <w:vertAlign w:val="superscript"/>
              </w:rPr>
              <w:t>0,25</w:t>
            </w: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0" w:type="dxa"/>
            <w:vMerge w:val="restart"/>
            <w:shd w:val="clear" w:color="auto" w:fill="auto"/>
            <w:vAlign w:val="bottom"/>
          </w:tcPr>
          <w:p w:rsidR="005F0291" w:rsidRDefault="005F0291" w:rsidP="005F0291">
            <w:pPr>
              <w:spacing w:line="0" w:lineRule="atLeast"/>
              <w:ind w:left="180"/>
              <w:rPr>
                <w:rFonts w:ascii="Arial" w:eastAsia="Arial" w:hAnsi="Arial"/>
                <w:sz w:val="24"/>
              </w:rPr>
            </w:pPr>
            <w:proofErr w:type="gramStart"/>
            <w:r>
              <w:rPr>
                <w:rFonts w:ascii="Arial" w:eastAsia="Arial" w:hAnsi="Arial"/>
                <w:sz w:val="24"/>
              </w:rPr>
              <w:t>veya</w:t>
            </w:r>
            <w:proofErr w:type="gramEnd"/>
            <w:r>
              <w:rPr>
                <w:rFonts w:ascii="Arial" w:eastAsia="Arial" w:hAnsi="Arial"/>
                <w:sz w:val="24"/>
              </w:rPr>
              <w:t xml:space="preserve">  (Grafik 6’da)</w:t>
            </w:r>
          </w:p>
        </w:tc>
      </w:tr>
      <w:tr w:rsidR="005F0291" w:rsidTr="005F0291">
        <w:trPr>
          <w:trHeight w:val="45"/>
        </w:trPr>
        <w:tc>
          <w:tcPr>
            <w:tcW w:w="36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0" w:type="dxa"/>
            <w:gridSpan w:val="5"/>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4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100" w:type="dxa"/>
            <w:gridSpan w:val="2"/>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56"/>
        </w:trPr>
        <w:tc>
          <w:tcPr>
            <w:tcW w:w="3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7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080" w:type="dxa"/>
            <w:shd w:val="clear" w:color="auto" w:fill="auto"/>
            <w:vAlign w:val="bottom"/>
          </w:tcPr>
          <w:p w:rsidR="005F0291" w:rsidRDefault="005F0291" w:rsidP="005F0291">
            <w:pPr>
              <w:spacing w:line="156" w:lineRule="exact"/>
              <w:jc w:val="center"/>
              <w:rPr>
                <w:rFonts w:ascii="Times New Roman" w:eastAsia="Times New Roman" w:hAnsi="Times New Roman"/>
                <w:sz w:val="10"/>
              </w:rPr>
            </w:pPr>
            <w:r>
              <w:rPr>
                <w:rFonts w:ascii="Arial" w:eastAsia="Arial" w:hAnsi="Arial"/>
                <w:i/>
                <w:sz w:val="18"/>
                <w:vertAlign w:val="subscript"/>
              </w:rPr>
              <w:t>D</w:t>
            </w:r>
            <w:r>
              <w:rPr>
                <w:rFonts w:ascii="Times New Roman" w:eastAsia="Times New Roman" w:hAnsi="Times New Roman"/>
                <w:sz w:val="10"/>
              </w:rPr>
              <w:t xml:space="preserve"> 0,40</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124"/>
        </w:trPr>
        <w:tc>
          <w:tcPr>
            <w:tcW w:w="3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7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80" w:type="dxa"/>
            <w:shd w:val="clear" w:color="auto" w:fill="auto"/>
            <w:vAlign w:val="bottom"/>
          </w:tcPr>
          <w:p w:rsidR="005F0291" w:rsidRDefault="005F0291" w:rsidP="005F0291">
            <w:pPr>
              <w:spacing w:line="124" w:lineRule="exact"/>
              <w:jc w:val="center"/>
              <w:rPr>
                <w:rFonts w:ascii="Arial" w:eastAsia="Arial" w:hAnsi="Arial"/>
                <w:i/>
                <w:sz w:val="14"/>
              </w:rPr>
            </w:pPr>
            <w:proofErr w:type="gramStart"/>
            <w:r>
              <w:rPr>
                <w:rFonts w:ascii="Arial" w:eastAsia="Arial" w:hAnsi="Arial"/>
                <w:i/>
                <w:sz w:val="14"/>
              </w:rPr>
              <w:t>h</w:t>
            </w:r>
            <w:proofErr w:type="gramEnd"/>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20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bl>
    <w:p w:rsidR="005F0291" w:rsidRDefault="005F0291" w:rsidP="005F0291">
      <w:pPr>
        <w:spacing w:line="17" w:lineRule="exact"/>
        <w:rPr>
          <w:rFonts w:ascii="Times New Roman" w:eastAsia="Times New Roman" w:hAnsi="Times New Roman"/>
        </w:rPr>
      </w:pPr>
    </w:p>
    <w:p w:rsidR="005F0291" w:rsidRDefault="005F0291" w:rsidP="006121D1">
      <w:pPr>
        <w:numPr>
          <w:ilvl w:val="0"/>
          <w:numId w:val="29"/>
        </w:numPr>
        <w:tabs>
          <w:tab w:val="left" w:pos="662"/>
        </w:tabs>
        <w:spacing w:line="0" w:lineRule="atLeast"/>
        <w:ind w:left="662" w:hanging="662"/>
        <w:rPr>
          <w:rFonts w:ascii="Arial" w:eastAsia="Arial" w:hAnsi="Arial"/>
          <w:sz w:val="24"/>
        </w:rPr>
      </w:pPr>
      <w:r>
        <w:rPr>
          <w:rFonts w:ascii="Arial" w:eastAsia="Arial" w:hAnsi="Arial"/>
          <w:sz w:val="24"/>
        </w:rPr>
        <w:t xml:space="preserve">: </w:t>
      </w:r>
      <w:proofErr w:type="gramStart"/>
      <w:r>
        <w:rPr>
          <w:rFonts w:ascii="Arial" w:eastAsia="Arial" w:hAnsi="Arial"/>
          <w:sz w:val="24"/>
        </w:rPr>
        <w:t>Açındırılmış  baca</w:t>
      </w:r>
      <w:proofErr w:type="gramEnd"/>
      <w:r>
        <w:rPr>
          <w:rFonts w:ascii="Arial" w:eastAsia="Arial" w:hAnsi="Arial"/>
          <w:sz w:val="24"/>
        </w:rPr>
        <w:t xml:space="preserve"> boyu uzunlu u ( m )</w:t>
      </w:r>
    </w:p>
    <w:p w:rsidR="005F0291" w:rsidRDefault="005F0291" w:rsidP="005F0291">
      <w:pPr>
        <w:spacing w:line="223" w:lineRule="exact"/>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sectPr w:rsidR="005F0291">
          <w:pgSz w:w="11900" w:h="16840"/>
          <w:pgMar w:top="1440" w:right="1440" w:bottom="151" w:left="1418" w:header="0" w:footer="0" w:gutter="0"/>
          <w:cols w:space="0" w:equalWidth="0">
            <w:col w:w="9042"/>
          </w:cols>
          <w:docGrid w:linePitch="360"/>
        </w:sectPr>
      </w:pPr>
    </w:p>
    <w:p w:rsidR="005F0291" w:rsidRDefault="005F0291" w:rsidP="005F0291">
      <w:pPr>
        <w:tabs>
          <w:tab w:val="left" w:pos="680"/>
        </w:tabs>
        <w:spacing w:line="0" w:lineRule="atLeast"/>
        <w:rPr>
          <w:rFonts w:ascii="Arial" w:eastAsia="Arial" w:hAnsi="Arial"/>
          <w:sz w:val="24"/>
        </w:rPr>
      </w:pPr>
      <w:bookmarkStart w:id="137" w:name="page42"/>
      <w:bookmarkEnd w:id="137"/>
      <w:proofErr w:type="spellStart"/>
      <w:r>
        <w:rPr>
          <w:rFonts w:ascii="Arial" w:eastAsia="Arial" w:hAnsi="Arial"/>
          <w:sz w:val="24"/>
        </w:rPr>
        <w:lastRenderedPageBreak/>
        <w:t>Σ</w:t>
      </w:r>
      <w:r>
        <w:rPr>
          <w:rFonts w:ascii="Arial" w:eastAsia="Arial" w:hAnsi="Arial"/>
          <w:sz w:val="32"/>
          <w:vertAlign w:val="subscript"/>
        </w:rPr>
        <w:t>n</w:t>
      </w:r>
      <w:proofErr w:type="spellEnd"/>
      <w:r>
        <w:rPr>
          <w:rFonts w:ascii="Arial" w:eastAsia="Arial" w:hAnsi="Arial"/>
          <w:sz w:val="24"/>
        </w:rPr>
        <w:t xml:space="preserve"> </w:t>
      </w:r>
      <w:proofErr w:type="spellStart"/>
      <w:r>
        <w:rPr>
          <w:rFonts w:ascii="Arial" w:eastAsia="Arial" w:hAnsi="Arial"/>
          <w:sz w:val="24"/>
        </w:rPr>
        <w:t>ξ</w:t>
      </w:r>
      <w:r>
        <w:rPr>
          <w:rFonts w:ascii="Arial" w:eastAsia="Arial" w:hAnsi="Arial"/>
          <w:sz w:val="32"/>
          <w:vertAlign w:val="subscript"/>
        </w:rPr>
        <w:t>n</w:t>
      </w:r>
      <w:proofErr w:type="spellEnd"/>
      <w:r>
        <w:rPr>
          <w:rFonts w:ascii="Times New Roman" w:eastAsia="Times New Roman" w:hAnsi="Times New Roman"/>
        </w:rPr>
        <w:tab/>
      </w:r>
      <w:r>
        <w:rPr>
          <w:rFonts w:ascii="Arial" w:eastAsia="Arial" w:hAnsi="Arial"/>
          <w:sz w:val="24"/>
        </w:rPr>
        <w:t>: Bacadaki özel dirençlerin toplamı ( Tablo 11-12-13 )</w:t>
      </w:r>
    </w:p>
    <w:p w:rsidR="005F0291" w:rsidRDefault="005F0291" w:rsidP="005F0291">
      <w:pPr>
        <w:tabs>
          <w:tab w:val="left" w:pos="680"/>
        </w:tabs>
        <w:spacing w:line="0" w:lineRule="atLeast"/>
        <w:rPr>
          <w:rFonts w:ascii="Arial" w:eastAsia="Arial" w:hAnsi="Arial"/>
          <w:sz w:val="24"/>
        </w:rPr>
        <w:sectPr w:rsidR="005F0291">
          <w:pgSz w:w="11900" w:h="16840"/>
          <w:pgMar w:top="1317" w:right="1400" w:bottom="151" w:left="1420" w:header="0" w:footer="0" w:gutter="0"/>
          <w:cols w:space="0" w:equalWidth="0">
            <w:col w:w="908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0" w:lineRule="exact"/>
        <w:rPr>
          <w:rFonts w:ascii="Times New Roman" w:eastAsia="Times New Roman" w:hAnsi="Times New Roman"/>
        </w:rPr>
      </w:pPr>
    </w:p>
    <w:tbl>
      <w:tblPr>
        <w:tblW w:w="0" w:type="auto"/>
        <w:tblInd w:w="1123" w:type="dxa"/>
        <w:tblLayout w:type="fixed"/>
        <w:tblCellMar>
          <w:left w:w="0" w:type="dxa"/>
          <w:right w:w="0" w:type="dxa"/>
        </w:tblCellMar>
        <w:tblLook w:val="0000" w:firstRow="0" w:lastRow="0" w:firstColumn="0" w:lastColumn="0" w:noHBand="0" w:noVBand="0"/>
      </w:tblPr>
      <w:tblGrid>
        <w:gridCol w:w="195"/>
      </w:tblGrid>
      <w:tr w:rsidR="005F0291" w:rsidTr="005F0291">
        <w:trPr>
          <w:trHeight w:val="1700"/>
        </w:trPr>
        <w:tc>
          <w:tcPr>
            <w:tcW w:w="195" w:type="dxa"/>
            <w:shd w:val="clear" w:color="auto" w:fill="auto"/>
            <w:textDirection w:val="btLr"/>
            <w:vAlign w:val="bottom"/>
          </w:tcPr>
          <w:p w:rsidR="005F0291" w:rsidRDefault="005F0291" w:rsidP="005F0291">
            <w:pPr>
              <w:spacing w:line="0" w:lineRule="atLeast"/>
              <w:rPr>
                <w:rFonts w:ascii="Arial" w:eastAsia="Arial" w:hAnsi="Arial"/>
                <w:sz w:val="17"/>
              </w:rPr>
            </w:pPr>
            <w:r>
              <w:rPr>
                <w:rFonts w:ascii="Arial" w:eastAsia="Arial" w:hAnsi="Arial"/>
                <w:b/>
                <w:sz w:val="14"/>
              </w:rPr>
              <w:t xml:space="preserve">Boru sürtünme sayısı   </w:t>
            </w:r>
            <w:r>
              <w:rPr>
                <w:rFonts w:ascii="Arial" w:eastAsia="Arial" w:hAnsi="Arial"/>
                <w:sz w:val="17"/>
              </w:rPr>
              <w:t>Χ</w:t>
            </w:r>
          </w:p>
        </w:tc>
      </w:tr>
    </w:tbl>
    <w:p w:rsidR="005F0291" w:rsidRDefault="005F0291" w:rsidP="005F0291">
      <w:pPr>
        <w:spacing w:line="200" w:lineRule="exact"/>
        <w:rPr>
          <w:rFonts w:ascii="Times New Roman" w:eastAsia="Times New Roman" w:hAnsi="Times New Roman"/>
        </w:rPr>
      </w:pPr>
      <w:r>
        <w:rPr>
          <w:rFonts w:ascii="Arial" w:eastAsia="Arial" w:hAnsi="Arial"/>
          <w:sz w:val="17"/>
        </w:rPr>
        <w:br w:type="column"/>
      </w:r>
    </w:p>
    <w:p w:rsidR="005F0291" w:rsidRDefault="005F0291" w:rsidP="005F0291">
      <w:pPr>
        <w:spacing w:line="288"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860"/>
        <w:gridCol w:w="1440"/>
        <w:gridCol w:w="1220"/>
        <w:gridCol w:w="540"/>
        <w:gridCol w:w="460"/>
        <w:gridCol w:w="580"/>
        <w:gridCol w:w="640"/>
        <w:gridCol w:w="380"/>
      </w:tblGrid>
      <w:tr w:rsidR="005F0291" w:rsidTr="005F0291">
        <w:trPr>
          <w:trHeight w:val="172"/>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0.08</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715"/>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0.06</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20" w:type="dxa"/>
            <w:vMerge w:val="restart"/>
            <w:shd w:val="clear" w:color="auto" w:fill="auto"/>
            <w:vAlign w:val="bottom"/>
          </w:tcPr>
          <w:p w:rsidR="005F0291" w:rsidRDefault="005F0291" w:rsidP="005F0291">
            <w:pPr>
              <w:spacing w:line="0" w:lineRule="atLeast"/>
              <w:ind w:left="20"/>
              <w:rPr>
                <w:rFonts w:ascii="Arial" w:eastAsia="Arial" w:hAnsi="Arial"/>
                <w:b/>
                <w:sz w:val="15"/>
              </w:rPr>
            </w:pPr>
            <w:proofErr w:type="gramStart"/>
            <w:r>
              <w:rPr>
                <w:rFonts w:ascii="Arial" w:eastAsia="Arial" w:hAnsi="Arial"/>
                <w:b/>
                <w:sz w:val="15"/>
              </w:rPr>
              <w:t>r</w:t>
            </w:r>
            <w:proofErr w:type="gramEnd"/>
            <w:r>
              <w:rPr>
                <w:rFonts w:ascii="Arial" w:eastAsia="Arial" w:hAnsi="Arial"/>
                <w:b/>
                <w:sz w:val="15"/>
              </w:rPr>
              <w:t xml:space="preserve"> = 0.005m</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6"/>
        </w:trPr>
        <w:tc>
          <w:tcPr>
            <w:tcW w:w="8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2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437"/>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0.05</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92"/>
        </w:trPr>
        <w:tc>
          <w:tcPr>
            <w:tcW w:w="8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20" w:type="dxa"/>
            <w:shd w:val="clear" w:color="auto" w:fill="auto"/>
            <w:vAlign w:val="bottom"/>
          </w:tcPr>
          <w:p w:rsidR="005F0291" w:rsidRDefault="005F0291" w:rsidP="005F0291">
            <w:pPr>
              <w:spacing w:line="0" w:lineRule="atLeast"/>
              <w:ind w:left="20"/>
              <w:rPr>
                <w:rFonts w:ascii="Arial" w:eastAsia="Arial" w:hAnsi="Arial"/>
                <w:b/>
                <w:sz w:val="15"/>
              </w:rPr>
            </w:pPr>
            <w:proofErr w:type="gramStart"/>
            <w:r>
              <w:rPr>
                <w:rFonts w:ascii="Arial" w:eastAsia="Arial" w:hAnsi="Arial"/>
                <w:b/>
                <w:sz w:val="15"/>
              </w:rPr>
              <w:t>r</w:t>
            </w:r>
            <w:proofErr w:type="gramEnd"/>
            <w:r>
              <w:rPr>
                <w:rFonts w:ascii="Arial" w:eastAsia="Arial" w:hAnsi="Arial"/>
                <w:b/>
                <w:sz w:val="15"/>
              </w:rPr>
              <w:t xml:space="preserve"> = 0.002m</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410"/>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0.04</w:t>
            </w:r>
          </w:p>
        </w:tc>
        <w:tc>
          <w:tcPr>
            <w:tcW w:w="1440" w:type="dxa"/>
            <w:vMerge w:val="restart"/>
            <w:shd w:val="clear" w:color="auto" w:fill="auto"/>
            <w:vAlign w:val="bottom"/>
          </w:tcPr>
          <w:p w:rsidR="005F0291" w:rsidRDefault="005F0291" w:rsidP="005F0291">
            <w:pPr>
              <w:spacing w:line="0" w:lineRule="atLeast"/>
              <w:jc w:val="right"/>
              <w:rPr>
                <w:rFonts w:ascii="Arial" w:eastAsia="Arial" w:hAnsi="Arial"/>
                <w:b/>
                <w:sz w:val="15"/>
              </w:rPr>
            </w:pPr>
            <w:proofErr w:type="gramStart"/>
            <w:r>
              <w:rPr>
                <w:rFonts w:ascii="Arial" w:eastAsia="Arial" w:hAnsi="Arial"/>
                <w:b/>
                <w:sz w:val="15"/>
              </w:rPr>
              <w:t>r</w:t>
            </w:r>
            <w:proofErr w:type="gramEnd"/>
            <w:r>
              <w:rPr>
                <w:rFonts w:ascii="Arial" w:eastAsia="Arial" w:hAnsi="Arial"/>
                <w:b/>
                <w:sz w:val="15"/>
              </w:rPr>
              <w:t xml:space="preserve"> = 0.001m</w:t>
            </w: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89"/>
        </w:trPr>
        <w:tc>
          <w:tcPr>
            <w:tcW w:w="8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40" w:type="dxa"/>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614"/>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0.03</w:t>
            </w:r>
          </w:p>
        </w:tc>
        <w:tc>
          <w:tcPr>
            <w:tcW w:w="1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08"/>
        </w:trPr>
        <w:tc>
          <w:tcPr>
            <w:tcW w:w="860" w:type="dxa"/>
            <w:shd w:val="clear" w:color="auto" w:fill="auto"/>
            <w:vAlign w:val="bottom"/>
          </w:tcPr>
          <w:p w:rsidR="005F0291" w:rsidRDefault="005F0291" w:rsidP="005F0291">
            <w:pPr>
              <w:spacing w:line="0" w:lineRule="atLeast"/>
              <w:rPr>
                <w:rFonts w:ascii="Arial" w:eastAsia="Arial" w:hAnsi="Arial"/>
                <w:b/>
                <w:sz w:val="15"/>
              </w:rPr>
            </w:pPr>
            <w:r>
              <w:rPr>
                <w:rFonts w:ascii="Arial" w:eastAsia="Arial" w:hAnsi="Arial"/>
                <w:b/>
                <w:sz w:val="15"/>
              </w:rPr>
              <w:t>0.02</w:t>
            </w:r>
          </w:p>
        </w:tc>
        <w:tc>
          <w:tcPr>
            <w:tcW w:w="144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0.2</w:t>
            </w:r>
          </w:p>
        </w:tc>
        <w:tc>
          <w:tcPr>
            <w:tcW w:w="122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0.3</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0.5</w:t>
            </w:r>
          </w:p>
        </w:tc>
        <w:tc>
          <w:tcPr>
            <w:tcW w:w="58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0.6</w:t>
            </w:r>
          </w:p>
        </w:tc>
        <w:tc>
          <w:tcPr>
            <w:tcW w:w="6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80" w:type="dxa"/>
            <w:vMerge w:val="restart"/>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1.0</w:t>
            </w:r>
          </w:p>
        </w:tc>
      </w:tr>
      <w:tr w:rsidR="005F0291" w:rsidTr="005F0291">
        <w:trPr>
          <w:trHeight w:val="185"/>
        </w:trPr>
        <w:tc>
          <w:tcPr>
            <w:tcW w:w="860" w:type="dxa"/>
            <w:shd w:val="clear" w:color="auto" w:fill="auto"/>
            <w:vAlign w:val="bottom"/>
          </w:tcPr>
          <w:p w:rsidR="005F0291" w:rsidRDefault="005F0291" w:rsidP="005F0291">
            <w:pPr>
              <w:spacing w:line="0" w:lineRule="atLeast"/>
              <w:ind w:left="280"/>
              <w:rPr>
                <w:rFonts w:ascii="Arial" w:eastAsia="Arial" w:hAnsi="Arial"/>
                <w:b/>
                <w:sz w:val="15"/>
              </w:rPr>
            </w:pPr>
            <w:r>
              <w:rPr>
                <w:rFonts w:ascii="Arial" w:eastAsia="Arial" w:hAnsi="Arial"/>
                <w:b/>
                <w:sz w:val="15"/>
              </w:rPr>
              <w:t>0.1</w:t>
            </w:r>
          </w:p>
        </w:tc>
        <w:tc>
          <w:tcPr>
            <w:tcW w:w="144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2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40" w:type="dxa"/>
            <w:shd w:val="clear" w:color="auto" w:fill="auto"/>
            <w:vAlign w:val="bottom"/>
          </w:tcPr>
          <w:p w:rsidR="005F0291" w:rsidRDefault="005F0291" w:rsidP="005F0291">
            <w:pPr>
              <w:spacing w:line="0" w:lineRule="atLeast"/>
              <w:jc w:val="right"/>
              <w:rPr>
                <w:rFonts w:ascii="Arial" w:eastAsia="Arial" w:hAnsi="Arial"/>
                <w:b/>
                <w:sz w:val="15"/>
              </w:rPr>
            </w:pPr>
            <w:r>
              <w:rPr>
                <w:rFonts w:ascii="Arial" w:eastAsia="Arial" w:hAnsi="Arial"/>
                <w:b/>
                <w:sz w:val="15"/>
              </w:rPr>
              <w:t>0.4</w:t>
            </w:r>
          </w:p>
        </w:tc>
        <w:tc>
          <w:tcPr>
            <w:tcW w:w="46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8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40" w:type="dxa"/>
            <w:shd w:val="clear" w:color="auto" w:fill="auto"/>
            <w:vAlign w:val="bottom"/>
          </w:tcPr>
          <w:p w:rsidR="005F0291" w:rsidRDefault="005F0291" w:rsidP="005F0291">
            <w:pPr>
              <w:spacing w:line="166" w:lineRule="exact"/>
              <w:jc w:val="right"/>
              <w:rPr>
                <w:rFonts w:ascii="Arial" w:eastAsia="Arial" w:hAnsi="Arial"/>
                <w:b/>
                <w:sz w:val="15"/>
              </w:rPr>
            </w:pPr>
            <w:r>
              <w:rPr>
                <w:rFonts w:ascii="Arial" w:eastAsia="Arial" w:hAnsi="Arial"/>
                <w:b/>
                <w:sz w:val="15"/>
              </w:rPr>
              <w:t>0.8</w:t>
            </w:r>
          </w:p>
        </w:tc>
        <w:tc>
          <w:tcPr>
            <w:tcW w:w="38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16"/>
        </w:rPr>
        <w:drawing>
          <wp:anchor distT="0" distB="0" distL="114300" distR="114300" simplePos="0" relativeHeight="251821056" behindDoc="1" locked="0" layoutInCell="1" allowOverlap="1" wp14:anchorId="1C5728DC" wp14:editId="56C748C0">
            <wp:simplePos x="0" y="0"/>
            <wp:positionH relativeFrom="column">
              <wp:posOffset>195580</wp:posOffset>
            </wp:positionH>
            <wp:positionV relativeFrom="paragraph">
              <wp:posOffset>-2455545</wp:posOffset>
            </wp:positionV>
            <wp:extent cx="3653155" cy="2301240"/>
            <wp:effectExtent l="0" t="0" r="4445" b="3810"/>
            <wp:wrapNone/>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3155" cy="230124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type w:val="continuous"/>
          <w:pgSz w:w="11900" w:h="16840"/>
          <w:pgMar w:top="1317" w:right="1400" w:bottom="151" w:left="1420" w:header="0" w:footer="0" w:gutter="0"/>
          <w:cols w:num="2" w:space="0" w:equalWidth="0">
            <w:col w:w="1318" w:space="262"/>
            <w:col w:w="7500"/>
          </w:cols>
          <w:docGrid w:linePitch="360"/>
        </w:sectPr>
      </w:pPr>
    </w:p>
    <w:p w:rsidR="005F0291" w:rsidRDefault="005F0291" w:rsidP="005F0291">
      <w:pPr>
        <w:spacing w:line="248" w:lineRule="exact"/>
        <w:rPr>
          <w:rFonts w:ascii="Times New Roman" w:eastAsia="Times New Roman" w:hAnsi="Times New Roman"/>
        </w:rPr>
      </w:pPr>
    </w:p>
    <w:p w:rsidR="005F0291" w:rsidRDefault="005F0291" w:rsidP="005F0291">
      <w:pPr>
        <w:tabs>
          <w:tab w:val="left" w:pos="5220"/>
        </w:tabs>
        <w:spacing w:line="0" w:lineRule="atLeast"/>
        <w:ind w:left="4240"/>
        <w:rPr>
          <w:rFonts w:ascii="Arial" w:eastAsia="Arial" w:hAnsi="Arial"/>
          <w:b/>
          <w:sz w:val="14"/>
        </w:rPr>
      </w:pPr>
      <w:r>
        <w:rPr>
          <w:rFonts w:ascii="Arial" w:eastAsia="Arial" w:hAnsi="Arial"/>
          <w:b/>
          <w:sz w:val="15"/>
        </w:rPr>
        <w:t>Hidrolik çap</w:t>
      </w:r>
      <w:r>
        <w:rPr>
          <w:rFonts w:ascii="Times New Roman" w:eastAsia="Times New Roman" w:hAnsi="Times New Roman"/>
        </w:rPr>
        <w:tab/>
      </w:r>
      <w:proofErr w:type="spellStart"/>
      <w:r>
        <w:rPr>
          <w:rFonts w:ascii="Arial" w:eastAsia="Arial" w:hAnsi="Arial"/>
          <w:b/>
          <w:sz w:val="14"/>
        </w:rPr>
        <w:t>D</w:t>
      </w:r>
      <w:r>
        <w:rPr>
          <w:rFonts w:ascii="Arial" w:eastAsia="Arial" w:hAnsi="Arial"/>
          <w:b/>
          <w:sz w:val="9"/>
        </w:rPr>
        <w:t>h</w:t>
      </w:r>
      <w:proofErr w:type="spellEnd"/>
      <w:r>
        <w:rPr>
          <w:rFonts w:ascii="Arial" w:eastAsia="Arial" w:hAnsi="Arial"/>
          <w:b/>
          <w:sz w:val="14"/>
        </w:rPr>
        <w:t xml:space="preserve"> (m)</w:t>
      </w:r>
    </w:p>
    <w:p w:rsidR="005F0291" w:rsidRDefault="005F0291" w:rsidP="005F0291">
      <w:pPr>
        <w:spacing w:line="150" w:lineRule="exact"/>
        <w:rPr>
          <w:rFonts w:ascii="Times New Roman" w:eastAsia="Times New Roman" w:hAnsi="Times New Roman"/>
        </w:rPr>
      </w:pPr>
    </w:p>
    <w:p w:rsidR="005F0291" w:rsidRDefault="005F0291" w:rsidP="005F0291">
      <w:pPr>
        <w:spacing w:line="0" w:lineRule="atLeast"/>
        <w:ind w:left="3740"/>
        <w:rPr>
          <w:rFonts w:ascii="Arial" w:eastAsia="Arial" w:hAnsi="Arial"/>
          <w:sz w:val="24"/>
        </w:rPr>
      </w:pPr>
      <w:r>
        <w:rPr>
          <w:rFonts w:ascii="Arial" w:eastAsia="Arial" w:hAnsi="Arial"/>
          <w:sz w:val="24"/>
        </w:rPr>
        <w:t>Grafik - 6</w:t>
      </w:r>
    </w:p>
    <w:p w:rsidR="005F0291" w:rsidRDefault="005F0291" w:rsidP="005F0291">
      <w:pPr>
        <w:spacing w:line="281" w:lineRule="exact"/>
        <w:rPr>
          <w:rFonts w:ascii="Times New Roman" w:eastAsia="Times New Roman" w:hAnsi="Times New Roman"/>
        </w:rPr>
      </w:pPr>
    </w:p>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FV</w:t>
      </w:r>
      <w:r>
        <w:rPr>
          <w:rFonts w:ascii="Arial" w:eastAsia="Arial" w:hAnsi="Arial"/>
          <w:sz w:val="24"/>
        </w:rPr>
        <w:t xml:space="preserve">  = P</w:t>
      </w:r>
      <w:r>
        <w:rPr>
          <w:rFonts w:ascii="Arial" w:eastAsia="Arial" w:hAnsi="Arial"/>
          <w:sz w:val="16"/>
        </w:rPr>
        <w:t>RV</w:t>
      </w:r>
      <w:r>
        <w:rPr>
          <w:rFonts w:ascii="Arial" w:eastAsia="Arial" w:hAnsi="Arial"/>
          <w:sz w:val="24"/>
        </w:rPr>
        <w:t xml:space="preserve"> - P</w:t>
      </w:r>
      <w:r>
        <w:rPr>
          <w:rFonts w:ascii="Arial" w:eastAsia="Arial" w:hAnsi="Arial"/>
          <w:sz w:val="16"/>
        </w:rPr>
        <w:t>HV</w:t>
      </w:r>
    </w:p>
    <w:p w:rsidR="005F0291" w:rsidRDefault="005F0291" w:rsidP="005F0291">
      <w:pPr>
        <w:spacing w:line="274" w:lineRule="exact"/>
        <w:rPr>
          <w:rFonts w:ascii="Times New Roman" w:eastAsia="Times New Roman" w:hAnsi="Times New Roman"/>
        </w:rPr>
      </w:pPr>
    </w:p>
    <w:tbl>
      <w:tblPr>
        <w:tblW w:w="8360" w:type="dxa"/>
        <w:tblLayout w:type="fixed"/>
        <w:tblCellMar>
          <w:left w:w="0" w:type="dxa"/>
          <w:right w:w="0" w:type="dxa"/>
        </w:tblCellMar>
        <w:tblLook w:val="0000" w:firstRow="0" w:lastRow="0" w:firstColumn="0" w:lastColumn="0" w:noHBand="0" w:noVBand="0"/>
      </w:tblPr>
      <w:tblGrid>
        <w:gridCol w:w="500"/>
        <w:gridCol w:w="67"/>
        <w:gridCol w:w="20"/>
        <w:gridCol w:w="193"/>
        <w:gridCol w:w="20"/>
        <w:gridCol w:w="20"/>
        <w:gridCol w:w="447"/>
        <w:gridCol w:w="233"/>
        <w:gridCol w:w="60"/>
        <w:gridCol w:w="547"/>
        <w:gridCol w:w="233"/>
        <w:gridCol w:w="127"/>
        <w:gridCol w:w="233"/>
        <w:gridCol w:w="399"/>
        <w:gridCol w:w="20"/>
        <w:gridCol w:w="528"/>
        <w:gridCol w:w="233"/>
        <w:gridCol w:w="4247"/>
        <w:gridCol w:w="233"/>
      </w:tblGrid>
      <w:tr w:rsidR="005F0291" w:rsidTr="005F0291">
        <w:trPr>
          <w:gridAfter w:val="1"/>
          <w:wAfter w:w="233" w:type="dxa"/>
          <w:trHeight w:val="289"/>
        </w:trPr>
        <w:tc>
          <w:tcPr>
            <w:tcW w:w="5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FV</w:t>
            </w:r>
          </w:p>
        </w:tc>
        <w:tc>
          <w:tcPr>
            <w:tcW w:w="67" w:type="dxa"/>
            <w:shd w:val="clear" w:color="auto" w:fill="auto"/>
            <w:vAlign w:val="bottom"/>
          </w:tcPr>
          <w:p w:rsidR="005F0291" w:rsidRDefault="005F0291" w:rsidP="005F0291">
            <w:pPr>
              <w:spacing w:line="0" w:lineRule="atLeast"/>
              <w:ind w:left="60"/>
              <w:rPr>
                <w:rFonts w:ascii="Arial" w:eastAsia="Arial" w:hAnsi="Arial"/>
                <w:w w:val="98"/>
                <w:sz w:val="24"/>
              </w:rPr>
            </w:pPr>
            <w:r>
              <w:rPr>
                <w:rFonts w:ascii="Arial" w:eastAsia="Arial" w:hAnsi="Arial"/>
                <w:w w:val="98"/>
                <w:sz w:val="24"/>
              </w:rPr>
              <w:t xml:space="preserve">: </w:t>
            </w:r>
            <w:proofErr w:type="spellStart"/>
            <w:r>
              <w:rPr>
                <w:rFonts w:ascii="Arial" w:eastAsia="Arial" w:hAnsi="Arial"/>
                <w:w w:val="98"/>
                <w:sz w:val="24"/>
              </w:rPr>
              <w:t>Ba</w:t>
            </w:r>
            <w:proofErr w:type="spellEnd"/>
          </w:p>
        </w:tc>
        <w:tc>
          <w:tcPr>
            <w:tcW w:w="7560" w:type="dxa"/>
            <w:gridSpan w:val="16"/>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Bağlantı kanalı için gerekli itme basıncı.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gridAfter w:val="1"/>
          <w:wAfter w:w="233" w:type="dxa"/>
          <w:trHeight w:val="415"/>
        </w:trPr>
        <w:tc>
          <w:tcPr>
            <w:tcW w:w="5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RV</w:t>
            </w:r>
          </w:p>
        </w:tc>
        <w:tc>
          <w:tcPr>
            <w:tcW w:w="67" w:type="dxa"/>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w:t>
            </w:r>
            <w:proofErr w:type="spellStart"/>
            <w:r>
              <w:rPr>
                <w:rFonts w:ascii="Arial" w:eastAsia="Arial" w:hAnsi="Arial"/>
                <w:sz w:val="24"/>
              </w:rPr>
              <w:t>Ba</w:t>
            </w:r>
            <w:proofErr w:type="spellEnd"/>
          </w:p>
        </w:tc>
        <w:tc>
          <w:tcPr>
            <w:tcW w:w="20" w:type="dxa"/>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Bağ</w:t>
            </w:r>
          </w:p>
        </w:tc>
        <w:tc>
          <w:tcPr>
            <w:tcW w:w="7540" w:type="dxa"/>
            <w:gridSpan w:val="15"/>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Bağlantı kanalındaki sürtünme basıncı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gridAfter w:val="1"/>
          <w:wAfter w:w="233" w:type="dxa"/>
          <w:trHeight w:val="413"/>
        </w:trPr>
        <w:tc>
          <w:tcPr>
            <w:tcW w:w="50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HV</w:t>
            </w:r>
          </w:p>
        </w:tc>
        <w:tc>
          <w:tcPr>
            <w:tcW w:w="67" w:type="dxa"/>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w:t>
            </w:r>
            <w:proofErr w:type="spellStart"/>
            <w:r>
              <w:rPr>
                <w:rFonts w:ascii="Arial" w:eastAsia="Arial" w:hAnsi="Arial"/>
                <w:sz w:val="24"/>
              </w:rPr>
              <w:t>Ba</w:t>
            </w:r>
            <w:proofErr w:type="spellEnd"/>
          </w:p>
        </w:tc>
        <w:tc>
          <w:tcPr>
            <w:tcW w:w="7560" w:type="dxa"/>
            <w:gridSpan w:val="16"/>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 xml:space="preserve">Bağlantı kanalındaki statik basınç (Teorik çeki  )  ( </w:t>
            </w:r>
            <w:proofErr w:type="spellStart"/>
            <w:r>
              <w:rPr>
                <w:rFonts w:ascii="Arial" w:eastAsia="Arial" w:hAnsi="Arial"/>
                <w:sz w:val="24"/>
              </w:rPr>
              <w:t>Pa</w:t>
            </w:r>
            <w:proofErr w:type="spellEnd"/>
            <w:r>
              <w:rPr>
                <w:rFonts w:ascii="Arial" w:eastAsia="Arial" w:hAnsi="Arial"/>
                <w:sz w:val="24"/>
              </w:rPr>
              <w:t xml:space="preserve"> )</w:t>
            </w:r>
          </w:p>
        </w:tc>
      </w:tr>
      <w:tr w:rsidR="005F0291" w:rsidTr="005F0291">
        <w:trPr>
          <w:gridAfter w:val="1"/>
          <w:wAfter w:w="233" w:type="dxa"/>
          <w:trHeight w:val="704"/>
        </w:trPr>
        <w:tc>
          <w:tcPr>
            <w:tcW w:w="3099" w:type="dxa"/>
            <w:gridSpan w:val="14"/>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P</w:t>
            </w:r>
            <w:r>
              <w:rPr>
                <w:rFonts w:ascii="Arial" w:eastAsia="Arial" w:hAnsi="Arial"/>
                <w:sz w:val="32"/>
                <w:vertAlign w:val="subscript"/>
              </w:rPr>
              <w:t>HV</w:t>
            </w:r>
            <w:r>
              <w:rPr>
                <w:rFonts w:ascii="Arial" w:eastAsia="Arial" w:hAnsi="Arial"/>
                <w:sz w:val="24"/>
              </w:rPr>
              <w:t xml:space="preserve">  =H</w:t>
            </w:r>
            <w:r>
              <w:rPr>
                <w:rFonts w:ascii="Arial" w:eastAsia="Arial" w:hAnsi="Arial"/>
                <w:sz w:val="32"/>
                <w:vertAlign w:val="subscript"/>
              </w:rPr>
              <w:t>V</w:t>
            </w:r>
            <w:r>
              <w:rPr>
                <w:rFonts w:ascii="Arial" w:eastAsia="Arial" w:hAnsi="Arial"/>
                <w:sz w:val="24"/>
              </w:rPr>
              <w:t xml:space="preserve"> </w:t>
            </w:r>
            <w:r>
              <w:rPr>
                <w:rFonts w:ascii="Arial" w:eastAsia="Arial" w:hAnsi="Arial"/>
                <w:sz w:val="23"/>
              </w:rPr>
              <w:t>×</w:t>
            </w:r>
            <w:r>
              <w:rPr>
                <w:rFonts w:ascii="Arial" w:eastAsia="Arial" w:hAnsi="Arial"/>
                <w:sz w:val="24"/>
              </w:rPr>
              <w:t xml:space="preserve"> g </w:t>
            </w:r>
            <w:r>
              <w:rPr>
                <w:rFonts w:ascii="Arial" w:eastAsia="Arial" w:hAnsi="Arial"/>
                <w:sz w:val="23"/>
              </w:rPr>
              <w:t>×</w:t>
            </w:r>
            <w:r>
              <w:rPr>
                <w:rFonts w:ascii="Arial" w:eastAsia="Arial" w:hAnsi="Arial"/>
                <w:sz w:val="24"/>
              </w:rPr>
              <w:t xml:space="preserve"> (  </w:t>
            </w:r>
            <w:r>
              <w:rPr>
                <w:rFonts w:ascii="Arial" w:eastAsia="Arial" w:hAnsi="Arial"/>
                <w:sz w:val="32"/>
                <w:vertAlign w:val="subscript"/>
              </w:rPr>
              <w:t>L</w:t>
            </w:r>
            <w:r>
              <w:rPr>
                <w:rFonts w:ascii="Arial" w:eastAsia="Arial" w:hAnsi="Arial"/>
                <w:sz w:val="24"/>
              </w:rPr>
              <w:t xml:space="preserve"> –  </w:t>
            </w:r>
            <w:r>
              <w:rPr>
                <w:rFonts w:ascii="Arial" w:eastAsia="Arial" w:hAnsi="Arial"/>
                <w:sz w:val="32"/>
                <w:vertAlign w:val="subscript"/>
              </w:rPr>
              <w:t>mv</w:t>
            </w:r>
            <w:r>
              <w:rPr>
                <w:rFonts w:ascii="Arial" w:eastAsia="Arial" w:hAnsi="Arial"/>
                <w:sz w:val="24"/>
              </w:rPr>
              <w:t xml:space="preserve"> )</w:t>
            </w:r>
          </w:p>
          <w:p w:rsidR="005F0291" w:rsidRDefault="005F0291" w:rsidP="005F0291">
            <w:pPr>
              <w:spacing w:line="0" w:lineRule="atLeast"/>
              <w:rPr>
                <w:rFonts w:ascii="Arial" w:eastAsia="Arial" w:hAnsi="Arial"/>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28"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gridAfter w:val="1"/>
          <w:wAfter w:w="233" w:type="dxa"/>
          <w:trHeight w:val="528"/>
        </w:trPr>
        <w:tc>
          <w:tcPr>
            <w:tcW w:w="500" w:type="dxa"/>
            <w:shd w:val="clear" w:color="auto" w:fill="auto"/>
            <w:vAlign w:val="bottom"/>
          </w:tcPr>
          <w:p w:rsidR="005F0291" w:rsidRDefault="005F0291" w:rsidP="005F0291">
            <w:pPr>
              <w:spacing w:line="0" w:lineRule="atLeast"/>
              <w:jc w:val="center"/>
              <w:rPr>
                <w:rFonts w:ascii="Arial" w:eastAsia="Arial" w:hAnsi="Arial"/>
                <w:sz w:val="32"/>
                <w:vertAlign w:val="subscript"/>
              </w:rPr>
            </w:pPr>
            <w:r>
              <w:rPr>
                <w:rFonts w:ascii="Arial" w:eastAsia="Arial" w:hAnsi="Arial"/>
                <w:sz w:val="24"/>
              </w:rPr>
              <w:t>H</w:t>
            </w:r>
            <w:r>
              <w:rPr>
                <w:rFonts w:ascii="Arial" w:eastAsia="Arial" w:hAnsi="Arial"/>
                <w:sz w:val="32"/>
                <w:vertAlign w:val="subscript"/>
              </w:rPr>
              <w:t>V</w:t>
            </w:r>
          </w:p>
        </w:tc>
        <w:tc>
          <w:tcPr>
            <w:tcW w:w="7627" w:type="dxa"/>
            <w:gridSpan w:val="17"/>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 xml:space="preserve">Atık gazın bacaya girdiği nokta </w:t>
            </w:r>
            <w:proofErr w:type="gramStart"/>
            <w:r>
              <w:rPr>
                <w:rFonts w:ascii="Arial" w:eastAsia="Arial" w:hAnsi="Arial"/>
                <w:sz w:val="24"/>
              </w:rPr>
              <w:t>ile , ısı</w:t>
            </w:r>
            <w:proofErr w:type="gramEnd"/>
            <w:r>
              <w:rPr>
                <w:rFonts w:ascii="Arial" w:eastAsia="Arial" w:hAnsi="Arial"/>
                <w:sz w:val="24"/>
              </w:rPr>
              <w:t xml:space="preserve"> üreticisinin atık gaz ağzı arasındaki yükseklik farkı (m)</w:t>
            </w:r>
          </w:p>
        </w:tc>
      </w:tr>
      <w:tr w:rsidR="005F0291" w:rsidTr="005F0291">
        <w:trPr>
          <w:gridAfter w:val="1"/>
          <w:wAfter w:w="233" w:type="dxa"/>
          <w:trHeight w:val="271"/>
        </w:trPr>
        <w:tc>
          <w:tcPr>
            <w:tcW w:w="1267" w:type="dxa"/>
            <w:gridSpan w:val="7"/>
            <w:shd w:val="clear" w:color="auto" w:fill="auto"/>
            <w:vAlign w:val="bottom"/>
          </w:tcPr>
          <w:p w:rsidR="005F0291" w:rsidRDefault="005F0291" w:rsidP="005F0291">
            <w:pPr>
              <w:spacing w:line="271" w:lineRule="exact"/>
              <w:rPr>
                <w:rFonts w:ascii="Arial" w:eastAsia="Arial" w:hAnsi="Arial"/>
                <w:sz w:val="24"/>
              </w:rPr>
            </w:pPr>
          </w:p>
        </w:tc>
        <w:tc>
          <w:tcPr>
            <w:tcW w:w="840" w:type="dxa"/>
            <w:gridSpan w:val="3"/>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36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180" w:type="dxa"/>
            <w:gridSpan w:val="4"/>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4480" w:type="dxa"/>
            <w:gridSpan w:val="2"/>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gridAfter w:val="1"/>
          <w:wAfter w:w="233" w:type="dxa"/>
          <w:trHeight w:val="401"/>
        </w:trPr>
        <w:tc>
          <w:tcPr>
            <w:tcW w:w="1560" w:type="dxa"/>
            <w:gridSpan w:val="9"/>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32"/>
                <w:vertAlign w:val="subscript"/>
              </w:rPr>
              <w:t>mv</w:t>
            </w:r>
            <w:r>
              <w:rPr>
                <w:rFonts w:ascii="Arial" w:eastAsia="Arial" w:hAnsi="Arial"/>
                <w:sz w:val="24"/>
              </w:rPr>
              <w:t>: Bağlantı</w:t>
            </w:r>
          </w:p>
        </w:tc>
        <w:tc>
          <w:tcPr>
            <w:tcW w:w="6567" w:type="dxa"/>
            <w:gridSpan w:val="9"/>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kanalı</w:t>
            </w:r>
            <w:proofErr w:type="gramEnd"/>
            <w:r>
              <w:rPr>
                <w:rFonts w:ascii="Arial" w:eastAsia="Arial" w:hAnsi="Arial"/>
                <w:sz w:val="24"/>
              </w:rPr>
              <w:t xml:space="preserve"> içindeki atık gazın yoğunluğu</w:t>
            </w:r>
          </w:p>
        </w:tc>
      </w:tr>
      <w:tr w:rsidR="005F0291" w:rsidTr="005F0291">
        <w:trPr>
          <w:trHeight w:val="581"/>
        </w:trPr>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gridSpan w:val="3"/>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gridSpan w:val="2"/>
            <w:shd w:val="clear" w:color="auto" w:fill="auto"/>
            <w:vAlign w:val="bottom"/>
          </w:tcPr>
          <w:p w:rsidR="005F0291" w:rsidRDefault="005F0291" w:rsidP="005F0291">
            <w:pPr>
              <w:spacing w:line="581" w:lineRule="exact"/>
              <w:jc w:val="center"/>
              <w:rPr>
                <w:rFonts w:ascii="Arial" w:eastAsia="Arial" w:hAnsi="Arial"/>
                <w:i/>
                <w:w w:val="79"/>
                <w:sz w:val="18"/>
              </w:rPr>
            </w:pPr>
          </w:p>
        </w:tc>
        <w:tc>
          <w:tcPr>
            <w:tcW w:w="840" w:type="dxa"/>
            <w:gridSpan w:val="3"/>
            <w:shd w:val="clear" w:color="auto" w:fill="auto"/>
            <w:vAlign w:val="bottom"/>
          </w:tcPr>
          <w:p w:rsidR="005F0291" w:rsidRDefault="005F0291" w:rsidP="005F0291">
            <w:pPr>
              <w:spacing w:line="0" w:lineRule="atLeast"/>
              <w:ind w:left="420"/>
              <w:rPr>
                <w:rFonts w:ascii="Times New Roman" w:eastAsia="Times New Roman" w:hAnsi="Times New Roman"/>
                <w:sz w:val="18"/>
              </w:rPr>
            </w:pPr>
          </w:p>
        </w:tc>
        <w:tc>
          <w:tcPr>
            <w:tcW w:w="36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gridSpan w:val="4"/>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8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3"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6"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317" w:right="1400" w:bottom="151" w:left="1420" w:header="0" w:footer="0" w:gutter="0"/>
          <w:cols w:space="0" w:equalWidth="0">
            <w:col w:w="9080"/>
          </w:cols>
          <w:docGrid w:linePitch="360"/>
        </w:sectPr>
      </w:pPr>
    </w:p>
    <w:tbl>
      <w:tblPr>
        <w:tblW w:w="0" w:type="auto"/>
        <w:tblLayout w:type="fixed"/>
        <w:tblCellMar>
          <w:left w:w="0" w:type="dxa"/>
          <w:right w:w="0" w:type="dxa"/>
        </w:tblCellMar>
        <w:tblLook w:val="0000" w:firstRow="0" w:lastRow="0" w:firstColumn="0" w:lastColumn="0" w:noHBand="0" w:noVBand="0"/>
      </w:tblPr>
      <w:tblGrid>
        <w:gridCol w:w="460"/>
        <w:gridCol w:w="240"/>
        <w:gridCol w:w="60"/>
        <w:gridCol w:w="440"/>
        <w:gridCol w:w="540"/>
        <w:gridCol w:w="3200"/>
        <w:gridCol w:w="240"/>
        <w:gridCol w:w="1180"/>
        <w:gridCol w:w="1700"/>
      </w:tblGrid>
      <w:tr w:rsidR="005F0291" w:rsidTr="005F0291">
        <w:trPr>
          <w:trHeight w:val="147"/>
        </w:trPr>
        <w:tc>
          <w:tcPr>
            <w:tcW w:w="460" w:type="dxa"/>
            <w:shd w:val="clear" w:color="auto" w:fill="auto"/>
            <w:vAlign w:val="bottom"/>
          </w:tcPr>
          <w:p w:rsidR="005F0291" w:rsidRDefault="005F0291" w:rsidP="005F0291">
            <w:pPr>
              <w:spacing w:line="0" w:lineRule="atLeast"/>
              <w:rPr>
                <w:rFonts w:ascii="Times New Roman" w:eastAsia="Times New Roman" w:hAnsi="Times New Roman"/>
                <w:sz w:val="12"/>
              </w:rPr>
            </w:pPr>
            <w:bookmarkStart w:id="138" w:name="page43"/>
            <w:bookmarkEnd w:id="138"/>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540" w:type="dxa"/>
            <w:shd w:val="clear" w:color="auto" w:fill="auto"/>
            <w:vAlign w:val="bottom"/>
          </w:tcPr>
          <w:p w:rsidR="005F0291" w:rsidRDefault="005F0291" w:rsidP="005F0291">
            <w:pPr>
              <w:spacing w:line="148" w:lineRule="exact"/>
              <w:jc w:val="center"/>
              <w:rPr>
                <w:rFonts w:ascii="Times New Roman" w:eastAsia="Times New Roman" w:hAnsi="Times New Roman"/>
                <w:w w:val="98"/>
                <w:sz w:val="16"/>
              </w:rPr>
            </w:pPr>
            <w:r>
              <w:rPr>
                <w:rFonts w:ascii="Times New Roman" w:eastAsia="Times New Roman" w:hAnsi="Times New Roman"/>
                <w:w w:val="98"/>
                <w:sz w:val="16"/>
              </w:rPr>
              <w:t>.</w:t>
            </w:r>
          </w:p>
        </w:tc>
        <w:tc>
          <w:tcPr>
            <w:tcW w:w="320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374"/>
        </w:trPr>
        <w:tc>
          <w:tcPr>
            <w:tcW w:w="460" w:type="dxa"/>
            <w:vMerge w:val="restart"/>
            <w:shd w:val="clear" w:color="auto" w:fill="auto"/>
            <w:vAlign w:val="bottom"/>
          </w:tcPr>
          <w:p w:rsidR="005F0291" w:rsidRDefault="005F0291" w:rsidP="005F0291">
            <w:pPr>
              <w:spacing w:line="0" w:lineRule="atLeast"/>
              <w:ind w:left="20"/>
              <w:rPr>
                <w:rFonts w:ascii="Arial" w:eastAsia="Arial" w:hAnsi="Arial"/>
                <w:i/>
                <w:w w:val="80"/>
                <w:sz w:val="16"/>
              </w:rPr>
            </w:pPr>
            <w:proofErr w:type="spellStart"/>
            <w:r>
              <w:rPr>
                <w:rFonts w:ascii="Arial" w:eastAsia="Arial" w:hAnsi="Arial"/>
                <w:i/>
                <w:w w:val="80"/>
                <w:sz w:val="56"/>
                <w:vertAlign w:val="superscript"/>
              </w:rPr>
              <w:t>W</w:t>
            </w:r>
            <w:r>
              <w:rPr>
                <w:rFonts w:ascii="Arial" w:eastAsia="Arial" w:hAnsi="Arial"/>
                <w:i/>
                <w:w w:val="80"/>
                <w:sz w:val="16"/>
              </w:rPr>
              <w:t>nv</w:t>
            </w:r>
            <w:proofErr w:type="spellEnd"/>
          </w:p>
        </w:tc>
        <w:tc>
          <w:tcPr>
            <w:tcW w:w="240" w:type="dxa"/>
            <w:vMerge w:val="restart"/>
            <w:shd w:val="clear" w:color="auto" w:fill="auto"/>
            <w:vAlign w:val="bottom"/>
          </w:tcPr>
          <w:p w:rsidR="005F0291" w:rsidRDefault="005F0291" w:rsidP="005F0291">
            <w:pPr>
              <w:spacing w:line="0" w:lineRule="atLeast"/>
              <w:ind w:left="60"/>
              <w:rPr>
                <w:rFonts w:ascii="Arial" w:eastAsia="Arial" w:hAnsi="Arial"/>
                <w:w w:val="97"/>
                <w:sz w:val="28"/>
              </w:rPr>
            </w:pPr>
            <w:r>
              <w:rPr>
                <w:rFonts w:ascii="Arial" w:eastAsia="Arial" w:hAnsi="Arial"/>
                <w:w w:val="97"/>
                <w:sz w:val="28"/>
              </w:rPr>
              <w:t>=</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180" w:type="dxa"/>
            <w:gridSpan w:val="3"/>
            <w:shd w:val="clear" w:color="auto" w:fill="auto"/>
            <w:vAlign w:val="bottom"/>
          </w:tcPr>
          <w:p w:rsidR="005F0291" w:rsidRDefault="005F0291" w:rsidP="005F0291">
            <w:pPr>
              <w:spacing w:line="281" w:lineRule="exact"/>
              <w:rPr>
                <w:rFonts w:ascii="Arial" w:eastAsia="Arial" w:hAnsi="Arial"/>
                <w:i/>
                <w:w w:val="85"/>
                <w:sz w:val="28"/>
              </w:rPr>
            </w:pPr>
            <w:r>
              <w:rPr>
                <w:rFonts w:ascii="Arial" w:eastAsia="Arial" w:hAnsi="Arial"/>
                <w:i/>
                <w:w w:val="85"/>
                <w:sz w:val="28"/>
              </w:rPr>
              <w:t xml:space="preserve">      </w:t>
            </w:r>
            <w:proofErr w:type="gramStart"/>
            <w:r>
              <w:rPr>
                <w:rFonts w:ascii="Arial" w:eastAsia="Arial" w:hAnsi="Arial"/>
                <w:i/>
                <w:w w:val="85"/>
                <w:sz w:val="28"/>
              </w:rPr>
              <w:t>m</w:t>
            </w:r>
            <w:proofErr w:type="gramEnd"/>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4"/>
        </w:trPr>
        <w:tc>
          <w:tcPr>
            <w:tcW w:w="46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2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346"/>
        </w:trPr>
        <w:tc>
          <w:tcPr>
            <w:tcW w:w="46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180" w:type="dxa"/>
            <w:gridSpan w:val="3"/>
            <w:vMerge w:val="restart"/>
            <w:shd w:val="clear" w:color="auto" w:fill="auto"/>
            <w:vAlign w:val="bottom"/>
          </w:tcPr>
          <w:p w:rsidR="005F0291" w:rsidRDefault="005F0291" w:rsidP="005F0291">
            <w:pPr>
              <w:spacing w:line="0" w:lineRule="atLeast"/>
              <w:rPr>
                <w:rFonts w:ascii="Arial" w:eastAsia="Arial" w:hAnsi="Arial"/>
                <w:i/>
                <w:w w:val="72"/>
                <w:sz w:val="32"/>
                <w:vertAlign w:val="subscript"/>
              </w:rPr>
            </w:pPr>
            <w:r>
              <w:rPr>
                <w:rFonts w:ascii="Arial" w:eastAsia="Arial" w:hAnsi="Arial"/>
                <w:i/>
                <w:w w:val="72"/>
                <w:sz w:val="28"/>
              </w:rPr>
              <w:t xml:space="preserve">  A</w:t>
            </w:r>
            <w:r>
              <w:rPr>
                <w:rFonts w:ascii="Arial" w:eastAsia="Arial" w:hAnsi="Arial"/>
                <w:i/>
                <w:w w:val="72"/>
                <w:sz w:val="32"/>
                <w:vertAlign w:val="subscript"/>
              </w:rPr>
              <w:t>v</w:t>
            </w:r>
            <w:r>
              <w:rPr>
                <w:rFonts w:ascii="Arial" w:eastAsia="Arial" w:hAnsi="Arial"/>
                <w:i/>
                <w:w w:val="72"/>
                <w:sz w:val="28"/>
              </w:rPr>
              <w:t xml:space="preserve">  </w:t>
            </w:r>
            <w:r>
              <w:rPr>
                <w:rFonts w:ascii="Arial" w:eastAsia="Arial" w:hAnsi="Arial"/>
                <w:w w:val="72"/>
                <w:sz w:val="28"/>
              </w:rPr>
              <w:t>×</w:t>
            </w:r>
            <w:r>
              <w:rPr>
                <w:rFonts w:ascii="Arial" w:eastAsia="Arial" w:hAnsi="Arial"/>
                <w:i/>
                <w:w w:val="72"/>
                <w:sz w:val="28"/>
              </w:rPr>
              <w:t xml:space="preserve"> ρ </w:t>
            </w:r>
            <w:r>
              <w:rPr>
                <w:rFonts w:ascii="Arial" w:eastAsia="Arial" w:hAnsi="Arial"/>
                <w:i/>
                <w:w w:val="72"/>
                <w:sz w:val="32"/>
                <w:vertAlign w:val="subscript"/>
              </w:rPr>
              <w:t>mv</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2"/>
        </w:trPr>
        <w:tc>
          <w:tcPr>
            <w:tcW w:w="46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180" w:type="dxa"/>
            <w:gridSpan w:val="3"/>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221"/>
        </w:trPr>
        <w:tc>
          <w:tcPr>
            <w:tcW w:w="4940" w:type="dxa"/>
            <w:gridSpan w:val="6"/>
            <w:vMerge w:val="restart"/>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A</w:t>
            </w:r>
            <w:r>
              <w:rPr>
                <w:rFonts w:ascii="Arial" w:eastAsia="Arial" w:hAnsi="Arial"/>
                <w:sz w:val="32"/>
                <w:vertAlign w:val="subscript"/>
              </w:rPr>
              <w:t>v</w:t>
            </w:r>
            <w:r>
              <w:rPr>
                <w:rFonts w:ascii="Arial" w:eastAsia="Arial" w:hAnsi="Arial"/>
                <w:sz w:val="24"/>
              </w:rPr>
              <w:t xml:space="preserve">  : Bağlantı</w:t>
            </w:r>
            <w:proofErr w:type="gramEnd"/>
            <w:r>
              <w:rPr>
                <w:rFonts w:ascii="Arial" w:eastAsia="Arial" w:hAnsi="Arial"/>
                <w:sz w:val="24"/>
              </w:rPr>
              <w:t xml:space="preserve"> kanalının iç en kesiti ( m</w:t>
            </w:r>
            <w:r>
              <w:rPr>
                <w:rFonts w:ascii="Arial" w:eastAsia="Arial" w:hAnsi="Arial"/>
                <w:sz w:val="32"/>
                <w:vertAlign w:val="superscript"/>
              </w:rPr>
              <w:t>2</w:t>
            </w:r>
            <w:r>
              <w:rPr>
                <w:rFonts w:ascii="Arial" w:eastAsia="Arial" w:hAnsi="Arial"/>
                <w:sz w:val="24"/>
              </w:rPr>
              <w:t xml:space="preserve"> )</w:t>
            </w:r>
          </w:p>
        </w:tc>
        <w:tc>
          <w:tcPr>
            <w:tcW w:w="240" w:type="dxa"/>
            <w:shd w:val="clear" w:color="auto" w:fill="auto"/>
            <w:vAlign w:val="bottom"/>
          </w:tcPr>
          <w:p w:rsidR="005F0291" w:rsidRDefault="005F0291" w:rsidP="005F0291">
            <w:pPr>
              <w:spacing w:line="0" w:lineRule="atLeast"/>
              <w:jc w:val="center"/>
              <w:rPr>
                <w:rFonts w:ascii="Times New Roman" w:eastAsia="Times New Roman" w:hAnsi="Times New Roman"/>
                <w:w w:val="78"/>
                <w:sz w:val="10"/>
              </w:rPr>
            </w:pPr>
            <w:r>
              <w:rPr>
                <w:rFonts w:ascii="Times New Roman" w:eastAsia="Times New Roman" w:hAnsi="Times New Roman"/>
                <w:w w:val="78"/>
                <w:sz w:val="10"/>
              </w:rPr>
              <w:t>.</w:t>
            </w:r>
          </w:p>
        </w:tc>
        <w:tc>
          <w:tcPr>
            <w:tcW w:w="1180" w:type="dxa"/>
            <w:vMerge w:val="restart"/>
            <w:shd w:val="clear" w:color="auto" w:fill="auto"/>
            <w:vAlign w:val="bottom"/>
          </w:tcPr>
          <w:p w:rsidR="005F0291" w:rsidRDefault="005F0291" w:rsidP="005F0291">
            <w:pPr>
              <w:spacing w:line="0" w:lineRule="atLeast"/>
              <w:ind w:left="180"/>
              <w:rPr>
                <w:rFonts w:ascii="Arial" w:eastAsia="Arial" w:hAnsi="Arial"/>
                <w:sz w:val="24"/>
              </w:rPr>
            </w:pPr>
            <w:r>
              <w:rPr>
                <w:rFonts w:ascii="Arial" w:eastAsia="Arial" w:hAnsi="Arial"/>
                <w:sz w:val="24"/>
              </w:rPr>
              <w:t>: (kg/s)</w:t>
            </w:r>
          </w:p>
        </w:tc>
        <w:tc>
          <w:tcPr>
            <w:tcW w:w="1700" w:type="dxa"/>
            <w:vMerge w:val="restart"/>
            <w:shd w:val="clear" w:color="auto" w:fill="auto"/>
            <w:vAlign w:val="bottom"/>
          </w:tcPr>
          <w:p w:rsidR="005F0291" w:rsidRDefault="005F0291" w:rsidP="005F0291">
            <w:pPr>
              <w:spacing w:line="0" w:lineRule="atLeast"/>
              <w:ind w:left="280"/>
              <w:rPr>
                <w:rFonts w:ascii="Arial" w:eastAsia="Arial" w:hAnsi="Arial"/>
                <w:sz w:val="24"/>
              </w:rPr>
            </w:pPr>
            <w:r>
              <w:rPr>
                <w:rFonts w:ascii="Arial" w:eastAsia="Arial" w:hAnsi="Arial"/>
                <w:sz w:val="32"/>
                <w:vertAlign w:val="subscript"/>
              </w:rPr>
              <w:t>mv</w:t>
            </w:r>
            <w:r>
              <w:rPr>
                <w:rFonts w:ascii="Arial" w:eastAsia="Arial" w:hAnsi="Arial"/>
                <w:sz w:val="24"/>
              </w:rPr>
              <w:t xml:space="preserve"> : ( kg/m</w:t>
            </w:r>
            <w:r>
              <w:rPr>
                <w:rFonts w:ascii="Arial" w:eastAsia="Arial" w:hAnsi="Arial"/>
                <w:sz w:val="32"/>
                <w:vertAlign w:val="superscript"/>
              </w:rPr>
              <w:t>3</w:t>
            </w:r>
            <w:r>
              <w:rPr>
                <w:rFonts w:ascii="Arial" w:eastAsia="Arial" w:hAnsi="Arial"/>
                <w:sz w:val="24"/>
              </w:rPr>
              <w:t>)</w:t>
            </w:r>
          </w:p>
        </w:tc>
      </w:tr>
      <w:tr w:rsidR="005F0291" w:rsidTr="005F0291">
        <w:trPr>
          <w:trHeight w:val="332"/>
        </w:trPr>
        <w:tc>
          <w:tcPr>
            <w:tcW w:w="4940" w:type="dxa"/>
            <w:gridSpan w:val="6"/>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236" w:lineRule="exact"/>
              <w:jc w:val="center"/>
              <w:rPr>
                <w:rFonts w:ascii="Arial" w:eastAsia="Arial" w:hAnsi="Arial"/>
                <w:i/>
                <w:w w:val="89"/>
                <w:sz w:val="24"/>
              </w:rPr>
            </w:pPr>
            <w:proofErr w:type="gramStart"/>
            <w:r>
              <w:rPr>
                <w:rFonts w:ascii="Arial" w:eastAsia="Arial" w:hAnsi="Arial"/>
                <w:i/>
                <w:w w:val="89"/>
                <w:sz w:val="24"/>
              </w:rPr>
              <w:t>m</w:t>
            </w:r>
            <w:proofErr w:type="gramEnd"/>
          </w:p>
        </w:tc>
        <w:tc>
          <w:tcPr>
            <w:tcW w:w="118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0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80"/>
        </w:trPr>
        <w:tc>
          <w:tcPr>
            <w:tcW w:w="4940" w:type="dxa"/>
            <w:gridSpan w:val="6"/>
            <w:shd w:val="clear" w:color="auto" w:fill="auto"/>
            <w:vAlign w:val="bottom"/>
          </w:tcPr>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Z</w:t>
            </w:r>
            <w:r>
              <w:rPr>
                <w:rFonts w:ascii="Arial" w:eastAsia="Arial" w:hAnsi="Arial"/>
                <w:sz w:val="24"/>
              </w:rPr>
              <w:t>=P</w:t>
            </w:r>
            <w:r>
              <w:rPr>
                <w:rFonts w:ascii="Arial" w:eastAsia="Arial" w:hAnsi="Arial"/>
                <w:sz w:val="32"/>
                <w:vertAlign w:val="subscript"/>
              </w:rPr>
              <w:t>H</w:t>
            </w:r>
            <w:r>
              <w:rPr>
                <w:rFonts w:ascii="Arial" w:eastAsia="Arial" w:hAnsi="Arial"/>
                <w:sz w:val="24"/>
              </w:rPr>
              <w:t>–P</w:t>
            </w:r>
            <w:r>
              <w:rPr>
                <w:rFonts w:ascii="Arial" w:eastAsia="Arial" w:hAnsi="Arial"/>
                <w:sz w:val="32"/>
                <w:vertAlign w:val="subscript"/>
              </w:rPr>
              <w:t>R</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15"/>
        </w:trPr>
        <w:tc>
          <w:tcPr>
            <w:tcW w:w="460" w:type="dxa"/>
            <w:shd w:val="clear" w:color="auto" w:fill="auto"/>
            <w:vAlign w:val="bottom"/>
          </w:tcPr>
          <w:p w:rsidR="005F0291" w:rsidRDefault="005F0291" w:rsidP="005F0291">
            <w:pPr>
              <w:spacing w:line="0" w:lineRule="atLeast"/>
              <w:rPr>
                <w:rFonts w:ascii="Arial" w:eastAsia="Arial" w:hAnsi="Arial"/>
                <w:sz w:val="16"/>
              </w:rPr>
            </w:pPr>
            <w:r>
              <w:rPr>
                <w:rFonts w:ascii="Arial" w:eastAsia="Arial" w:hAnsi="Arial"/>
                <w:sz w:val="24"/>
              </w:rPr>
              <w:t>P</w:t>
            </w:r>
            <w:r>
              <w:rPr>
                <w:rFonts w:ascii="Arial" w:eastAsia="Arial" w:hAnsi="Arial"/>
                <w:sz w:val="16"/>
              </w:rPr>
              <w:t>ZE</w:t>
            </w:r>
          </w:p>
        </w:tc>
        <w:tc>
          <w:tcPr>
            <w:tcW w:w="4480" w:type="dxa"/>
            <w:gridSpan w:val="5"/>
            <w:shd w:val="clear" w:color="auto" w:fill="auto"/>
            <w:vAlign w:val="bottom"/>
          </w:tcPr>
          <w:p w:rsidR="005F0291" w:rsidRDefault="005F0291" w:rsidP="005F0291">
            <w:pPr>
              <w:spacing w:line="0" w:lineRule="atLeast"/>
              <w:ind w:left="40"/>
              <w:rPr>
                <w:rFonts w:ascii="Arial" w:eastAsia="Arial" w:hAnsi="Arial"/>
                <w:sz w:val="32"/>
                <w:vertAlign w:val="subscript"/>
              </w:rPr>
            </w:pPr>
            <w:r>
              <w:rPr>
                <w:rFonts w:ascii="Arial" w:eastAsia="Arial" w:hAnsi="Arial"/>
                <w:sz w:val="24"/>
              </w:rPr>
              <w:t>=P</w:t>
            </w:r>
            <w:r>
              <w:rPr>
                <w:rFonts w:ascii="Arial" w:eastAsia="Arial" w:hAnsi="Arial"/>
                <w:sz w:val="32"/>
                <w:vertAlign w:val="subscript"/>
              </w:rPr>
              <w:t>W</w:t>
            </w:r>
            <w:r>
              <w:rPr>
                <w:rFonts w:ascii="Arial" w:eastAsia="Arial" w:hAnsi="Arial"/>
                <w:sz w:val="24"/>
              </w:rPr>
              <w:t xml:space="preserve"> + P</w:t>
            </w:r>
            <w:r>
              <w:rPr>
                <w:rFonts w:ascii="Arial" w:eastAsia="Arial" w:hAnsi="Arial"/>
                <w:sz w:val="32"/>
                <w:vertAlign w:val="subscript"/>
              </w:rPr>
              <w:t>FV</w:t>
            </w:r>
            <w:r>
              <w:rPr>
                <w:rFonts w:ascii="Arial" w:eastAsia="Arial" w:hAnsi="Arial"/>
                <w:sz w:val="24"/>
              </w:rPr>
              <w:t xml:space="preserve"> + P</w:t>
            </w:r>
            <w:r>
              <w:rPr>
                <w:rFonts w:ascii="Arial" w:eastAsia="Arial" w:hAnsi="Arial"/>
                <w:sz w:val="32"/>
                <w:vertAlign w:val="subscript"/>
              </w:rPr>
              <w:t>L</w:t>
            </w: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8" w:lineRule="exact"/>
        <w:rPr>
          <w:rFonts w:ascii="Times New Roman" w:eastAsia="Times New Roman" w:hAnsi="Times New Roman"/>
        </w:rPr>
      </w:pPr>
    </w:p>
    <w:p w:rsidR="005F0291" w:rsidRDefault="005F0291" w:rsidP="005F0291">
      <w:pPr>
        <w:spacing w:line="0" w:lineRule="atLeast"/>
        <w:rPr>
          <w:rFonts w:ascii="Arial" w:eastAsia="Arial" w:hAnsi="Arial"/>
          <w:sz w:val="32"/>
          <w:vertAlign w:val="subscript"/>
        </w:rPr>
      </w:pPr>
      <w:r>
        <w:rPr>
          <w:rFonts w:ascii="Arial" w:eastAsia="Arial" w:hAnsi="Arial"/>
          <w:sz w:val="24"/>
        </w:rPr>
        <w:t>P</w:t>
      </w:r>
      <w:r>
        <w:rPr>
          <w:rFonts w:ascii="Arial" w:eastAsia="Arial" w:hAnsi="Arial"/>
          <w:sz w:val="32"/>
          <w:vertAlign w:val="subscript"/>
        </w:rPr>
        <w:t>Z</w:t>
      </w:r>
      <w:r>
        <w:rPr>
          <w:rFonts w:ascii="Arial" w:eastAsia="Arial" w:hAnsi="Arial"/>
          <w:sz w:val="24"/>
        </w:rPr>
        <w:t xml:space="preserve"> &gt; P</w:t>
      </w:r>
      <w:r>
        <w:rPr>
          <w:rFonts w:ascii="Arial" w:eastAsia="Arial" w:hAnsi="Arial"/>
          <w:sz w:val="32"/>
          <w:vertAlign w:val="subscript"/>
        </w:rPr>
        <w:t>ZE</w:t>
      </w:r>
    </w:p>
    <w:p w:rsidR="005F0291" w:rsidRDefault="005F0291" w:rsidP="005F0291">
      <w:pPr>
        <w:spacing w:line="167"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Hesap sonuçlarının güvenliği için aşağıdaki sınırlara uyulmalıdır;</w:t>
      </w:r>
    </w:p>
    <w:p w:rsidR="005F0291" w:rsidRDefault="005F0291" w:rsidP="005F0291">
      <w:pPr>
        <w:spacing w:line="27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40"/>
        <w:gridCol w:w="300"/>
        <w:gridCol w:w="360"/>
        <w:gridCol w:w="300"/>
        <w:gridCol w:w="120"/>
        <w:gridCol w:w="1860"/>
        <w:gridCol w:w="4000"/>
      </w:tblGrid>
      <w:tr w:rsidR="005F0291" w:rsidTr="005F0291">
        <w:trPr>
          <w:trHeight w:val="276"/>
        </w:trPr>
        <w:tc>
          <w:tcPr>
            <w:tcW w:w="2980" w:type="dxa"/>
            <w:gridSpan w:val="6"/>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En küçük hız:</w:t>
            </w:r>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531"/>
        </w:trPr>
        <w:tc>
          <w:tcPr>
            <w:tcW w:w="2980" w:type="dxa"/>
            <w:gridSpan w:val="6"/>
            <w:shd w:val="clear" w:color="auto" w:fill="auto"/>
            <w:vAlign w:val="bottom"/>
          </w:tcPr>
          <w:p w:rsidR="005F0291" w:rsidRDefault="005F0291" w:rsidP="005F0291">
            <w:pPr>
              <w:spacing w:line="0" w:lineRule="atLeast"/>
              <w:rPr>
                <w:rFonts w:ascii="Arial" w:eastAsia="Arial" w:hAnsi="Arial"/>
                <w:sz w:val="32"/>
                <w:vertAlign w:val="superscript"/>
              </w:rPr>
            </w:pPr>
            <w:proofErr w:type="spellStart"/>
            <w:r>
              <w:rPr>
                <w:rFonts w:ascii="Arial" w:eastAsia="Arial" w:hAnsi="Arial"/>
                <w:sz w:val="24"/>
              </w:rPr>
              <w:t>W</w:t>
            </w:r>
            <w:r>
              <w:rPr>
                <w:rFonts w:ascii="Arial" w:eastAsia="Arial" w:hAnsi="Arial"/>
                <w:sz w:val="32"/>
                <w:vertAlign w:val="subscript"/>
              </w:rPr>
              <w:t>min</w:t>
            </w:r>
            <w:proofErr w:type="spellEnd"/>
            <w:r>
              <w:rPr>
                <w:rFonts w:ascii="Arial" w:eastAsia="Arial" w:hAnsi="Arial"/>
                <w:sz w:val="24"/>
              </w:rPr>
              <w:t xml:space="preserve"> =0.5 </w:t>
            </w:r>
            <w:r>
              <w:rPr>
                <w:rFonts w:ascii="Arial" w:eastAsia="Arial" w:hAnsi="Arial"/>
                <w:sz w:val="23"/>
              </w:rPr>
              <w:t>×</w:t>
            </w:r>
            <w:r>
              <w:rPr>
                <w:rFonts w:ascii="Arial" w:eastAsia="Arial" w:hAnsi="Arial"/>
                <w:sz w:val="24"/>
              </w:rPr>
              <w:t xml:space="preserve">  ( A / A</w:t>
            </w:r>
            <w:r>
              <w:rPr>
                <w:rFonts w:ascii="Arial" w:eastAsia="Arial" w:hAnsi="Arial"/>
                <w:sz w:val="32"/>
                <w:vertAlign w:val="subscript"/>
              </w:rPr>
              <w:t>0</w:t>
            </w:r>
            <w:r>
              <w:rPr>
                <w:rFonts w:ascii="Arial" w:eastAsia="Arial" w:hAnsi="Arial"/>
                <w:sz w:val="24"/>
              </w:rPr>
              <w:t xml:space="preserve"> )</w:t>
            </w:r>
            <w:r>
              <w:rPr>
                <w:rFonts w:ascii="Arial" w:eastAsia="Arial" w:hAnsi="Arial"/>
                <w:sz w:val="32"/>
                <w:vertAlign w:val="superscript"/>
              </w:rPr>
              <w:t>1/4</w:t>
            </w:r>
          </w:p>
        </w:tc>
        <w:tc>
          <w:tcPr>
            <w:tcW w:w="4000" w:type="dxa"/>
            <w:shd w:val="clear" w:color="auto" w:fill="auto"/>
            <w:vAlign w:val="bottom"/>
          </w:tcPr>
          <w:p w:rsidR="005F0291" w:rsidRDefault="005F0291" w:rsidP="005F0291">
            <w:pPr>
              <w:spacing w:line="0" w:lineRule="atLeast"/>
              <w:ind w:left="120"/>
              <w:rPr>
                <w:rFonts w:ascii="Arial" w:eastAsia="Arial" w:hAnsi="Arial"/>
                <w:sz w:val="24"/>
              </w:rPr>
            </w:pPr>
            <w:proofErr w:type="gramStart"/>
            <w:r>
              <w:rPr>
                <w:rFonts w:ascii="Arial" w:eastAsia="Arial" w:hAnsi="Arial"/>
                <w:sz w:val="24"/>
              </w:rPr>
              <w:t>A : Baca</w:t>
            </w:r>
            <w:proofErr w:type="gramEnd"/>
            <w:r>
              <w:rPr>
                <w:rFonts w:ascii="Arial" w:eastAsia="Arial" w:hAnsi="Arial"/>
                <w:sz w:val="24"/>
              </w:rPr>
              <w:t xml:space="preserve"> iç en kesiti</w:t>
            </w:r>
          </w:p>
        </w:tc>
      </w:tr>
      <w:tr w:rsidR="005F0291" w:rsidTr="005F0291">
        <w:trPr>
          <w:trHeight w:val="401"/>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0" w:type="dxa"/>
            <w:shd w:val="clear" w:color="auto" w:fill="auto"/>
            <w:vAlign w:val="bottom"/>
          </w:tcPr>
          <w:p w:rsidR="005F0291" w:rsidRDefault="005F0291" w:rsidP="005F0291">
            <w:pPr>
              <w:spacing w:line="0" w:lineRule="atLeast"/>
              <w:ind w:left="80"/>
              <w:rPr>
                <w:rFonts w:ascii="Arial" w:eastAsia="Arial" w:hAnsi="Arial"/>
                <w:sz w:val="24"/>
              </w:rPr>
            </w:pPr>
            <w:proofErr w:type="gramStart"/>
            <w:r>
              <w:rPr>
                <w:rFonts w:ascii="Arial" w:eastAsia="Arial" w:hAnsi="Arial"/>
                <w:sz w:val="24"/>
              </w:rPr>
              <w:t>A</w:t>
            </w:r>
            <w:r>
              <w:rPr>
                <w:rFonts w:ascii="Arial" w:eastAsia="Arial" w:hAnsi="Arial"/>
                <w:sz w:val="32"/>
                <w:vertAlign w:val="subscript"/>
              </w:rPr>
              <w:t>O</w:t>
            </w:r>
            <w:r>
              <w:rPr>
                <w:rFonts w:ascii="Arial" w:eastAsia="Arial" w:hAnsi="Arial"/>
                <w:sz w:val="24"/>
              </w:rPr>
              <w:t xml:space="preserve"> : Referans</w:t>
            </w:r>
            <w:proofErr w:type="gramEnd"/>
            <w:r>
              <w:rPr>
                <w:rFonts w:ascii="Arial" w:eastAsia="Arial" w:hAnsi="Arial"/>
                <w:sz w:val="24"/>
              </w:rPr>
              <w:t xml:space="preserve"> büyüklük (0.01m</w:t>
            </w:r>
            <w:r>
              <w:rPr>
                <w:rFonts w:ascii="Arial" w:eastAsia="Arial" w:hAnsi="Arial"/>
                <w:sz w:val="32"/>
                <w:vertAlign w:val="superscript"/>
              </w:rPr>
              <w:t>2</w:t>
            </w:r>
            <w:r>
              <w:rPr>
                <w:rFonts w:ascii="Arial" w:eastAsia="Arial" w:hAnsi="Arial"/>
                <w:sz w:val="24"/>
              </w:rPr>
              <w:t xml:space="preserve"> )</w:t>
            </w:r>
          </w:p>
        </w:tc>
      </w:tr>
      <w:tr w:rsidR="005F0291" w:rsidTr="005F0291">
        <w:trPr>
          <w:trHeight w:val="447"/>
        </w:trPr>
        <w:tc>
          <w:tcPr>
            <w:tcW w:w="2980" w:type="dxa"/>
            <w:gridSpan w:val="6"/>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En küçük alt </w:t>
            </w:r>
            <w:proofErr w:type="gramStart"/>
            <w:r>
              <w:rPr>
                <w:rFonts w:ascii="Arial" w:eastAsia="Arial" w:hAnsi="Arial"/>
                <w:sz w:val="24"/>
              </w:rPr>
              <w:t>basınç :</w:t>
            </w:r>
            <w:proofErr w:type="gramEnd"/>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84"/>
        </w:trPr>
        <w:tc>
          <w:tcPr>
            <w:tcW w:w="6980" w:type="dxa"/>
            <w:gridSpan w:val="7"/>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P</w:t>
            </w:r>
            <w:r>
              <w:rPr>
                <w:rFonts w:ascii="Arial" w:eastAsia="Arial" w:hAnsi="Arial"/>
                <w:sz w:val="16"/>
              </w:rPr>
              <w:t>Z</w:t>
            </w:r>
            <w:r>
              <w:rPr>
                <w:rFonts w:ascii="Arial" w:eastAsia="Arial" w:hAnsi="Arial"/>
                <w:sz w:val="24"/>
              </w:rPr>
              <w:t xml:space="preserve"> ≥P</w:t>
            </w:r>
            <w:r>
              <w:rPr>
                <w:rFonts w:ascii="Arial" w:eastAsia="Arial" w:hAnsi="Arial"/>
                <w:sz w:val="16"/>
              </w:rPr>
              <w:t xml:space="preserve">Z </w:t>
            </w:r>
            <w:proofErr w:type="spellStart"/>
            <w:r>
              <w:rPr>
                <w:rFonts w:ascii="Arial" w:eastAsia="Arial" w:hAnsi="Arial"/>
                <w:sz w:val="16"/>
              </w:rPr>
              <w:t>min</w:t>
            </w:r>
            <w:proofErr w:type="spellEnd"/>
            <w:r>
              <w:rPr>
                <w:rFonts w:ascii="Arial" w:eastAsia="Arial" w:hAnsi="Arial"/>
                <w:sz w:val="24"/>
              </w:rPr>
              <w:t xml:space="preserve"> = f</w:t>
            </w:r>
            <w:r>
              <w:rPr>
                <w:rFonts w:ascii="Arial" w:eastAsia="Arial" w:hAnsi="Arial"/>
                <w:sz w:val="16"/>
              </w:rPr>
              <w:t>u</w:t>
            </w:r>
            <w:r>
              <w:rPr>
                <w:rFonts w:ascii="Arial" w:eastAsia="Arial" w:hAnsi="Arial"/>
                <w:sz w:val="24"/>
              </w:rPr>
              <w:t xml:space="preserve"> </w:t>
            </w:r>
            <w:r>
              <w:rPr>
                <w:rFonts w:ascii="Arial" w:eastAsia="Arial" w:hAnsi="Arial"/>
                <w:sz w:val="23"/>
              </w:rPr>
              <w:t>×</w:t>
            </w:r>
            <w:r>
              <w:rPr>
                <w:rFonts w:ascii="Arial" w:eastAsia="Arial" w:hAnsi="Arial"/>
                <w:sz w:val="24"/>
              </w:rPr>
              <w:t xml:space="preserve">  H </w:t>
            </w:r>
            <w:r>
              <w:rPr>
                <w:rFonts w:ascii="Arial" w:eastAsia="Arial" w:hAnsi="Arial"/>
                <w:sz w:val="23"/>
              </w:rPr>
              <w:t>×</w:t>
            </w:r>
            <w:r>
              <w:rPr>
                <w:rFonts w:ascii="Arial" w:eastAsia="Arial" w:hAnsi="Arial"/>
                <w:sz w:val="24"/>
              </w:rPr>
              <w:t xml:space="preserve">  ( T</w:t>
            </w:r>
            <w:r>
              <w:rPr>
                <w:rFonts w:ascii="Arial" w:eastAsia="Arial" w:hAnsi="Arial"/>
                <w:sz w:val="16"/>
              </w:rPr>
              <w:t>e</w:t>
            </w:r>
            <w:r>
              <w:rPr>
                <w:rFonts w:ascii="Arial" w:eastAsia="Arial" w:hAnsi="Arial"/>
                <w:sz w:val="24"/>
              </w:rPr>
              <w:t xml:space="preserve"> – T</w:t>
            </w:r>
            <w:r>
              <w:rPr>
                <w:rFonts w:ascii="Arial" w:eastAsia="Arial" w:hAnsi="Arial"/>
                <w:sz w:val="16"/>
              </w:rPr>
              <w:t>L</w:t>
            </w:r>
            <w:r>
              <w:rPr>
                <w:rFonts w:ascii="Arial" w:eastAsia="Arial" w:hAnsi="Arial"/>
                <w:sz w:val="24"/>
              </w:rPr>
              <w:t xml:space="preserve"> )</w:t>
            </w:r>
          </w:p>
        </w:tc>
      </w:tr>
      <w:tr w:rsidR="005F0291" w:rsidTr="005F0291">
        <w:trPr>
          <w:trHeight w:val="543"/>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ind w:left="20"/>
              <w:rPr>
                <w:rFonts w:ascii="Arial" w:eastAsia="Arial" w:hAnsi="Arial"/>
                <w:sz w:val="32"/>
                <w:vertAlign w:val="subscript"/>
              </w:rPr>
            </w:pPr>
            <w:proofErr w:type="gramStart"/>
            <w:r>
              <w:rPr>
                <w:rFonts w:ascii="Arial" w:eastAsia="Arial" w:hAnsi="Arial"/>
                <w:sz w:val="24"/>
              </w:rPr>
              <w:t>f</w:t>
            </w:r>
            <w:r>
              <w:rPr>
                <w:rFonts w:ascii="Arial" w:eastAsia="Arial" w:hAnsi="Arial"/>
                <w:sz w:val="32"/>
                <w:vertAlign w:val="subscript"/>
              </w:rPr>
              <w:t>u</w:t>
            </w:r>
            <w:proofErr w:type="gramEnd"/>
          </w:p>
        </w:tc>
        <w:tc>
          <w:tcPr>
            <w:tcW w:w="5980" w:type="dxa"/>
            <w:gridSpan w:val="3"/>
            <w:shd w:val="clear" w:color="auto" w:fill="auto"/>
            <w:vAlign w:val="bottom"/>
          </w:tcPr>
          <w:p w:rsidR="005F0291" w:rsidRDefault="005F0291" w:rsidP="005F0291">
            <w:pPr>
              <w:spacing w:line="0" w:lineRule="atLeast"/>
              <w:ind w:left="80"/>
              <w:rPr>
                <w:rFonts w:ascii="Arial" w:eastAsia="Arial" w:hAnsi="Arial"/>
                <w:sz w:val="24"/>
              </w:rPr>
            </w:pPr>
            <w:r>
              <w:rPr>
                <w:rFonts w:ascii="Arial" w:eastAsia="Arial" w:hAnsi="Arial"/>
                <w:sz w:val="24"/>
              </w:rPr>
              <w:t xml:space="preserve">: En küçük alt basınç için katsayı = 0.0057 ( </w:t>
            </w:r>
            <w:proofErr w:type="spellStart"/>
            <w:r>
              <w:rPr>
                <w:rFonts w:ascii="Arial" w:eastAsia="Arial" w:hAnsi="Arial"/>
                <w:sz w:val="24"/>
              </w:rPr>
              <w:t>Pa</w:t>
            </w:r>
            <w:proofErr w:type="spellEnd"/>
            <w:r>
              <w:rPr>
                <w:rFonts w:ascii="Arial" w:eastAsia="Arial" w:hAnsi="Arial"/>
                <w:sz w:val="24"/>
              </w:rPr>
              <w:t xml:space="preserve"> / </w:t>
            </w:r>
            <w:proofErr w:type="spellStart"/>
            <w:r>
              <w:rPr>
                <w:rFonts w:ascii="Arial" w:eastAsia="Arial" w:hAnsi="Arial"/>
                <w:sz w:val="24"/>
              </w:rPr>
              <w:t>m</w:t>
            </w:r>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w:t>
            </w:r>
          </w:p>
        </w:tc>
      </w:tr>
      <w:tr w:rsidR="005F0291" w:rsidTr="005F0291">
        <w:trPr>
          <w:trHeight w:val="238"/>
        </w:trPr>
        <w:tc>
          <w:tcPr>
            <w:tcW w:w="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300" w:type="dxa"/>
            <w:shd w:val="clear" w:color="auto" w:fill="auto"/>
            <w:vAlign w:val="bottom"/>
          </w:tcPr>
          <w:p w:rsidR="005F0291" w:rsidRDefault="005F0291" w:rsidP="005F0291">
            <w:pPr>
              <w:spacing w:line="237" w:lineRule="exact"/>
              <w:ind w:left="20"/>
              <w:rPr>
                <w:rFonts w:ascii="Arial" w:eastAsia="Arial" w:hAnsi="Arial"/>
                <w:sz w:val="24"/>
              </w:rPr>
            </w:pPr>
            <w:r>
              <w:rPr>
                <w:rFonts w:ascii="Arial" w:eastAsia="Arial" w:hAnsi="Arial"/>
                <w:sz w:val="24"/>
              </w:rPr>
              <w:t>H</w:t>
            </w:r>
          </w:p>
        </w:tc>
        <w:tc>
          <w:tcPr>
            <w:tcW w:w="5980" w:type="dxa"/>
            <w:gridSpan w:val="3"/>
            <w:shd w:val="clear" w:color="auto" w:fill="auto"/>
            <w:vAlign w:val="bottom"/>
          </w:tcPr>
          <w:p w:rsidR="005F0291" w:rsidRDefault="005F0291" w:rsidP="005F0291">
            <w:pPr>
              <w:spacing w:line="237" w:lineRule="exact"/>
              <w:ind w:left="100"/>
              <w:rPr>
                <w:rFonts w:ascii="Arial" w:eastAsia="Arial" w:hAnsi="Arial"/>
                <w:sz w:val="24"/>
              </w:rPr>
            </w:pPr>
            <w:r>
              <w:rPr>
                <w:rFonts w:ascii="Arial" w:eastAsia="Arial" w:hAnsi="Arial"/>
                <w:sz w:val="24"/>
              </w:rPr>
              <w:t>: Etkili baca yüksekliği  ( m )</w:t>
            </w:r>
          </w:p>
        </w:tc>
      </w:tr>
      <w:tr w:rsidR="005F0291" w:rsidTr="005F0291">
        <w:trPr>
          <w:trHeight w:val="27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278" w:lineRule="exact"/>
              <w:ind w:left="20"/>
              <w:rPr>
                <w:rFonts w:ascii="Arial" w:eastAsia="Arial" w:hAnsi="Arial"/>
                <w:w w:val="97"/>
                <w:sz w:val="32"/>
                <w:vertAlign w:val="subscript"/>
              </w:rPr>
            </w:pPr>
            <w:r>
              <w:rPr>
                <w:rFonts w:ascii="Arial" w:eastAsia="Arial" w:hAnsi="Arial"/>
                <w:w w:val="97"/>
                <w:sz w:val="24"/>
              </w:rPr>
              <w:t>T</w:t>
            </w:r>
            <w:r>
              <w:rPr>
                <w:rFonts w:ascii="Arial" w:eastAsia="Arial" w:hAnsi="Arial"/>
                <w:w w:val="97"/>
                <w:sz w:val="32"/>
                <w:vertAlign w:val="subscript"/>
              </w:rPr>
              <w:t>e</w:t>
            </w:r>
          </w:p>
        </w:tc>
        <w:tc>
          <w:tcPr>
            <w:tcW w:w="5980" w:type="dxa"/>
            <w:gridSpan w:val="3"/>
            <w:shd w:val="clear" w:color="auto" w:fill="auto"/>
            <w:vAlign w:val="bottom"/>
          </w:tcPr>
          <w:p w:rsidR="005F0291" w:rsidRDefault="005F0291" w:rsidP="005F0291">
            <w:pPr>
              <w:spacing w:line="278" w:lineRule="exact"/>
              <w:ind w:left="100"/>
              <w:rPr>
                <w:rFonts w:ascii="Arial" w:eastAsia="Arial" w:hAnsi="Arial"/>
                <w:sz w:val="24"/>
              </w:rPr>
            </w:pPr>
            <w:r>
              <w:rPr>
                <w:rFonts w:ascii="Arial" w:eastAsia="Arial" w:hAnsi="Arial"/>
                <w:sz w:val="24"/>
              </w:rPr>
              <w:t>: Bacaya girişteki atık gazın sıcaklığı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tc>
      </w:tr>
      <w:tr w:rsidR="005F0291" w:rsidTr="005F0291">
        <w:trPr>
          <w:trHeight w:val="401"/>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80" w:type="dxa"/>
            <w:gridSpan w:val="3"/>
            <w:shd w:val="clear" w:color="auto" w:fill="auto"/>
            <w:vAlign w:val="bottom"/>
          </w:tcPr>
          <w:p w:rsidR="005F0291" w:rsidRDefault="005F0291" w:rsidP="005F0291">
            <w:pPr>
              <w:spacing w:line="0" w:lineRule="atLeast"/>
              <w:ind w:left="20"/>
              <w:rPr>
                <w:rFonts w:ascii="Arial" w:eastAsia="Arial" w:hAnsi="Arial"/>
                <w:sz w:val="24"/>
              </w:rPr>
            </w:pPr>
            <w:proofErr w:type="gramStart"/>
            <w:r>
              <w:rPr>
                <w:rFonts w:ascii="Arial" w:eastAsia="Arial" w:hAnsi="Arial"/>
                <w:sz w:val="24"/>
              </w:rPr>
              <w:t>T</w:t>
            </w:r>
            <w:r>
              <w:rPr>
                <w:rFonts w:ascii="Arial" w:eastAsia="Arial" w:hAnsi="Arial"/>
                <w:sz w:val="32"/>
                <w:vertAlign w:val="subscript"/>
              </w:rPr>
              <w:t>L</w:t>
            </w:r>
            <w:r>
              <w:rPr>
                <w:rFonts w:ascii="Arial" w:eastAsia="Arial" w:hAnsi="Arial"/>
                <w:sz w:val="24"/>
              </w:rPr>
              <w:t xml:space="preserve"> : </w:t>
            </w:r>
            <w:proofErr w:type="spellStart"/>
            <w:r>
              <w:rPr>
                <w:rFonts w:ascii="Arial" w:eastAsia="Arial" w:hAnsi="Arial"/>
                <w:sz w:val="24"/>
              </w:rPr>
              <w:t>Dışhava</w:t>
            </w:r>
            <w:proofErr w:type="spellEnd"/>
            <w:proofErr w:type="gramEnd"/>
            <w:r>
              <w:rPr>
                <w:rFonts w:ascii="Arial" w:eastAsia="Arial" w:hAnsi="Arial"/>
                <w:sz w:val="24"/>
              </w:rPr>
              <w:t xml:space="preserve"> </w:t>
            </w:r>
            <w:proofErr w:type="spellStart"/>
            <w:r>
              <w:rPr>
                <w:rFonts w:ascii="Arial" w:eastAsia="Arial" w:hAnsi="Arial"/>
                <w:sz w:val="24"/>
              </w:rPr>
              <w:t>sıcaklığ</w:t>
            </w:r>
            <w:proofErr w:type="spellEnd"/>
          </w:p>
        </w:tc>
        <w:tc>
          <w:tcPr>
            <w:tcW w:w="4000" w:type="dxa"/>
            <w:shd w:val="clear" w:color="auto" w:fill="auto"/>
            <w:vAlign w:val="bottom"/>
          </w:tcPr>
          <w:p w:rsidR="005F0291" w:rsidRDefault="005F0291" w:rsidP="005F0291">
            <w:pPr>
              <w:spacing w:line="0" w:lineRule="atLeast"/>
              <w:rPr>
                <w:rFonts w:ascii="Arial" w:eastAsia="Arial" w:hAnsi="Arial"/>
                <w:sz w:val="24"/>
              </w:rPr>
            </w:pPr>
            <w:proofErr w:type="gramStart"/>
            <w:r>
              <w:rPr>
                <w:rFonts w:ascii="Arial" w:eastAsia="Arial" w:hAnsi="Arial"/>
                <w:sz w:val="24"/>
              </w:rPr>
              <w:t>ı</w:t>
            </w:r>
            <w:proofErr w:type="gramEnd"/>
            <w:r>
              <w:rPr>
                <w:rFonts w:ascii="Arial" w:eastAsia="Arial" w:hAnsi="Arial"/>
                <w:sz w:val="24"/>
              </w:rPr>
              <w:t xml:space="preserve"> (15 </w:t>
            </w:r>
            <w:proofErr w:type="spellStart"/>
            <w:r>
              <w:rPr>
                <w:rFonts w:ascii="Arial" w:eastAsia="Arial" w:hAnsi="Arial"/>
                <w:sz w:val="32"/>
                <w:vertAlign w:val="superscript"/>
              </w:rPr>
              <w:t>o</w:t>
            </w:r>
            <w:r>
              <w:rPr>
                <w:rFonts w:ascii="Arial" w:eastAsia="Arial" w:hAnsi="Arial"/>
                <w:sz w:val="24"/>
              </w:rPr>
              <w:t>C</w:t>
            </w:r>
            <w:proofErr w:type="spellEnd"/>
            <w:r>
              <w:rPr>
                <w:rFonts w:ascii="Arial" w:eastAsia="Arial" w:hAnsi="Arial"/>
                <w:sz w:val="24"/>
              </w:rPr>
              <w:t xml:space="preserve"> ) = ( 288.15 </w:t>
            </w:r>
            <w:proofErr w:type="spellStart"/>
            <w:r>
              <w:rPr>
                <w:rFonts w:ascii="Arial" w:eastAsia="Arial" w:hAnsi="Arial"/>
                <w:sz w:val="32"/>
                <w:vertAlign w:val="superscript"/>
              </w:rPr>
              <w:t>o</w:t>
            </w:r>
            <w:r>
              <w:rPr>
                <w:rFonts w:ascii="Arial" w:eastAsia="Arial" w:hAnsi="Arial"/>
                <w:sz w:val="24"/>
              </w:rPr>
              <w:t>K</w:t>
            </w:r>
            <w:proofErr w:type="spellEnd"/>
            <w:r>
              <w:rPr>
                <w:rFonts w:ascii="Arial" w:eastAsia="Arial" w:hAnsi="Arial"/>
                <w:sz w:val="24"/>
              </w:rPr>
              <w:t xml:space="preserve"> )</w:t>
            </w:r>
          </w:p>
        </w:tc>
      </w:tr>
      <w:tr w:rsidR="005F0291" w:rsidTr="005F0291">
        <w:trPr>
          <w:trHeight w:val="321"/>
        </w:trPr>
        <w:tc>
          <w:tcPr>
            <w:tcW w:w="2980" w:type="dxa"/>
            <w:gridSpan w:val="6"/>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En büyük </w:t>
            </w:r>
            <w:proofErr w:type="gramStart"/>
            <w:r>
              <w:rPr>
                <w:rFonts w:ascii="Arial" w:eastAsia="Arial" w:hAnsi="Arial"/>
                <w:sz w:val="24"/>
              </w:rPr>
              <w:t>narinlik :</w:t>
            </w:r>
            <w:proofErr w:type="gramEnd"/>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8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ind w:left="60"/>
              <w:rPr>
                <w:rFonts w:ascii="Arial" w:eastAsia="Arial" w:hAnsi="Arial"/>
                <w:i/>
                <w:sz w:val="24"/>
              </w:rPr>
            </w:pPr>
            <w:r>
              <w:rPr>
                <w:rFonts w:ascii="Arial" w:eastAsia="Arial" w:hAnsi="Arial"/>
                <w:i/>
                <w:sz w:val="24"/>
              </w:rPr>
              <w:t>H</w:t>
            </w: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ind w:left="60"/>
              <w:rPr>
                <w:rFonts w:ascii="Arial" w:eastAsia="Arial" w:hAnsi="Arial"/>
                <w:i/>
                <w:sz w:val="24"/>
              </w:rPr>
            </w:pPr>
            <w:r>
              <w:rPr>
                <w:rFonts w:ascii="Arial" w:eastAsia="Arial" w:hAnsi="Arial"/>
                <w:i/>
                <w:sz w:val="24"/>
              </w:rPr>
              <w:t>H</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8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60" w:type="dxa"/>
            <w:vMerge w:val="restart"/>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vMerge w:val="restart"/>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860" w:type="dxa"/>
            <w:gridSpan w:val="2"/>
            <w:vMerge w:val="restart"/>
            <w:shd w:val="clear" w:color="auto" w:fill="auto"/>
            <w:vAlign w:val="bottom"/>
          </w:tcPr>
          <w:p w:rsidR="005F0291" w:rsidRDefault="005F0291" w:rsidP="005F0291">
            <w:pPr>
              <w:spacing w:line="174" w:lineRule="exact"/>
              <w:ind w:left="300"/>
              <w:rPr>
                <w:rFonts w:ascii="Arial" w:eastAsia="Arial" w:hAnsi="Arial"/>
              </w:rPr>
            </w:pPr>
            <w:r>
              <w:rPr>
                <w:rFonts w:ascii="Arial" w:eastAsia="Arial" w:hAnsi="Arial"/>
              </w:rPr>
              <w:t xml:space="preserve">= 212.5 - 12500 </w:t>
            </w:r>
            <w:r>
              <w:rPr>
                <w:rFonts w:ascii="Arial" w:eastAsia="Arial" w:hAnsi="Arial"/>
                <w:sz w:val="19"/>
              </w:rPr>
              <w:t>×</w:t>
            </w:r>
            <w:r>
              <w:rPr>
                <w:rFonts w:ascii="Arial" w:eastAsia="Arial" w:hAnsi="Arial"/>
              </w:rPr>
              <w:t xml:space="preserve"> r</w:t>
            </w:r>
          </w:p>
        </w:tc>
      </w:tr>
      <w:tr w:rsidR="005F0291" w:rsidTr="005F0291">
        <w:trPr>
          <w:trHeight w:val="33"/>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60" w:type="dxa"/>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86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37"/>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 w:type="dxa"/>
            <w:vMerge w:val="restart"/>
            <w:shd w:val="clear" w:color="auto" w:fill="auto"/>
            <w:vAlign w:val="bottom"/>
          </w:tcPr>
          <w:p w:rsidR="005F0291" w:rsidRDefault="005F0291" w:rsidP="005F0291">
            <w:pPr>
              <w:spacing w:line="285" w:lineRule="exact"/>
              <w:ind w:left="60"/>
              <w:rPr>
                <w:rFonts w:ascii="Arial" w:eastAsia="Arial" w:hAnsi="Arial"/>
                <w:i/>
                <w:w w:val="79"/>
                <w:sz w:val="28"/>
                <w:vertAlign w:val="subscript"/>
              </w:rPr>
            </w:pPr>
            <w:proofErr w:type="spellStart"/>
            <w:r>
              <w:rPr>
                <w:rFonts w:ascii="Arial" w:eastAsia="Arial" w:hAnsi="Arial"/>
                <w:i/>
                <w:w w:val="79"/>
                <w:sz w:val="24"/>
              </w:rPr>
              <w:t>D</w:t>
            </w:r>
            <w:r>
              <w:rPr>
                <w:rFonts w:ascii="Arial" w:eastAsia="Arial" w:hAnsi="Arial"/>
                <w:i/>
                <w:w w:val="79"/>
                <w:sz w:val="28"/>
                <w:vertAlign w:val="subscript"/>
              </w:rPr>
              <w:t>h</w:t>
            </w:r>
            <w:proofErr w:type="spellEnd"/>
          </w:p>
        </w:tc>
        <w:tc>
          <w:tcPr>
            <w:tcW w:w="360" w:type="dxa"/>
            <w:shd w:val="clear" w:color="auto" w:fill="auto"/>
            <w:vAlign w:val="bottom"/>
          </w:tcPr>
          <w:p w:rsidR="005F0291" w:rsidRDefault="005F0291" w:rsidP="005F0291">
            <w:pPr>
              <w:spacing w:line="37" w:lineRule="exact"/>
              <w:jc w:val="right"/>
              <w:rPr>
                <w:rFonts w:ascii="Arial" w:eastAsia="Arial" w:hAnsi="Arial"/>
                <w:sz w:val="4"/>
              </w:rPr>
            </w:pPr>
            <w:r>
              <w:rPr>
                <w:rFonts w:ascii="Arial" w:eastAsia="Arial" w:hAnsi="Arial"/>
                <w:sz w:val="4"/>
              </w:rPr>
              <w:t>≤</w:t>
            </w:r>
          </w:p>
        </w:tc>
        <w:tc>
          <w:tcPr>
            <w:tcW w:w="300" w:type="dxa"/>
            <w:vMerge w:val="restart"/>
            <w:shd w:val="clear" w:color="auto" w:fill="auto"/>
            <w:vAlign w:val="bottom"/>
          </w:tcPr>
          <w:p w:rsidR="005F0291" w:rsidRDefault="005F0291" w:rsidP="005F0291">
            <w:pPr>
              <w:spacing w:line="285" w:lineRule="exact"/>
              <w:ind w:left="20"/>
              <w:rPr>
                <w:rFonts w:ascii="Arial" w:eastAsia="Arial" w:hAnsi="Arial"/>
                <w:i/>
                <w:w w:val="93"/>
                <w:sz w:val="28"/>
                <w:vertAlign w:val="subscript"/>
              </w:rPr>
            </w:pPr>
            <w:proofErr w:type="spellStart"/>
            <w:r>
              <w:rPr>
                <w:rFonts w:ascii="Arial" w:eastAsia="Arial" w:hAnsi="Arial"/>
                <w:i/>
                <w:w w:val="93"/>
                <w:sz w:val="24"/>
              </w:rPr>
              <w:t>D</w:t>
            </w:r>
            <w:r>
              <w:rPr>
                <w:rFonts w:ascii="Arial" w:eastAsia="Arial" w:hAnsi="Arial"/>
                <w:i/>
                <w:w w:val="93"/>
                <w:sz w:val="28"/>
                <w:vertAlign w:val="subscript"/>
              </w:rPr>
              <w:t>h</w:t>
            </w:r>
            <w:proofErr w:type="spellEnd"/>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860" w:type="dxa"/>
            <w:gridSpan w:val="2"/>
            <w:vMerge/>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4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00" w:type="dxa"/>
            <w:vMerge/>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00" w:type="dxa"/>
            <w:vMerge/>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860" w:type="dxa"/>
            <w:vMerge w:val="restart"/>
            <w:shd w:val="clear" w:color="auto" w:fill="auto"/>
            <w:vAlign w:val="bottom"/>
          </w:tcPr>
          <w:p w:rsidR="005F0291" w:rsidRDefault="005F0291" w:rsidP="005F0291">
            <w:pPr>
              <w:spacing w:line="0" w:lineRule="atLeast"/>
              <w:rPr>
                <w:rFonts w:ascii="Times New Roman" w:eastAsia="Times New Roman" w:hAnsi="Times New Roman"/>
                <w:sz w:val="14"/>
              </w:rPr>
            </w:pPr>
            <w:proofErr w:type="spellStart"/>
            <w:r>
              <w:rPr>
                <w:rFonts w:ascii="Times New Roman" w:eastAsia="Times New Roman" w:hAnsi="Times New Roman"/>
                <w:sz w:val="14"/>
              </w:rPr>
              <w:t>max</w:t>
            </w:r>
            <w:proofErr w:type="spellEnd"/>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3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86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0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bl>
    <w:p w:rsidR="005F0291" w:rsidRDefault="005F0291" w:rsidP="005F0291">
      <w:pPr>
        <w:spacing w:line="35"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 xml:space="preserve">Baca ağzındaki atık gaz sıcaklığı ( </w:t>
      </w:r>
      <w:proofErr w:type="spellStart"/>
      <w:r>
        <w:rPr>
          <w:rFonts w:ascii="Arial" w:eastAsia="Arial" w:hAnsi="Arial"/>
          <w:sz w:val="24"/>
        </w:rPr>
        <w:t>T</w:t>
      </w:r>
      <w:r>
        <w:rPr>
          <w:rFonts w:ascii="Arial" w:eastAsia="Arial" w:hAnsi="Arial"/>
          <w:sz w:val="32"/>
          <w:vertAlign w:val="subscript"/>
        </w:rPr>
        <w:t>o</w:t>
      </w:r>
      <w:proofErr w:type="spellEnd"/>
      <w:r>
        <w:rPr>
          <w:rFonts w:ascii="Arial" w:eastAsia="Arial" w:hAnsi="Arial"/>
          <w:sz w:val="24"/>
        </w:rPr>
        <w:t xml:space="preserve"> ) ( </w:t>
      </w:r>
      <w:r>
        <w:rPr>
          <w:rFonts w:ascii="Arial" w:eastAsia="Arial" w:hAnsi="Arial"/>
          <w:sz w:val="32"/>
          <w:vertAlign w:val="superscript"/>
        </w:rPr>
        <w:t>o</w:t>
      </w:r>
      <w:r>
        <w:rPr>
          <w:rFonts w:ascii="Arial" w:eastAsia="Arial" w:hAnsi="Arial"/>
          <w:sz w:val="24"/>
        </w:rPr>
        <w:t xml:space="preserve"> K )</w:t>
      </w:r>
    </w:p>
    <w:p w:rsidR="005F0291" w:rsidRDefault="005F0291" w:rsidP="005F0291">
      <w:pPr>
        <w:spacing w:line="2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993"/>
        <w:gridCol w:w="20"/>
        <w:gridCol w:w="1827"/>
        <w:gridCol w:w="93"/>
        <w:gridCol w:w="3427"/>
        <w:gridCol w:w="93"/>
      </w:tblGrid>
      <w:tr w:rsidR="005F0291" w:rsidTr="005F0291">
        <w:trPr>
          <w:gridAfter w:val="1"/>
          <w:wAfter w:w="93" w:type="dxa"/>
          <w:trHeight w:val="322"/>
        </w:trPr>
        <w:tc>
          <w:tcPr>
            <w:tcW w:w="2840" w:type="dxa"/>
            <w:gridSpan w:val="3"/>
            <w:shd w:val="clear" w:color="auto" w:fill="auto"/>
            <w:vAlign w:val="bottom"/>
          </w:tcPr>
          <w:p w:rsidR="005F0291" w:rsidRDefault="005F0291" w:rsidP="005F0291">
            <w:pPr>
              <w:spacing w:line="0" w:lineRule="atLeast"/>
              <w:ind w:left="20"/>
              <w:rPr>
                <w:rFonts w:ascii="Arial" w:eastAsia="Arial" w:hAnsi="Arial"/>
                <w:i/>
                <w:sz w:val="28"/>
                <w:vertAlign w:val="superscript"/>
              </w:rPr>
            </w:pPr>
            <w:r>
              <w:rPr>
                <w:rFonts w:ascii="Arial" w:eastAsia="Arial" w:hAnsi="Arial"/>
                <w:i/>
                <w:sz w:val="24"/>
              </w:rPr>
              <w:t xml:space="preserve">T   </w:t>
            </w:r>
            <w:r>
              <w:rPr>
                <w:rFonts w:ascii="Arial" w:eastAsia="Arial" w:hAnsi="Arial"/>
                <w:sz w:val="24"/>
              </w:rPr>
              <w:t>=</w:t>
            </w:r>
            <w:r>
              <w:rPr>
                <w:rFonts w:ascii="Arial" w:eastAsia="Arial" w:hAnsi="Arial"/>
                <w:i/>
                <w:sz w:val="24"/>
              </w:rPr>
              <w:t xml:space="preserve"> T  </w:t>
            </w:r>
            <w:r>
              <w:rPr>
                <w:rFonts w:ascii="Arial" w:eastAsia="Arial" w:hAnsi="Arial"/>
                <w:sz w:val="24"/>
              </w:rPr>
              <w:t>+</w:t>
            </w:r>
            <w:r>
              <w:rPr>
                <w:rFonts w:ascii="Arial" w:eastAsia="Arial" w:hAnsi="Arial"/>
                <w:i/>
                <w:sz w:val="24"/>
              </w:rPr>
              <w:t xml:space="preserve"> </w:t>
            </w:r>
            <w:r>
              <w:rPr>
                <w:rFonts w:ascii="Times New Roman" w:eastAsia="Times New Roman" w:hAnsi="Times New Roman"/>
                <w:sz w:val="23"/>
              </w:rPr>
              <w:t>(</w:t>
            </w:r>
            <w:r>
              <w:rPr>
                <w:rFonts w:ascii="Arial" w:eastAsia="Arial" w:hAnsi="Arial"/>
                <w:i/>
                <w:sz w:val="24"/>
              </w:rPr>
              <w:t xml:space="preserve">T  </w:t>
            </w:r>
            <w:r>
              <w:rPr>
                <w:rFonts w:ascii="Arial" w:eastAsia="Arial" w:hAnsi="Arial"/>
                <w:sz w:val="24"/>
              </w:rPr>
              <w:t>−</w:t>
            </w:r>
            <w:r>
              <w:rPr>
                <w:rFonts w:ascii="Arial" w:eastAsia="Arial" w:hAnsi="Arial"/>
                <w:i/>
                <w:sz w:val="24"/>
              </w:rPr>
              <w:t xml:space="preserve"> T  </w:t>
            </w:r>
            <w:r>
              <w:rPr>
                <w:rFonts w:ascii="Times New Roman" w:eastAsia="Times New Roman" w:hAnsi="Times New Roman"/>
                <w:sz w:val="23"/>
              </w:rPr>
              <w:t>)</w:t>
            </w:r>
            <w:r>
              <w:rPr>
                <w:rFonts w:ascii="Arial" w:eastAsia="Arial" w:hAnsi="Arial"/>
                <w:i/>
                <w:sz w:val="24"/>
              </w:rPr>
              <w:t xml:space="preserve"> </w:t>
            </w:r>
            <w:r>
              <w:rPr>
                <w:rFonts w:ascii="Arial" w:eastAsia="Arial" w:hAnsi="Arial"/>
                <w:sz w:val="24"/>
              </w:rPr>
              <w:t>×</w:t>
            </w:r>
            <w:r>
              <w:rPr>
                <w:rFonts w:ascii="Arial" w:eastAsia="Arial" w:hAnsi="Arial"/>
                <w:i/>
                <w:sz w:val="24"/>
              </w:rPr>
              <w:t xml:space="preserve"> e </w:t>
            </w:r>
            <w:r>
              <w:rPr>
                <w:rFonts w:ascii="Arial" w:eastAsia="Arial" w:hAnsi="Arial"/>
                <w:sz w:val="27"/>
                <w:vertAlign w:val="superscript"/>
              </w:rPr>
              <w:t>−</w:t>
            </w:r>
            <w:r>
              <w:rPr>
                <w:rFonts w:ascii="Arial" w:eastAsia="Arial" w:hAnsi="Arial"/>
                <w:i/>
                <w:sz w:val="24"/>
              </w:rPr>
              <w:t xml:space="preserve"> </w:t>
            </w:r>
            <w:r>
              <w:rPr>
                <w:rFonts w:ascii="Arial" w:eastAsia="Arial" w:hAnsi="Arial"/>
                <w:i/>
                <w:sz w:val="28"/>
                <w:vertAlign w:val="superscript"/>
              </w:rPr>
              <w:t>K</w:t>
            </w:r>
          </w:p>
        </w:tc>
        <w:tc>
          <w:tcPr>
            <w:tcW w:w="3520" w:type="dxa"/>
            <w:gridSpan w:val="2"/>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24"/>
        </w:trPr>
        <w:tc>
          <w:tcPr>
            <w:tcW w:w="993" w:type="dxa"/>
            <w:shd w:val="clear" w:color="auto" w:fill="auto"/>
            <w:vAlign w:val="bottom"/>
          </w:tcPr>
          <w:p w:rsidR="005F0291" w:rsidRDefault="005F0291" w:rsidP="005F0291">
            <w:pPr>
              <w:spacing w:line="124" w:lineRule="exact"/>
              <w:ind w:left="140"/>
              <w:rPr>
                <w:rFonts w:ascii="Arial" w:eastAsia="Arial" w:hAnsi="Arial"/>
                <w:i/>
                <w:sz w:val="14"/>
              </w:rPr>
            </w:pPr>
            <w:proofErr w:type="gramStart"/>
            <w:r>
              <w:rPr>
                <w:rFonts w:ascii="Arial" w:eastAsia="Arial" w:hAnsi="Arial"/>
                <w:i/>
                <w:sz w:val="14"/>
              </w:rPr>
              <w:t>o</w:t>
            </w:r>
            <w:proofErr w:type="gramEnd"/>
          </w:p>
        </w:tc>
        <w:tc>
          <w:tcPr>
            <w:tcW w:w="20" w:type="dxa"/>
            <w:shd w:val="clear" w:color="auto" w:fill="auto"/>
            <w:vAlign w:val="bottom"/>
          </w:tcPr>
          <w:p w:rsidR="005F0291" w:rsidRDefault="005F0291" w:rsidP="005F0291">
            <w:pPr>
              <w:spacing w:line="124" w:lineRule="exact"/>
              <w:ind w:left="260"/>
              <w:rPr>
                <w:rFonts w:ascii="Arial" w:eastAsia="Arial" w:hAnsi="Arial"/>
                <w:i/>
                <w:sz w:val="14"/>
              </w:rPr>
            </w:pPr>
            <w:proofErr w:type="gramStart"/>
            <w:r>
              <w:rPr>
                <w:rFonts w:ascii="Arial" w:eastAsia="Arial" w:hAnsi="Arial"/>
                <w:i/>
                <w:sz w:val="14"/>
              </w:rPr>
              <w:t>u</w:t>
            </w:r>
            <w:proofErr w:type="gramEnd"/>
          </w:p>
        </w:tc>
        <w:tc>
          <w:tcPr>
            <w:tcW w:w="1920" w:type="dxa"/>
            <w:gridSpan w:val="2"/>
            <w:shd w:val="clear" w:color="auto" w:fill="auto"/>
            <w:vAlign w:val="bottom"/>
          </w:tcPr>
          <w:p w:rsidR="005F0291" w:rsidRDefault="005F0291" w:rsidP="005F0291">
            <w:pPr>
              <w:spacing w:line="124" w:lineRule="exact"/>
              <w:ind w:left="240"/>
              <w:rPr>
                <w:rFonts w:ascii="Arial" w:eastAsia="Arial" w:hAnsi="Arial"/>
                <w:i/>
                <w:w w:val="76"/>
                <w:sz w:val="14"/>
              </w:rPr>
            </w:pPr>
            <w:proofErr w:type="spellStart"/>
            <w:r>
              <w:rPr>
                <w:rFonts w:ascii="Arial" w:eastAsia="Arial" w:hAnsi="Arial"/>
                <w:i/>
                <w:w w:val="76"/>
                <w:sz w:val="14"/>
              </w:rPr>
              <w:t>eu</w:t>
            </w:r>
            <w:proofErr w:type="spellEnd"/>
          </w:p>
        </w:tc>
        <w:tc>
          <w:tcPr>
            <w:tcW w:w="3520" w:type="dxa"/>
            <w:gridSpan w:val="2"/>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gridAfter w:val="1"/>
          <w:wAfter w:w="93" w:type="dxa"/>
          <w:trHeight w:val="637"/>
        </w:trPr>
        <w:tc>
          <w:tcPr>
            <w:tcW w:w="993" w:type="dxa"/>
            <w:shd w:val="clear" w:color="auto" w:fill="auto"/>
            <w:vAlign w:val="bottom"/>
          </w:tcPr>
          <w:p w:rsidR="005F0291" w:rsidRDefault="005F0291" w:rsidP="005F0291">
            <w:pPr>
              <w:spacing w:line="0" w:lineRule="atLeast"/>
              <w:rPr>
                <w:rFonts w:ascii="Arial" w:eastAsia="Arial" w:hAnsi="Arial"/>
                <w:sz w:val="24"/>
              </w:rPr>
            </w:pPr>
          </w:p>
        </w:tc>
        <w:tc>
          <w:tcPr>
            <w:tcW w:w="1847" w:type="dxa"/>
            <w:gridSpan w:val="2"/>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w:t>
            </w:r>
            <w:proofErr w:type="spellStart"/>
            <w:r>
              <w:rPr>
                <w:rFonts w:ascii="Arial" w:eastAsia="Arial" w:hAnsi="Arial"/>
                <w:sz w:val="24"/>
              </w:rPr>
              <w:t>Yoğuşma</w:t>
            </w:r>
            <w:proofErr w:type="spellEnd"/>
            <w:r>
              <w:rPr>
                <w:rFonts w:ascii="Arial" w:eastAsia="Arial" w:hAnsi="Arial"/>
                <w:sz w:val="24"/>
              </w:rPr>
              <w:t xml:space="preserve"> olmaması için</w:t>
            </w:r>
          </w:p>
        </w:tc>
        <w:tc>
          <w:tcPr>
            <w:tcW w:w="3520" w:type="dxa"/>
            <w:gridSpan w:val="2"/>
            <w:shd w:val="clear" w:color="auto" w:fill="auto"/>
            <w:vAlign w:val="bottom"/>
          </w:tcPr>
          <w:p w:rsidR="005F0291" w:rsidRDefault="005F0291" w:rsidP="005F0291">
            <w:pPr>
              <w:spacing w:line="0" w:lineRule="atLeast"/>
              <w:ind w:left="300"/>
              <w:rPr>
                <w:rFonts w:ascii="Arial" w:eastAsia="Arial" w:hAnsi="Arial"/>
                <w:sz w:val="24"/>
              </w:rPr>
            </w:pPr>
            <w:proofErr w:type="spellStart"/>
            <w:r>
              <w:rPr>
                <w:rFonts w:ascii="Arial" w:eastAsia="Arial" w:hAnsi="Arial"/>
                <w:sz w:val="24"/>
              </w:rPr>
              <w:t>T</w:t>
            </w:r>
            <w:r>
              <w:rPr>
                <w:rFonts w:ascii="Arial" w:eastAsia="Arial" w:hAnsi="Arial"/>
                <w:sz w:val="32"/>
                <w:vertAlign w:val="subscript"/>
              </w:rPr>
              <w:t>o</w:t>
            </w:r>
            <w:proofErr w:type="spellEnd"/>
            <w:r>
              <w:rPr>
                <w:rFonts w:ascii="Arial" w:eastAsia="Arial" w:hAnsi="Arial"/>
                <w:sz w:val="24"/>
              </w:rPr>
              <w:t xml:space="preserve"> ≥  ( 60+273 ) </w:t>
            </w:r>
            <w:proofErr w:type="gramStart"/>
            <w:r>
              <w:rPr>
                <w:rFonts w:ascii="Arial" w:eastAsia="Arial" w:hAnsi="Arial"/>
                <w:sz w:val="32"/>
                <w:vertAlign w:val="superscript"/>
              </w:rPr>
              <w:t>0</w:t>
            </w:r>
            <w:r>
              <w:rPr>
                <w:rFonts w:ascii="Arial" w:eastAsia="Arial" w:hAnsi="Arial"/>
                <w:sz w:val="24"/>
              </w:rPr>
              <w:t>K  olmalıdır</w:t>
            </w:r>
            <w:proofErr w:type="gramEnd"/>
            <w:r>
              <w:rPr>
                <w:rFonts w:ascii="Arial" w:eastAsia="Arial" w:hAnsi="Arial"/>
                <w:sz w:val="24"/>
              </w:rPr>
              <w:t>.</w:t>
            </w: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9"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5" w:right="1440" w:bottom="151" w:left="1420" w:header="0" w:footer="0" w:gutter="0"/>
          <w:cols w:space="0" w:equalWidth="0">
            <w:col w:w="9040"/>
          </w:cols>
          <w:docGrid w:linePitch="360"/>
        </w:sectPr>
      </w:pPr>
    </w:p>
    <w:p w:rsidR="005F0291" w:rsidRDefault="005F0291" w:rsidP="005F0291">
      <w:pPr>
        <w:spacing w:line="200" w:lineRule="exact"/>
        <w:rPr>
          <w:rFonts w:ascii="Times New Roman" w:eastAsia="Times New Roman" w:hAnsi="Times New Roman"/>
        </w:rPr>
      </w:pPr>
      <w:bookmarkStart w:id="139" w:name="page44"/>
      <w:bookmarkEnd w:id="139"/>
      <w:r>
        <w:rPr>
          <w:rFonts w:ascii="Times New Roman" w:eastAsia="Times New Roman" w:hAnsi="Times New Roman"/>
          <w:noProof/>
        </w:rPr>
        <w:lastRenderedPageBreak/>
        <mc:AlternateContent>
          <mc:Choice Requires="wps">
            <w:drawing>
              <wp:anchor distT="0" distB="0" distL="114300" distR="114300" simplePos="0" relativeHeight="251822080" behindDoc="1" locked="0" layoutInCell="1" allowOverlap="1" wp14:anchorId="57A76062" wp14:editId="4B297F05">
                <wp:simplePos x="0" y="0"/>
                <wp:positionH relativeFrom="page">
                  <wp:posOffset>1204595</wp:posOffset>
                </wp:positionH>
                <wp:positionV relativeFrom="page">
                  <wp:posOffset>7124065</wp:posOffset>
                </wp:positionV>
                <wp:extent cx="5781675" cy="0"/>
                <wp:effectExtent l="13970" t="8890" r="5080" b="10160"/>
                <wp:wrapNone/>
                <wp:docPr id="243" name="Düz Bağlayıcı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3" o:spid="_x0000_s1026" style="position:absolute;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560.95pt" to="550.1pt,5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3104" behindDoc="1" locked="0" layoutInCell="1" allowOverlap="1" wp14:anchorId="5BB6E41B" wp14:editId="1259CD35">
                <wp:simplePos x="0" y="0"/>
                <wp:positionH relativeFrom="page">
                  <wp:posOffset>1204595</wp:posOffset>
                </wp:positionH>
                <wp:positionV relativeFrom="page">
                  <wp:posOffset>5411470</wp:posOffset>
                </wp:positionV>
                <wp:extent cx="5781675" cy="0"/>
                <wp:effectExtent l="13970" t="10795" r="5080" b="8255"/>
                <wp:wrapNone/>
                <wp:docPr id="242" name="Düz Bağlayıcı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2" o:spid="_x0000_s1026" style="position:absolute;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426.1pt" to="550.1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4128" behindDoc="1" locked="0" layoutInCell="1" allowOverlap="1" wp14:anchorId="1A22253A" wp14:editId="2AFAD3AD">
                <wp:simplePos x="0" y="0"/>
                <wp:positionH relativeFrom="page">
                  <wp:posOffset>1204595</wp:posOffset>
                </wp:positionH>
                <wp:positionV relativeFrom="page">
                  <wp:posOffset>3847465</wp:posOffset>
                </wp:positionV>
                <wp:extent cx="5781675" cy="0"/>
                <wp:effectExtent l="13970" t="8890" r="5080" b="10160"/>
                <wp:wrapNone/>
                <wp:docPr id="241" name="Düz Bağlayıcı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1" o:spid="_x0000_s1026" style="position:absolute;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302.95pt" to="550.1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5152" behindDoc="1" locked="0" layoutInCell="1" allowOverlap="1" wp14:anchorId="739750C3" wp14:editId="0F023C88">
                <wp:simplePos x="0" y="0"/>
                <wp:positionH relativeFrom="page">
                  <wp:posOffset>1204595</wp:posOffset>
                </wp:positionH>
                <wp:positionV relativeFrom="page">
                  <wp:posOffset>2406015</wp:posOffset>
                </wp:positionV>
                <wp:extent cx="5781675" cy="0"/>
                <wp:effectExtent l="13970" t="5715" r="5080" b="13335"/>
                <wp:wrapNone/>
                <wp:docPr id="240" name="Düz Bağlayıcı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0" o:spid="_x0000_s1026" style="position:absolute;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189.45pt" to="550.1pt,1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6176" behindDoc="1" locked="0" layoutInCell="1" allowOverlap="1" wp14:anchorId="63D8F243" wp14:editId="14D2F1C6">
                <wp:simplePos x="0" y="0"/>
                <wp:positionH relativeFrom="page">
                  <wp:posOffset>1205230</wp:posOffset>
                </wp:positionH>
                <wp:positionV relativeFrom="page">
                  <wp:posOffset>2092960</wp:posOffset>
                </wp:positionV>
                <wp:extent cx="0" cy="6732905"/>
                <wp:effectExtent l="5080" t="6985" r="13970" b="13335"/>
                <wp:wrapNone/>
                <wp:docPr id="239" name="Düz Bağlayıcı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290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9" o:spid="_x0000_s1026" style="position:absolute;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9pt,164.8pt" to="94.9pt,6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7200" behindDoc="1" locked="0" layoutInCell="1" allowOverlap="1" wp14:anchorId="7B91EEF3" wp14:editId="2888DF0F">
                <wp:simplePos x="0" y="0"/>
                <wp:positionH relativeFrom="page">
                  <wp:posOffset>1204595</wp:posOffset>
                </wp:positionH>
                <wp:positionV relativeFrom="page">
                  <wp:posOffset>8825230</wp:posOffset>
                </wp:positionV>
                <wp:extent cx="5781675" cy="0"/>
                <wp:effectExtent l="13970" t="5080" r="5080" b="13970"/>
                <wp:wrapNone/>
                <wp:docPr id="238" name="Düz Bağlayıcı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8" o:spid="_x0000_s1026" style="position:absolute;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694.9pt" to="550.1pt,6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8224" behindDoc="1" locked="0" layoutInCell="1" allowOverlap="1" wp14:anchorId="25E202D1" wp14:editId="6A92C086">
                <wp:simplePos x="0" y="0"/>
                <wp:positionH relativeFrom="page">
                  <wp:posOffset>1204595</wp:posOffset>
                </wp:positionH>
                <wp:positionV relativeFrom="page">
                  <wp:posOffset>2093595</wp:posOffset>
                </wp:positionV>
                <wp:extent cx="5781675" cy="0"/>
                <wp:effectExtent l="13970" t="7620" r="5080" b="11430"/>
                <wp:wrapNone/>
                <wp:docPr id="237" name="Düz Bağlayıcı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7" o:spid="_x0000_s1026" style="position:absolute;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85pt,164.85pt" to="550.1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29248" behindDoc="1" locked="0" layoutInCell="1" allowOverlap="1" wp14:anchorId="1AF0C227" wp14:editId="2155141B">
                <wp:simplePos x="0" y="0"/>
                <wp:positionH relativeFrom="page">
                  <wp:posOffset>6985635</wp:posOffset>
                </wp:positionH>
                <wp:positionV relativeFrom="page">
                  <wp:posOffset>2092960</wp:posOffset>
                </wp:positionV>
                <wp:extent cx="0" cy="6732905"/>
                <wp:effectExtent l="13335" t="6985" r="5715" b="13335"/>
                <wp:wrapNone/>
                <wp:docPr id="236" name="Düz Bağlayıcı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290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6" o:spid="_x0000_s1026" style="position:absolute;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0.05pt,164.8pt" to="550.05pt,6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" strokeweight=".12pt">
                <w10:wrap anchorx="page" anchory="page"/>
              </v:lin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69" w:lineRule="exact"/>
        <w:rPr>
          <w:rFonts w:ascii="Times New Roman" w:eastAsia="Times New Roman" w:hAnsi="Times New Roman"/>
        </w:rPr>
      </w:pPr>
    </w:p>
    <w:p w:rsidR="005F0291" w:rsidRDefault="005F0291" w:rsidP="005F0291">
      <w:pPr>
        <w:spacing w:line="0" w:lineRule="atLeast"/>
        <w:ind w:left="740"/>
        <w:jc w:val="center"/>
        <w:rPr>
          <w:rFonts w:ascii="Arial" w:eastAsia="Arial" w:hAnsi="Arial"/>
          <w:b/>
          <w:color w:val="0000FF"/>
          <w:sz w:val="16"/>
        </w:rPr>
      </w:pPr>
      <w:r>
        <w:rPr>
          <w:rFonts w:ascii="Arial" w:eastAsia="Arial" w:hAnsi="Arial"/>
          <w:b/>
          <w:color w:val="0000FF"/>
          <w:sz w:val="16"/>
        </w:rPr>
        <w:t>Elemanın biçimi</w:t>
      </w:r>
    </w:p>
    <w:p w:rsidR="005F0291" w:rsidRDefault="005F0291" w:rsidP="005F0291">
      <w:pPr>
        <w:spacing w:line="20" w:lineRule="exact"/>
        <w:rPr>
          <w:rFonts w:ascii="Times New Roman" w:eastAsia="Times New Roman" w:hAnsi="Times New Roman"/>
        </w:rPr>
      </w:pPr>
      <w:r>
        <w:rPr>
          <w:rFonts w:ascii="Arial" w:eastAsia="Arial" w:hAnsi="Arial"/>
          <w:b/>
          <w:noProof/>
          <w:color w:val="0000FF"/>
          <w:sz w:val="16"/>
        </w:rPr>
        <w:drawing>
          <wp:anchor distT="0" distB="0" distL="114300" distR="114300" simplePos="0" relativeHeight="251830272" behindDoc="1" locked="0" layoutInCell="1" allowOverlap="1" wp14:anchorId="0ADEB00B" wp14:editId="1C1450AB">
            <wp:simplePos x="0" y="0"/>
            <wp:positionH relativeFrom="column">
              <wp:posOffset>1148080</wp:posOffset>
            </wp:positionH>
            <wp:positionV relativeFrom="paragraph">
              <wp:posOffset>319405</wp:posOffset>
            </wp:positionV>
            <wp:extent cx="690880" cy="1002030"/>
            <wp:effectExtent l="0" t="0" r="0" b="7620"/>
            <wp:wrapNone/>
            <wp:docPr id="235" name="Resi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0880" cy="10020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67" w:lineRule="exact"/>
        <w:rPr>
          <w:rFonts w:ascii="Times New Roman" w:eastAsia="Times New Roman" w:hAnsi="Times New Roman"/>
        </w:rPr>
      </w:pPr>
    </w:p>
    <w:p w:rsidR="005F0291" w:rsidRDefault="005F0291" w:rsidP="005F0291">
      <w:pPr>
        <w:spacing w:line="0" w:lineRule="atLeast"/>
        <w:jc w:val="right"/>
        <w:rPr>
          <w:rFonts w:ascii="Arial" w:eastAsia="Arial" w:hAnsi="Arial"/>
          <w:sz w:val="16"/>
        </w:rPr>
      </w:pPr>
      <w:r>
        <w:rPr>
          <w:rFonts w:ascii="Arial" w:eastAsia="Arial" w:hAnsi="Arial"/>
          <w:sz w:val="16"/>
        </w:rPr>
        <w:t xml:space="preserve">γ </w:t>
      </w:r>
      <w:r>
        <w:rPr>
          <w:rFonts w:ascii="Arial" w:eastAsia="Arial" w:hAnsi="Arial"/>
          <w:noProof/>
          <w:sz w:val="16"/>
        </w:rPr>
        <w:drawing>
          <wp:inline distT="0" distB="0" distL="0" distR="0" wp14:anchorId="7664BCE7" wp14:editId="11AFED0C">
            <wp:extent cx="250190" cy="16383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0190" cy="163830"/>
                    </a:xfrm>
                    <a:prstGeom prst="rect">
                      <a:avLst/>
                    </a:prstGeom>
                    <a:noFill/>
                    <a:ln>
                      <a:noFill/>
                    </a:ln>
                  </pic:spPr>
                </pic:pic>
              </a:graphicData>
            </a:graphic>
          </wp:inline>
        </w:drawing>
      </w:r>
    </w:p>
    <w:p w:rsidR="005F0291" w:rsidRDefault="005F0291" w:rsidP="005F0291">
      <w:pPr>
        <w:spacing w:line="355" w:lineRule="exact"/>
        <w:rPr>
          <w:rFonts w:ascii="Times New Roman" w:eastAsia="Times New Roman" w:hAnsi="Times New Roman"/>
        </w:rPr>
      </w:pPr>
    </w:p>
    <w:tbl>
      <w:tblPr>
        <w:tblW w:w="0" w:type="auto"/>
        <w:tblInd w:w="2540" w:type="dxa"/>
        <w:tblLayout w:type="fixed"/>
        <w:tblCellMar>
          <w:left w:w="0" w:type="dxa"/>
          <w:right w:w="0" w:type="dxa"/>
        </w:tblCellMar>
        <w:tblLook w:val="0000" w:firstRow="0" w:lastRow="0" w:firstColumn="0" w:lastColumn="0" w:noHBand="0" w:noVBand="0"/>
      </w:tblPr>
      <w:tblGrid>
        <w:gridCol w:w="40"/>
        <w:gridCol w:w="20"/>
      </w:tblGrid>
      <w:tr w:rsidR="005F0291" w:rsidTr="005F0291">
        <w:trPr>
          <w:trHeight w:val="133"/>
        </w:trPr>
        <w:tc>
          <w:tcPr>
            <w:tcW w:w="40" w:type="dxa"/>
            <w:vMerge w:val="restart"/>
            <w:shd w:val="clear" w:color="auto" w:fill="auto"/>
            <w:vAlign w:val="bottom"/>
          </w:tcPr>
          <w:p w:rsidR="005F0291" w:rsidRDefault="005F0291" w:rsidP="005F0291">
            <w:pPr>
              <w:spacing w:line="0" w:lineRule="atLeast"/>
              <w:rPr>
                <w:rFonts w:ascii="Arial" w:eastAsia="Arial" w:hAnsi="Arial"/>
                <w:b/>
                <w:sz w:val="3"/>
              </w:rPr>
            </w:pPr>
            <w:r>
              <w:rPr>
                <w:rFonts w:ascii="Arial" w:eastAsia="Arial" w:hAnsi="Arial"/>
                <w:b/>
                <w:sz w:val="3"/>
              </w:rPr>
              <w:t>L</w:t>
            </w:r>
          </w:p>
        </w:tc>
        <w:tc>
          <w:tcPr>
            <w:tcW w:w="20" w:type="dxa"/>
            <w:shd w:val="clear" w:color="auto" w:fill="auto"/>
            <w:vAlign w:val="bottom"/>
          </w:tcPr>
          <w:p w:rsidR="005F0291" w:rsidRDefault="005F0291" w:rsidP="005F0291">
            <w:pPr>
              <w:spacing w:line="0" w:lineRule="atLeast"/>
              <w:rPr>
                <w:rFonts w:ascii="Arial" w:eastAsia="Arial" w:hAnsi="Arial"/>
                <w:b/>
                <w:sz w:val="3"/>
              </w:rPr>
            </w:pPr>
            <w:proofErr w:type="gramStart"/>
            <w:r>
              <w:rPr>
                <w:rFonts w:ascii="Arial" w:eastAsia="Arial" w:hAnsi="Arial"/>
                <w:b/>
                <w:sz w:val="3"/>
              </w:rPr>
              <w:t>d</w:t>
            </w:r>
            <w:proofErr w:type="gramEnd"/>
          </w:p>
        </w:tc>
      </w:tr>
      <w:tr w:rsidR="005F0291" w:rsidTr="005F0291">
        <w:trPr>
          <w:trHeight w:val="65"/>
        </w:trPr>
        <w:tc>
          <w:tcPr>
            <w:tcW w:w="4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358" w:lineRule="exact"/>
        <w:rPr>
          <w:rFonts w:ascii="Times New Roman" w:eastAsia="Times New Roman" w:hAnsi="Times New Roman"/>
        </w:rPr>
      </w:pPr>
    </w:p>
    <w:p w:rsidR="005F0291" w:rsidRDefault="005F0291" w:rsidP="005F0291">
      <w:pPr>
        <w:spacing w:line="0" w:lineRule="atLeast"/>
        <w:ind w:left="1960"/>
        <w:rPr>
          <w:rFonts w:ascii="Arial" w:eastAsia="Arial" w:hAnsi="Arial"/>
          <w:b/>
          <w:sz w:val="8"/>
        </w:rPr>
      </w:pPr>
      <w:proofErr w:type="spellStart"/>
      <w:r>
        <w:rPr>
          <w:rFonts w:ascii="Arial" w:eastAsia="Arial" w:hAnsi="Arial"/>
          <w:b/>
          <w:sz w:val="11"/>
        </w:rPr>
        <w:t>D</w:t>
      </w:r>
      <w:r>
        <w:rPr>
          <w:rFonts w:ascii="Arial" w:eastAsia="Arial" w:hAnsi="Arial"/>
          <w:b/>
          <w:sz w:val="8"/>
        </w:rPr>
        <w:t>h</w:t>
      </w:r>
      <w:proofErr w:type="spellEnd"/>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31296" behindDoc="1" locked="0" layoutInCell="1" allowOverlap="1" wp14:anchorId="3FB8A474" wp14:editId="2989C2CB">
            <wp:simplePos x="0" y="0"/>
            <wp:positionH relativeFrom="column">
              <wp:posOffset>889000</wp:posOffset>
            </wp:positionH>
            <wp:positionV relativeFrom="paragraph">
              <wp:posOffset>620395</wp:posOffset>
            </wp:positionV>
            <wp:extent cx="979805" cy="911225"/>
            <wp:effectExtent l="0" t="0" r="0" b="3175"/>
            <wp:wrapNone/>
            <wp:docPr id="234" name="Resi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9805" cy="91122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46" w:lineRule="exact"/>
        <w:rPr>
          <w:rFonts w:ascii="Times New Roman" w:eastAsia="Times New Roman" w:hAnsi="Times New Roman"/>
        </w:rPr>
      </w:pPr>
    </w:p>
    <w:p w:rsidR="005F0291" w:rsidRDefault="005F0291" w:rsidP="005F0291">
      <w:pPr>
        <w:spacing w:line="0" w:lineRule="atLeast"/>
        <w:ind w:left="1620"/>
        <w:rPr>
          <w:rFonts w:ascii="Arial" w:eastAsia="Arial" w:hAnsi="Arial"/>
          <w:b/>
          <w:sz w:val="11"/>
        </w:rPr>
      </w:pPr>
      <w:r>
        <w:rPr>
          <w:rFonts w:ascii="Times New Roman" w:eastAsia="Times New Roman" w:hAnsi="Times New Roman"/>
          <w:noProof/>
        </w:rPr>
        <w:drawing>
          <wp:inline distT="0" distB="0" distL="0" distR="0" wp14:anchorId="252430A5" wp14:editId="786AF6F7">
            <wp:extent cx="34290" cy="52070"/>
            <wp:effectExtent l="0" t="0" r="381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 cy="52070"/>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3A915772" wp14:editId="74D471AC">
            <wp:extent cx="43180" cy="431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 cy="43180"/>
                    </a:xfrm>
                    <a:prstGeom prst="rect">
                      <a:avLst/>
                    </a:prstGeom>
                    <a:noFill/>
                    <a:ln>
                      <a:noFill/>
                    </a:ln>
                  </pic:spPr>
                </pic:pic>
              </a:graphicData>
            </a:graphic>
          </wp:inline>
        </w:drawing>
      </w:r>
      <w:r>
        <w:rPr>
          <w:rFonts w:ascii="Arial" w:eastAsia="Arial" w:hAnsi="Arial"/>
          <w:b/>
          <w:sz w:val="11"/>
        </w:rPr>
        <w:t xml:space="preserve"> R</w:t>
      </w:r>
    </w:p>
    <w:p w:rsidR="005F0291" w:rsidRDefault="005F0291" w:rsidP="005F0291">
      <w:pPr>
        <w:spacing w:line="17" w:lineRule="exact"/>
        <w:rPr>
          <w:rFonts w:ascii="Times New Roman" w:eastAsia="Times New Roman" w:hAnsi="Times New Roman"/>
        </w:rPr>
      </w:pPr>
    </w:p>
    <w:p w:rsidR="005F0291" w:rsidRDefault="005F0291" w:rsidP="005F0291">
      <w:pPr>
        <w:spacing w:line="0" w:lineRule="atLeast"/>
        <w:ind w:left="2340"/>
        <w:rPr>
          <w:rFonts w:ascii="Arial" w:eastAsia="Arial" w:hAnsi="Arial"/>
          <w:b/>
          <w:sz w:val="11"/>
        </w:rPr>
      </w:pPr>
      <w:proofErr w:type="spellStart"/>
      <w:r>
        <w:rPr>
          <w:rFonts w:ascii="Arial" w:eastAsia="Arial" w:hAnsi="Arial"/>
          <w:b/>
          <w:sz w:val="11"/>
        </w:rPr>
        <w:t>Ld</w:t>
      </w:r>
      <w:proofErr w:type="spellEnd"/>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99" w:lineRule="exact"/>
        <w:rPr>
          <w:rFonts w:ascii="Times New Roman" w:eastAsia="Times New Roman" w:hAnsi="Times New Roman"/>
        </w:rPr>
      </w:pPr>
    </w:p>
    <w:p w:rsidR="005F0291" w:rsidRDefault="005F0291" w:rsidP="005F0291">
      <w:pPr>
        <w:spacing w:line="0" w:lineRule="atLeast"/>
        <w:ind w:left="1520"/>
        <w:rPr>
          <w:rFonts w:ascii="Arial" w:eastAsia="Arial" w:hAnsi="Arial"/>
          <w:b/>
          <w:sz w:val="8"/>
        </w:rPr>
      </w:pPr>
      <w:proofErr w:type="spellStart"/>
      <w:r>
        <w:rPr>
          <w:rFonts w:ascii="Arial" w:eastAsia="Arial" w:hAnsi="Arial"/>
          <w:b/>
          <w:sz w:val="11"/>
        </w:rPr>
        <w:t>D</w:t>
      </w:r>
      <w:r>
        <w:rPr>
          <w:rFonts w:ascii="Arial" w:eastAsia="Arial" w:hAnsi="Arial"/>
          <w:b/>
          <w:sz w:val="8"/>
        </w:rPr>
        <w:t>h</w:t>
      </w:r>
      <w:proofErr w:type="spellEnd"/>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32320" behindDoc="1" locked="0" layoutInCell="1" allowOverlap="1" wp14:anchorId="6E64F220" wp14:editId="31A9A3B2">
            <wp:simplePos x="0" y="0"/>
            <wp:positionH relativeFrom="column">
              <wp:posOffset>893445</wp:posOffset>
            </wp:positionH>
            <wp:positionV relativeFrom="paragraph">
              <wp:posOffset>720090</wp:posOffset>
            </wp:positionV>
            <wp:extent cx="838200" cy="1064260"/>
            <wp:effectExtent l="0" t="0" r="0" b="2540"/>
            <wp:wrapNone/>
            <wp:docPr id="233" name="Resi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200" cy="106426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58" w:lineRule="exact"/>
        <w:rPr>
          <w:rFonts w:ascii="Times New Roman" w:eastAsia="Times New Roman" w:hAnsi="Times New Roman"/>
        </w:rPr>
      </w:pPr>
    </w:p>
    <w:tbl>
      <w:tblPr>
        <w:tblW w:w="0" w:type="auto"/>
        <w:tblInd w:w="1880" w:type="dxa"/>
        <w:tblLayout w:type="fixed"/>
        <w:tblCellMar>
          <w:left w:w="0" w:type="dxa"/>
          <w:right w:w="0" w:type="dxa"/>
        </w:tblCellMar>
        <w:tblLook w:val="0000" w:firstRow="0" w:lastRow="0" w:firstColumn="0" w:lastColumn="0" w:noHBand="0" w:noVBand="0"/>
      </w:tblPr>
      <w:tblGrid>
        <w:gridCol w:w="260"/>
        <w:gridCol w:w="280"/>
      </w:tblGrid>
      <w:tr w:rsidR="005F0291" w:rsidTr="005F0291">
        <w:trPr>
          <w:trHeight w:val="115"/>
        </w:trPr>
        <w:tc>
          <w:tcPr>
            <w:tcW w:w="2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80" w:type="dxa"/>
            <w:shd w:val="clear" w:color="auto" w:fill="auto"/>
            <w:vAlign w:val="bottom"/>
          </w:tcPr>
          <w:p w:rsidR="005F0291" w:rsidRDefault="005F0291" w:rsidP="005F0291">
            <w:pPr>
              <w:spacing w:line="0" w:lineRule="atLeast"/>
              <w:ind w:left="180"/>
              <w:rPr>
                <w:rFonts w:ascii="Arial" w:eastAsia="Arial" w:hAnsi="Arial"/>
                <w:b/>
                <w:sz w:val="10"/>
              </w:rPr>
            </w:pPr>
            <w:proofErr w:type="gramStart"/>
            <w:r>
              <w:rPr>
                <w:rFonts w:ascii="Arial" w:eastAsia="Arial" w:hAnsi="Arial"/>
                <w:b/>
                <w:sz w:val="10"/>
              </w:rPr>
              <w:t>d</w:t>
            </w:r>
            <w:proofErr w:type="gramEnd"/>
          </w:p>
        </w:tc>
      </w:tr>
      <w:tr w:rsidR="005F0291" w:rsidTr="005F0291">
        <w:trPr>
          <w:trHeight w:val="57"/>
        </w:trPr>
        <w:tc>
          <w:tcPr>
            <w:tcW w:w="260" w:type="dxa"/>
            <w:vMerge w:val="restart"/>
            <w:shd w:val="clear" w:color="auto" w:fill="auto"/>
            <w:vAlign w:val="bottom"/>
          </w:tcPr>
          <w:p w:rsidR="005F0291" w:rsidRDefault="005F0291" w:rsidP="005F0291">
            <w:pPr>
              <w:spacing w:line="194" w:lineRule="auto"/>
              <w:rPr>
                <w:rFonts w:ascii="Arial" w:eastAsia="Arial" w:hAnsi="Arial"/>
                <w:b/>
                <w:sz w:val="10"/>
              </w:rPr>
            </w:pPr>
            <w:r>
              <w:rPr>
                <w:rFonts w:ascii="Arial" w:eastAsia="Arial" w:hAnsi="Arial"/>
                <w:b/>
                <w:sz w:val="10"/>
              </w:rPr>
              <w:t>R</w:t>
            </w:r>
          </w:p>
        </w:tc>
        <w:tc>
          <w:tcPr>
            <w:tcW w:w="280" w:type="dxa"/>
            <w:shd w:val="clear" w:color="auto" w:fill="auto"/>
            <w:vAlign w:val="bottom"/>
          </w:tcPr>
          <w:p w:rsidR="005F0291" w:rsidRDefault="005F0291" w:rsidP="005F0291">
            <w:pPr>
              <w:spacing w:line="199" w:lineRule="auto"/>
              <w:ind w:left="120"/>
              <w:rPr>
                <w:rFonts w:ascii="Arial" w:eastAsia="Arial" w:hAnsi="Arial"/>
                <w:b/>
                <w:sz w:val="6"/>
              </w:rPr>
            </w:pPr>
            <w:r>
              <w:rPr>
                <w:rFonts w:ascii="Arial" w:eastAsia="Arial" w:hAnsi="Arial"/>
                <w:b/>
                <w:sz w:val="6"/>
              </w:rPr>
              <w:t>L</w:t>
            </w:r>
          </w:p>
        </w:tc>
      </w:tr>
      <w:tr w:rsidR="005F0291" w:rsidTr="005F0291">
        <w:trPr>
          <w:trHeight w:val="36"/>
        </w:trPr>
        <w:tc>
          <w:tcPr>
            <w:tcW w:w="26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bl>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8" w:lineRule="exact"/>
        <w:rPr>
          <w:rFonts w:ascii="Times New Roman" w:eastAsia="Times New Roman" w:hAnsi="Times New Roman"/>
        </w:rPr>
      </w:pPr>
    </w:p>
    <w:p w:rsidR="005F0291" w:rsidRDefault="005F0291" w:rsidP="005F0291">
      <w:pPr>
        <w:spacing w:line="0" w:lineRule="atLeast"/>
        <w:ind w:left="1520"/>
        <w:rPr>
          <w:rFonts w:ascii="Arial" w:eastAsia="Arial" w:hAnsi="Arial"/>
          <w:b/>
          <w:sz w:val="8"/>
        </w:rPr>
      </w:pPr>
      <w:proofErr w:type="spellStart"/>
      <w:r>
        <w:rPr>
          <w:rFonts w:ascii="Arial" w:eastAsia="Arial" w:hAnsi="Arial"/>
          <w:b/>
          <w:sz w:val="11"/>
        </w:rPr>
        <w:t>D</w:t>
      </w:r>
      <w:r>
        <w:rPr>
          <w:rFonts w:ascii="Arial" w:eastAsia="Arial" w:hAnsi="Arial"/>
          <w:b/>
          <w:sz w:val="8"/>
        </w:rPr>
        <w:t>h</w:t>
      </w:r>
      <w:proofErr w:type="spellEnd"/>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33344" behindDoc="1" locked="0" layoutInCell="1" allowOverlap="1" wp14:anchorId="1E426A1D" wp14:editId="74EDA89C">
            <wp:simplePos x="0" y="0"/>
            <wp:positionH relativeFrom="column">
              <wp:posOffset>809625</wp:posOffset>
            </wp:positionH>
            <wp:positionV relativeFrom="paragraph">
              <wp:posOffset>730885</wp:posOffset>
            </wp:positionV>
            <wp:extent cx="796925" cy="843280"/>
            <wp:effectExtent l="0" t="0" r="3175" b="0"/>
            <wp:wrapNone/>
            <wp:docPr id="232" name="Resi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96925" cy="84328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5" w:lineRule="exact"/>
        <w:rPr>
          <w:rFonts w:ascii="Times New Roman" w:eastAsia="Times New Roman" w:hAnsi="Times New Roman"/>
        </w:rPr>
      </w:pPr>
    </w:p>
    <w:p w:rsidR="005F0291" w:rsidRDefault="005F0291" w:rsidP="005F0291">
      <w:pPr>
        <w:spacing w:line="0" w:lineRule="atLeast"/>
        <w:ind w:left="1340"/>
        <w:rPr>
          <w:rFonts w:ascii="Arial" w:eastAsia="Arial" w:hAnsi="Arial"/>
          <w:b/>
          <w:sz w:val="8"/>
        </w:rPr>
      </w:pPr>
      <w:proofErr w:type="gramStart"/>
      <w:r>
        <w:rPr>
          <w:rFonts w:ascii="Arial" w:eastAsia="Arial" w:hAnsi="Arial"/>
          <w:b/>
          <w:sz w:val="8"/>
        </w:rPr>
        <w:t>a</w:t>
      </w:r>
      <w:proofErr w:type="gramEnd"/>
    </w:p>
    <w:p w:rsidR="005F0291" w:rsidRDefault="005F0291" w:rsidP="005F0291">
      <w:pPr>
        <w:spacing w:line="390" w:lineRule="exact"/>
        <w:rPr>
          <w:rFonts w:ascii="Times New Roman" w:eastAsia="Times New Roman" w:hAnsi="Times New Roman"/>
        </w:rPr>
      </w:pPr>
    </w:p>
    <w:tbl>
      <w:tblPr>
        <w:tblW w:w="0" w:type="auto"/>
        <w:tblInd w:w="2321" w:type="dxa"/>
        <w:tblLayout w:type="fixed"/>
        <w:tblCellMar>
          <w:left w:w="0" w:type="dxa"/>
          <w:right w:w="0" w:type="dxa"/>
        </w:tblCellMar>
        <w:tblLook w:val="0000" w:firstRow="0" w:lastRow="0" w:firstColumn="0" w:lastColumn="0" w:noHBand="0" w:noVBand="0"/>
      </w:tblPr>
      <w:tblGrid>
        <w:gridCol w:w="149"/>
      </w:tblGrid>
      <w:tr w:rsidR="005F0291" w:rsidTr="005F0291">
        <w:trPr>
          <w:trHeight w:val="100"/>
        </w:trPr>
        <w:tc>
          <w:tcPr>
            <w:tcW w:w="149" w:type="dxa"/>
            <w:shd w:val="clear" w:color="auto" w:fill="auto"/>
            <w:textDirection w:val="btLr"/>
            <w:vAlign w:val="bottom"/>
          </w:tcPr>
          <w:p w:rsidR="005F0291" w:rsidRDefault="005F0291" w:rsidP="005F0291">
            <w:pPr>
              <w:spacing w:line="0" w:lineRule="atLeast"/>
              <w:rPr>
                <w:rFonts w:ascii="Arial" w:eastAsia="Arial" w:hAnsi="Arial"/>
                <w:b/>
                <w:sz w:val="13"/>
              </w:rPr>
            </w:pPr>
            <w:r>
              <w:rPr>
                <w:rFonts w:ascii="Arial" w:eastAsia="Arial" w:hAnsi="Arial"/>
                <w:b/>
                <w:sz w:val="13"/>
              </w:rPr>
              <w:t>R</w:t>
            </w:r>
          </w:p>
        </w:tc>
      </w:tr>
    </w:tbl>
    <w:p w:rsidR="005F0291" w:rsidRDefault="005F0291" w:rsidP="005F0291">
      <w:pPr>
        <w:spacing w:line="284" w:lineRule="exact"/>
        <w:rPr>
          <w:rFonts w:ascii="Times New Roman" w:eastAsia="Times New Roman" w:hAnsi="Times New Roman"/>
        </w:rPr>
      </w:pPr>
    </w:p>
    <w:p w:rsidR="005F0291" w:rsidRDefault="005F0291" w:rsidP="005F0291">
      <w:pPr>
        <w:spacing w:line="0" w:lineRule="atLeast"/>
        <w:ind w:left="1040"/>
        <w:jc w:val="center"/>
        <w:rPr>
          <w:rFonts w:ascii="Arial" w:eastAsia="Arial" w:hAnsi="Arial"/>
          <w:sz w:val="14"/>
        </w:rPr>
      </w:pPr>
      <w:r>
        <w:rPr>
          <w:rFonts w:ascii="Arial" w:eastAsia="Arial" w:hAnsi="Arial"/>
          <w:sz w:val="14"/>
        </w:rPr>
        <w:t>α</w:t>
      </w:r>
    </w:p>
    <w:p w:rsidR="005F0291" w:rsidRDefault="005F0291" w:rsidP="005F0291">
      <w:pPr>
        <w:spacing w:line="220" w:lineRule="auto"/>
        <w:ind w:left="1420"/>
        <w:rPr>
          <w:rFonts w:ascii="Arial" w:eastAsia="Arial" w:hAnsi="Arial"/>
          <w:b/>
          <w:sz w:val="11"/>
        </w:rPr>
      </w:pPr>
      <w:proofErr w:type="spellStart"/>
      <w:r>
        <w:rPr>
          <w:rFonts w:ascii="Arial" w:eastAsia="Arial" w:hAnsi="Arial"/>
          <w:b/>
          <w:sz w:val="15"/>
        </w:rPr>
        <w:t>D</w:t>
      </w:r>
      <w:r>
        <w:rPr>
          <w:rFonts w:ascii="Arial" w:eastAsia="Arial" w:hAnsi="Arial"/>
          <w:b/>
          <w:sz w:val="11"/>
        </w:rPr>
        <w:t>h</w:t>
      </w:r>
      <w:proofErr w:type="spellEnd"/>
    </w:p>
    <w:p w:rsidR="005F0291" w:rsidRDefault="005F0291" w:rsidP="005F0291">
      <w:pPr>
        <w:spacing w:line="200" w:lineRule="exact"/>
        <w:rPr>
          <w:rFonts w:ascii="Times New Roman" w:eastAsia="Times New Roman" w:hAnsi="Times New Roman"/>
        </w:rPr>
      </w:pPr>
      <w:r>
        <w:rPr>
          <w:rFonts w:ascii="Arial" w:eastAsia="Arial" w:hAnsi="Arial"/>
          <w:b/>
          <w:sz w:val="11"/>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56"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40"/>
        <w:gridCol w:w="40"/>
        <w:gridCol w:w="480"/>
        <w:gridCol w:w="760"/>
        <w:gridCol w:w="20"/>
        <w:gridCol w:w="20"/>
        <w:gridCol w:w="40"/>
        <w:gridCol w:w="700"/>
        <w:gridCol w:w="180"/>
        <w:gridCol w:w="20"/>
        <w:gridCol w:w="20"/>
        <w:gridCol w:w="680"/>
        <w:gridCol w:w="500"/>
        <w:gridCol w:w="300"/>
        <w:gridCol w:w="1400"/>
        <w:gridCol w:w="40"/>
      </w:tblGrid>
      <w:tr w:rsidR="005F0291" w:rsidTr="005F0291">
        <w:trPr>
          <w:trHeight w:val="357"/>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20" w:type="dxa"/>
            <w:gridSpan w:val="6"/>
            <w:tcBorders>
              <w:right w:val="single" w:sz="8" w:space="0" w:color="auto"/>
            </w:tcBorders>
            <w:shd w:val="clear" w:color="auto" w:fill="auto"/>
            <w:vAlign w:val="bottom"/>
          </w:tcPr>
          <w:p w:rsidR="005F0291" w:rsidRDefault="005F0291" w:rsidP="005F0291">
            <w:pPr>
              <w:spacing w:line="0" w:lineRule="atLeast"/>
              <w:ind w:left="200"/>
              <w:rPr>
                <w:rFonts w:ascii="Arial" w:eastAsia="Arial" w:hAnsi="Arial"/>
                <w:b/>
                <w:color w:val="0000FF"/>
                <w:sz w:val="17"/>
              </w:rPr>
            </w:pPr>
            <w:r>
              <w:rPr>
                <w:rFonts w:ascii="Arial" w:eastAsia="Arial" w:hAnsi="Arial"/>
                <w:b/>
                <w:color w:val="0000FF"/>
                <w:sz w:val="17"/>
              </w:rPr>
              <w:t>Geometrik ölçüler</w:t>
            </w: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40" w:type="dxa"/>
            <w:gridSpan w:val="4"/>
            <w:shd w:val="clear" w:color="auto" w:fill="auto"/>
            <w:vAlign w:val="bottom"/>
          </w:tcPr>
          <w:p w:rsidR="005F0291" w:rsidRDefault="005F0291" w:rsidP="005F0291">
            <w:pPr>
              <w:spacing w:line="0" w:lineRule="atLeast"/>
              <w:ind w:left="140"/>
              <w:rPr>
                <w:rFonts w:ascii="Arial" w:eastAsia="Arial" w:hAnsi="Arial"/>
                <w:b/>
                <w:color w:val="0000FF"/>
                <w:sz w:val="16"/>
              </w:rPr>
            </w:pPr>
            <w:r>
              <w:rPr>
                <w:rFonts w:ascii="Arial" w:eastAsia="Arial" w:hAnsi="Arial"/>
                <w:color w:val="0000FF"/>
                <w:sz w:val="21"/>
              </w:rPr>
              <w:t xml:space="preserve">ζ   </w:t>
            </w:r>
            <w:r>
              <w:rPr>
                <w:rFonts w:ascii="Arial" w:eastAsia="Arial" w:hAnsi="Arial"/>
                <w:b/>
                <w:color w:val="0000FF"/>
                <w:sz w:val="16"/>
              </w:rPr>
              <w:t>de</w:t>
            </w:r>
            <w:r>
              <w:rPr>
                <w:rFonts w:ascii="Arial" w:eastAsia="Arial" w:hAnsi="Arial"/>
                <w:color w:val="0000FF"/>
                <w:sz w:val="16"/>
              </w:rPr>
              <w:t>ğ</w:t>
            </w:r>
            <w:r>
              <w:rPr>
                <w:rFonts w:ascii="Arial" w:eastAsia="Arial" w:hAnsi="Arial"/>
                <w:b/>
                <w:color w:val="0000FF"/>
                <w:sz w:val="16"/>
              </w:rPr>
              <w:t>erleri</w:t>
            </w:r>
          </w:p>
        </w:tc>
      </w:tr>
      <w:tr w:rsidR="005F0291" w:rsidTr="005F0291">
        <w:trPr>
          <w:trHeight w:val="25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80" w:type="dxa"/>
            <w:vMerge w:val="restart"/>
            <w:shd w:val="clear" w:color="auto" w:fill="auto"/>
            <w:vAlign w:val="bottom"/>
          </w:tcPr>
          <w:p w:rsidR="005F0291" w:rsidRDefault="005F0291" w:rsidP="005F0291">
            <w:pPr>
              <w:spacing w:line="0" w:lineRule="atLeast"/>
              <w:ind w:left="200"/>
              <w:rPr>
                <w:rFonts w:ascii="Arial" w:eastAsia="Arial" w:hAnsi="Arial"/>
                <w:sz w:val="21"/>
              </w:rPr>
            </w:pPr>
            <w:r>
              <w:rPr>
                <w:rFonts w:ascii="Arial" w:eastAsia="Arial" w:hAnsi="Arial"/>
                <w:sz w:val="21"/>
              </w:rPr>
              <w:t>γ</w:t>
            </w:r>
          </w:p>
        </w:tc>
        <w:tc>
          <w:tcPr>
            <w:tcW w:w="1540" w:type="dxa"/>
            <w:gridSpan w:val="5"/>
            <w:vMerge w:val="restart"/>
            <w:tcBorders>
              <w:right w:val="single" w:sz="8" w:space="0" w:color="auto"/>
            </w:tcBorders>
            <w:shd w:val="clear" w:color="auto" w:fill="auto"/>
            <w:vAlign w:val="bottom"/>
          </w:tcPr>
          <w:p w:rsidR="005F0291" w:rsidRDefault="005F0291" w:rsidP="005F0291">
            <w:pPr>
              <w:spacing w:line="0" w:lineRule="atLeast"/>
              <w:ind w:left="80"/>
              <w:rPr>
                <w:rFonts w:ascii="Arial" w:eastAsia="Arial" w:hAnsi="Arial"/>
                <w:b/>
                <w:sz w:val="17"/>
              </w:rPr>
            </w:pPr>
            <w:proofErr w:type="gramStart"/>
            <w:r>
              <w:rPr>
                <w:rFonts w:ascii="Arial" w:eastAsia="Arial" w:hAnsi="Arial"/>
                <w:b/>
                <w:sz w:val="17"/>
              </w:rPr>
              <w:t>açısı</w:t>
            </w:r>
            <w:proofErr w:type="gramEnd"/>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680" w:type="dxa"/>
            <w:vMerge w:val="restart"/>
            <w:shd w:val="clear" w:color="auto" w:fill="auto"/>
            <w:vAlign w:val="bottom"/>
          </w:tcPr>
          <w:p w:rsidR="005F0291" w:rsidRDefault="005F0291" w:rsidP="005F0291">
            <w:pPr>
              <w:spacing w:line="0" w:lineRule="atLeast"/>
              <w:ind w:left="60"/>
              <w:rPr>
                <w:rFonts w:ascii="Arial" w:eastAsia="Arial" w:hAnsi="Arial"/>
                <w:sz w:val="15"/>
              </w:rPr>
            </w:pPr>
            <w:proofErr w:type="spellStart"/>
            <w:r>
              <w:rPr>
                <w:rFonts w:ascii="Times New Roman" w:eastAsia="Times New Roman" w:hAnsi="Times New Roman"/>
                <w:sz w:val="17"/>
              </w:rPr>
              <w:t>Ld</w:t>
            </w:r>
            <w:proofErr w:type="spellEnd"/>
            <w:r>
              <w:rPr>
                <w:rFonts w:ascii="Times New Roman" w:eastAsia="Times New Roman" w:hAnsi="Times New Roman"/>
                <w:sz w:val="17"/>
              </w:rPr>
              <w:t xml:space="preserve"> / </w:t>
            </w:r>
            <w:proofErr w:type="spellStart"/>
            <w:r>
              <w:rPr>
                <w:rFonts w:ascii="Times New Roman" w:eastAsia="Times New Roman" w:hAnsi="Times New Roman"/>
                <w:sz w:val="17"/>
              </w:rPr>
              <w:t>Dh</w:t>
            </w:r>
            <w:proofErr w:type="spellEnd"/>
            <w:r>
              <w:rPr>
                <w:rFonts w:ascii="Arial" w:eastAsia="Arial" w:hAnsi="Arial"/>
                <w:sz w:val="15"/>
              </w:rPr>
              <w:t>]</w:t>
            </w:r>
          </w:p>
        </w:tc>
        <w:tc>
          <w:tcPr>
            <w:tcW w:w="500" w:type="dxa"/>
            <w:vMerge w:val="restart"/>
            <w:shd w:val="clear" w:color="auto" w:fill="auto"/>
            <w:vAlign w:val="bottom"/>
          </w:tcPr>
          <w:p w:rsidR="005F0291" w:rsidRDefault="005F0291" w:rsidP="005F0291">
            <w:pPr>
              <w:spacing w:line="0" w:lineRule="atLeast"/>
              <w:ind w:left="80"/>
              <w:rPr>
                <w:rFonts w:ascii="Times New Roman" w:eastAsia="Times New Roman" w:hAnsi="Times New Roman"/>
                <w:sz w:val="17"/>
              </w:rPr>
            </w:pPr>
            <w:r>
              <w:rPr>
                <w:rFonts w:ascii="Times New Roman" w:eastAsia="Times New Roman" w:hAnsi="Times New Roman"/>
                <w:sz w:val="17"/>
              </w:rPr>
              <w:t>30</w:t>
            </w: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440" w:type="dxa"/>
            <w:gridSpan w:val="2"/>
            <w:vMerge w:val="restart"/>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 xml:space="preserve">30 &gt; </w:t>
            </w:r>
            <w:proofErr w:type="spellStart"/>
            <w:r>
              <w:rPr>
                <w:rFonts w:ascii="Times New Roman" w:eastAsia="Times New Roman" w:hAnsi="Times New Roman"/>
                <w:sz w:val="17"/>
              </w:rPr>
              <w:t>Ld</w:t>
            </w:r>
            <w:proofErr w:type="spellEnd"/>
            <w:r>
              <w:rPr>
                <w:rFonts w:ascii="Times New Roman" w:eastAsia="Times New Roman" w:hAnsi="Times New Roman"/>
                <w:sz w:val="17"/>
              </w:rPr>
              <w:t xml:space="preserve"> / </w:t>
            </w:r>
            <w:proofErr w:type="spellStart"/>
            <w:r>
              <w:rPr>
                <w:rFonts w:ascii="Times New Roman" w:eastAsia="Times New Roman" w:hAnsi="Times New Roman"/>
                <w:sz w:val="17"/>
              </w:rPr>
              <w:t>Dh</w:t>
            </w:r>
            <w:proofErr w:type="spellEnd"/>
            <w:r>
              <w:rPr>
                <w:rFonts w:ascii="Times New Roman" w:eastAsia="Times New Roman" w:hAnsi="Times New Roman"/>
                <w:sz w:val="17"/>
              </w:rPr>
              <w:t xml:space="preserve"> &gt; 20</w:t>
            </w:r>
          </w:p>
        </w:tc>
      </w:tr>
      <w:tr w:rsidR="005F0291" w:rsidTr="005F0291">
        <w:trPr>
          <w:trHeight w:val="289"/>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gridSpan w:val="5"/>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4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53"/>
        </w:trPr>
        <w:tc>
          <w:tcPr>
            <w:tcW w:w="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80" w:type="dxa"/>
            <w:tcBorders>
              <w:top w:val="single" w:sz="8" w:space="0" w:color="auto"/>
            </w:tcBorders>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10</w:t>
            </w:r>
          </w:p>
        </w:tc>
        <w:tc>
          <w:tcPr>
            <w:tcW w:w="76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900" w:type="dxa"/>
            <w:gridSpan w:val="4"/>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w:t>
            </w:r>
          </w:p>
        </w:tc>
        <w:tc>
          <w:tcPr>
            <w:tcW w:w="50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00" w:type="dxa"/>
            <w:tcBorders>
              <w:top w:val="single" w:sz="8" w:space="0" w:color="auto"/>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400" w:type="dxa"/>
            <w:tcBorders>
              <w:top w:val="single" w:sz="8" w:space="0" w:color="auto"/>
            </w:tcBorders>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w:t>
            </w:r>
          </w:p>
        </w:tc>
        <w:tc>
          <w:tcPr>
            <w:tcW w:w="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21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30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0.3</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20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45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0.3</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0.4</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21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60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0.5</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0.7</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8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80" w:type="dxa"/>
            <w:shd w:val="clear" w:color="auto" w:fill="auto"/>
            <w:vAlign w:val="bottom"/>
          </w:tcPr>
          <w:p w:rsidR="005F0291" w:rsidRDefault="005F0291" w:rsidP="005F0291">
            <w:pPr>
              <w:spacing w:line="185" w:lineRule="exact"/>
              <w:ind w:left="120"/>
              <w:rPr>
                <w:rFonts w:ascii="Times New Roman" w:eastAsia="Times New Roman" w:hAnsi="Times New Roman"/>
                <w:sz w:val="17"/>
              </w:rPr>
            </w:pPr>
            <w:r>
              <w:rPr>
                <w:rFonts w:ascii="Times New Roman" w:eastAsia="Times New Roman" w:hAnsi="Times New Roman"/>
                <w:sz w:val="17"/>
              </w:rPr>
              <w:t>90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900" w:type="dxa"/>
            <w:gridSpan w:val="4"/>
            <w:shd w:val="clear" w:color="auto" w:fill="auto"/>
            <w:vAlign w:val="bottom"/>
          </w:tcPr>
          <w:p w:rsidR="005F0291" w:rsidRDefault="005F0291" w:rsidP="005F0291">
            <w:pPr>
              <w:spacing w:line="185" w:lineRule="exact"/>
              <w:ind w:left="300"/>
              <w:rPr>
                <w:rFonts w:ascii="Times New Roman" w:eastAsia="Times New Roman" w:hAnsi="Times New Roman"/>
                <w:sz w:val="17"/>
              </w:rPr>
            </w:pPr>
            <w:r>
              <w:rPr>
                <w:rFonts w:ascii="Times New Roman" w:eastAsia="Times New Roman" w:hAnsi="Times New Roman"/>
                <w:sz w:val="17"/>
              </w:rPr>
              <w:t>1.2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0" w:type="dxa"/>
            <w:shd w:val="clear" w:color="auto" w:fill="auto"/>
            <w:vAlign w:val="bottom"/>
          </w:tcPr>
          <w:p w:rsidR="005F0291" w:rsidRDefault="005F0291" w:rsidP="005F0291">
            <w:pPr>
              <w:spacing w:line="185" w:lineRule="exact"/>
              <w:jc w:val="right"/>
              <w:rPr>
                <w:rFonts w:ascii="Times New Roman" w:eastAsia="Times New Roman" w:hAnsi="Times New Roman"/>
                <w:sz w:val="17"/>
              </w:rPr>
            </w:pPr>
            <w:r>
              <w:rPr>
                <w:rFonts w:ascii="Times New Roman" w:eastAsia="Times New Roman" w:hAnsi="Times New Roman"/>
                <w:sz w:val="17"/>
              </w:rPr>
              <w:t>1.6</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104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 xml:space="preserve">90° </w:t>
            </w:r>
            <w:proofErr w:type="spellStart"/>
            <w:r>
              <w:rPr>
                <w:rFonts w:ascii="Times New Roman" w:eastAsia="Times New Roman" w:hAnsi="Times New Roman"/>
                <w:sz w:val="17"/>
              </w:rPr>
              <w:t>lik</w:t>
            </w:r>
            <w:proofErr w:type="spellEnd"/>
          </w:p>
        </w:tc>
        <w:tc>
          <w:tcPr>
            <w:tcW w:w="144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proofErr w:type="gramStart"/>
            <w:r>
              <w:rPr>
                <w:rFonts w:ascii="Times New Roman" w:eastAsia="Times New Roman" w:hAnsi="Times New Roman"/>
                <w:sz w:val="17"/>
              </w:rPr>
              <w:t>dirsek</w:t>
            </w:r>
            <w:proofErr w:type="gramEnd"/>
          </w:p>
        </w:tc>
      </w:tr>
      <w:tr w:rsidR="005F0291" w:rsidTr="005F0291">
        <w:trPr>
          <w:trHeight w:val="20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20" w:type="dxa"/>
            <w:gridSpan w:val="6"/>
            <w:vMerge w:val="restart"/>
            <w:tcBorders>
              <w:right w:val="single" w:sz="8" w:space="0" w:color="auto"/>
            </w:tcBorders>
            <w:shd w:val="clear" w:color="auto" w:fill="auto"/>
            <w:vAlign w:val="bottom"/>
          </w:tcPr>
          <w:p w:rsidR="005F0291" w:rsidRDefault="005F0291" w:rsidP="005F0291">
            <w:pPr>
              <w:spacing w:line="0" w:lineRule="atLeast"/>
              <w:ind w:left="220"/>
              <w:rPr>
                <w:rFonts w:ascii="Times New Roman" w:eastAsia="Times New Roman" w:hAnsi="Times New Roman"/>
                <w:sz w:val="17"/>
              </w:rPr>
            </w:pPr>
            <w:proofErr w:type="gramStart"/>
            <w:r>
              <w:rPr>
                <w:rFonts w:ascii="Times New Roman" w:eastAsia="Times New Roman" w:hAnsi="Times New Roman"/>
                <w:sz w:val="17"/>
              </w:rPr>
              <w:t xml:space="preserve">R : </w:t>
            </w:r>
            <w:proofErr w:type="spellStart"/>
            <w:r>
              <w:rPr>
                <w:rFonts w:ascii="Times New Roman" w:eastAsia="Times New Roman" w:hAnsi="Times New Roman"/>
                <w:sz w:val="17"/>
              </w:rPr>
              <w:t>Dh</w:t>
            </w:r>
            <w:proofErr w:type="spellEnd"/>
            <w:proofErr w:type="gramEnd"/>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680" w:type="dxa"/>
            <w:vMerge w:val="restart"/>
            <w:shd w:val="clear" w:color="auto" w:fill="auto"/>
            <w:vAlign w:val="bottom"/>
          </w:tcPr>
          <w:p w:rsidR="005F0291" w:rsidRDefault="005F0291" w:rsidP="005F0291">
            <w:pPr>
              <w:spacing w:line="0" w:lineRule="atLeast"/>
              <w:ind w:left="40"/>
              <w:rPr>
                <w:rFonts w:ascii="Arial" w:eastAsia="Arial" w:hAnsi="Arial"/>
                <w:sz w:val="15"/>
              </w:rPr>
            </w:pPr>
            <w:proofErr w:type="spellStart"/>
            <w:r>
              <w:rPr>
                <w:rFonts w:ascii="Times New Roman" w:eastAsia="Times New Roman" w:hAnsi="Times New Roman"/>
                <w:sz w:val="17"/>
              </w:rPr>
              <w:t>Ld</w:t>
            </w:r>
            <w:proofErr w:type="spellEnd"/>
            <w:r>
              <w:rPr>
                <w:rFonts w:ascii="Times New Roman" w:eastAsia="Times New Roman" w:hAnsi="Times New Roman"/>
                <w:sz w:val="17"/>
              </w:rPr>
              <w:t xml:space="preserve"> / </w:t>
            </w:r>
            <w:proofErr w:type="spellStart"/>
            <w:r>
              <w:rPr>
                <w:rFonts w:ascii="Times New Roman" w:eastAsia="Times New Roman" w:hAnsi="Times New Roman"/>
                <w:sz w:val="17"/>
              </w:rPr>
              <w:t>Dh</w:t>
            </w:r>
            <w:proofErr w:type="spellEnd"/>
            <w:r>
              <w:rPr>
                <w:rFonts w:ascii="Arial" w:eastAsia="Arial" w:hAnsi="Arial"/>
                <w:sz w:val="15"/>
              </w:rPr>
              <w:t>]</w:t>
            </w:r>
          </w:p>
        </w:tc>
        <w:tc>
          <w:tcPr>
            <w:tcW w:w="500" w:type="dxa"/>
            <w:vMerge w:val="restart"/>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30</w:t>
            </w: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440" w:type="dxa"/>
            <w:gridSpan w:val="2"/>
            <w:vMerge w:val="restart"/>
            <w:shd w:val="clear" w:color="auto" w:fill="auto"/>
            <w:vAlign w:val="bottom"/>
          </w:tcPr>
          <w:p w:rsidR="005F0291" w:rsidRDefault="005F0291" w:rsidP="005F0291">
            <w:pPr>
              <w:spacing w:line="0" w:lineRule="atLeast"/>
              <w:jc w:val="center"/>
              <w:rPr>
                <w:rFonts w:ascii="Times New Roman" w:eastAsia="Times New Roman" w:hAnsi="Times New Roman"/>
                <w:w w:val="97"/>
                <w:sz w:val="17"/>
              </w:rPr>
            </w:pPr>
            <w:r>
              <w:rPr>
                <w:rFonts w:ascii="Times New Roman" w:eastAsia="Times New Roman" w:hAnsi="Times New Roman"/>
                <w:w w:val="97"/>
                <w:sz w:val="17"/>
              </w:rPr>
              <w:t xml:space="preserve">30 &gt; </w:t>
            </w:r>
            <w:proofErr w:type="spellStart"/>
            <w:r>
              <w:rPr>
                <w:rFonts w:ascii="Times New Roman" w:eastAsia="Times New Roman" w:hAnsi="Times New Roman"/>
                <w:w w:val="97"/>
                <w:sz w:val="17"/>
              </w:rPr>
              <w:t>Ld</w:t>
            </w:r>
            <w:proofErr w:type="spellEnd"/>
            <w:r>
              <w:rPr>
                <w:rFonts w:ascii="Times New Roman" w:eastAsia="Times New Roman" w:hAnsi="Times New Roman"/>
                <w:w w:val="97"/>
                <w:sz w:val="17"/>
              </w:rPr>
              <w:t xml:space="preserve"> / </w:t>
            </w:r>
            <w:proofErr w:type="spellStart"/>
            <w:r>
              <w:rPr>
                <w:rFonts w:ascii="Times New Roman" w:eastAsia="Times New Roman" w:hAnsi="Times New Roman"/>
                <w:w w:val="97"/>
                <w:sz w:val="17"/>
              </w:rPr>
              <w:t>Dh</w:t>
            </w:r>
            <w:proofErr w:type="spellEnd"/>
            <w:r>
              <w:rPr>
                <w:rFonts w:ascii="Times New Roman" w:eastAsia="Times New Roman" w:hAnsi="Times New Roman"/>
                <w:w w:val="97"/>
                <w:sz w:val="17"/>
              </w:rPr>
              <w:t xml:space="preserve"> &gt; 20</w:t>
            </w:r>
          </w:p>
        </w:tc>
      </w:tr>
      <w:tr w:rsidR="005F0291" w:rsidTr="005F0291">
        <w:trPr>
          <w:trHeight w:val="235"/>
        </w:trPr>
        <w:tc>
          <w:tcPr>
            <w:tcW w:w="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020" w:type="dxa"/>
            <w:gridSpan w:val="6"/>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680" w:type="dxa"/>
            <w:vMerge/>
            <w:shd w:val="clear" w:color="auto" w:fill="auto"/>
            <w:vAlign w:val="bottom"/>
          </w:tcPr>
          <w:p w:rsidR="005F0291" w:rsidRDefault="005F0291" w:rsidP="005F0291">
            <w:pPr>
              <w:spacing w:line="0" w:lineRule="atLeast"/>
              <w:rPr>
                <w:rFonts w:ascii="Times New Roman" w:eastAsia="Times New Roman" w:hAnsi="Times New Roman"/>
              </w:rPr>
            </w:pPr>
          </w:p>
        </w:tc>
        <w:tc>
          <w:tcPr>
            <w:tcW w:w="500" w:type="dxa"/>
            <w:vMerge/>
            <w:shd w:val="clear" w:color="auto" w:fill="auto"/>
            <w:vAlign w:val="bottom"/>
          </w:tcPr>
          <w:p w:rsidR="005F0291" w:rsidRDefault="005F0291" w:rsidP="005F0291">
            <w:pPr>
              <w:spacing w:line="0" w:lineRule="atLeast"/>
              <w:rPr>
                <w:rFonts w:ascii="Times New Roman" w:eastAsia="Times New Roman" w:hAnsi="Times New Roman"/>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440" w:type="dxa"/>
            <w:gridSpan w:val="2"/>
            <w:vMerge/>
            <w:shd w:val="clear" w:color="auto" w:fill="auto"/>
            <w:vAlign w:val="bottom"/>
          </w:tcPr>
          <w:p w:rsidR="005F0291" w:rsidRDefault="005F0291" w:rsidP="005F0291">
            <w:pPr>
              <w:spacing w:line="0" w:lineRule="atLeast"/>
              <w:rPr>
                <w:rFonts w:ascii="Times New Roman" w:eastAsia="Times New Roman" w:hAnsi="Times New Roman"/>
              </w:rPr>
            </w:pPr>
          </w:p>
        </w:tc>
      </w:tr>
      <w:tr w:rsidR="005F0291" w:rsidTr="005F0291">
        <w:trPr>
          <w:trHeight w:val="40"/>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7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gridSpan w:val="3"/>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0"/>
        </w:trPr>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80" w:type="dxa"/>
            <w:vMerge w:val="restart"/>
            <w:shd w:val="clear" w:color="auto" w:fill="auto"/>
            <w:vAlign w:val="bottom"/>
          </w:tcPr>
          <w:p w:rsidR="005F0291" w:rsidRDefault="005F0291" w:rsidP="005F0291">
            <w:pPr>
              <w:spacing w:line="0" w:lineRule="atLeast"/>
              <w:ind w:left="140"/>
              <w:rPr>
                <w:rFonts w:ascii="Times New Roman" w:eastAsia="Times New Roman" w:hAnsi="Times New Roman"/>
                <w:sz w:val="17"/>
              </w:rPr>
            </w:pPr>
            <w:r>
              <w:rPr>
                <w:rFonts w:ascii="Times New Roman" w:eastAsia="Times New Roman" w:hAnsi="Times New Roman"/>
                <w:sz w:val="17"/>
              </w:rPr>
              <w:t>0.5</w:t>
            </w:r>
          </w:p>
        </w:tc>
        <w:tc>
          <w:tcPr>
            <w:tcW w:w="76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700" w:type="dxa"/>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68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50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300" w:type="dxa"/>
            <w:tcBorders>
              <w:left w:val="single" w:sz="8" w:space="0" w:color="auto"/>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40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22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900" w:type="dxa"/>
            <w:gridSpan w:val="4"/>
            <w:shd w:val="clear" w:color="auto" w:fill="auto"/>
            <w:vAlign w:val="bottom"/>
          </w:tcPr>
          <w:p w:rsidR="005F0291" w:rsidRDefault="005F0291" w:rsidP="005F0291">
            <w:pPr>
              <w:spacing w:line="0" w:lineRule="atLeast"/>
              <w:ind w:left="260"/>
              <w:rPr>
                <w:rFonts w:ascii="Times New Roman" w:eastAsia="Times New Roman" w:hAnsi="Times New Roman"/>
                <w:sz w:val="17"/>
              </w:rPr>
            </w:pPr>
            <w:r>
              <w:rPr>
                <w:rFonts w:ascii="Times New Roman" w:eastAsia="Times New Roman" w:hAnsi="Times New Roman"/>
                <w:sz w:val="17"/>
              </w:rPr>
              <w:t>1.0</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1.2</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21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0.75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280"/>
              <w:rPr>
                <w:rFonts w:ascii="Times New Roman" w:eastAsia="Times New Roman" w:hAnsi="Times New Roman"/>
                <w:sz w:val="17"/>
              </w:rPr>
            </w:pPr>
            <w:r>
              <w:rPr>
                <w:rFonts w:ascii="Times New Roman" w:eastAsia="Times New Roman" w:hAnsi="Times New Roman"/>
                <w:sz w:val="17"/>
              </w:rPr>
              <w:t>0.4</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0.5</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20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185" w:lineRule="exact"/>
              <w:ind w:left="120"/>
              <w:rPr>
                <w:rFonts w:ascii="Times New Roman" w:eastAsia="Times New Roman" w:hAnsi="Times New Roman"/>
                <w:sz w:val="17"/>
              </w:rPr>
            </w:pPr>
            <w:r>
              <w:rPr>
                <w:rFonts w:ascii="Times New Roman" w:eastAsia="Times New Roman" w:hAnsi="Times New Roman"/>
                <w:sz w:val="17"/>
              </w:rPr>
              <w:t>1.0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900" w:type="dxa"/>
            <w:gridSpan w:val="4"/>
            <w:shd w:val="clear" w:color="auto" w:fill="auto"/>
            <w:vAlign w:val="bottom"/>
          </w:tcPr>
          <w:p w:rsidR="005F0291" w:rsidRDefault="005F0291" w:rsidP="005F0291">
            <w:pPr>
              <w:spacing w:line="0" w:lineRule="atLeast"/>
              <w:ind w:left="280"/>
              <w:rPr>
                <w:rFonts w:ascii="Times New Roman" w:eastAsia="Times New Roman" w:hAnsi="Times New Roman"/>
                <w:sz w:val="17"/>
              </w:rPr>
            </w:pPr>
            <w:r>
              <w:rPr>
                <w:rFonts w:ascii="Times New Roman" w:eastAsia="Times New Roman" w:hAnsi="Times New Roman"/>
                <w:sz w:val="17"/>
              </w:rPr>
              <w:t>0.25</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0.3</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21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192" w:lineRule="exact"/>
              <w:ind w:left="140"/>
              <w:rPr>
                <w:rFonts w:ascii="Times New Roman" w:eastAsia="Times New Roman" w:hAnsi="Times New Roman"/>
                <w:sz w:val="17"/>
              </w:rPr>
            </w:pPr>
            <w:r>
              <w:rPr>
                <w:rFonts w:ascii="Times New Roman" w:eastAsia="Times New Roman" w:hAnsi="Times New Roman"/>
                <w:sz w:val="17"/>
              </w:rPr>
              <w:t>1.5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260"/>
              <w:rPr>
                <w:rFonts w:ascii="Times New Roman" w:eastAsia="Times New Roman" w:hAnsi="Times New Roman"/>
                <w:sz w:val="17"/>
              </w:rPr>
            </w:pPr>
            <w:r>
              <w:rPr>
                <w:rFonts w:ascii="Times New Roman" w:eastAsia="Times New Roman" w:hAnsi="Times New Roman"/>
                <w:sz w:val="17"/>
              </w:rPr>
              <w:t>0.2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0.2</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8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80" w:type="dxa"/>
            <w:shd w:val="clear" w:color="auto" w:fill="auto"/>
            <w:vAlign w:val="bottom"/>
          </w:tcPr>
          <w:p w:rsidR="005F0291" w:rsidRDefault="005F0291" w:rsidP="005F0291">
            <w:pPr>
              <w:spacing w:line="176" w:lineRule="exact"/>
              <w:ind w:left="160"/>
              <w:rPr>
                <w:rFonts w:ascii="Times New Roman" w:eastAsia="Times New Roman" w:hAnsi="Times New Roman"/>
                <w:sz w:val="17"/>
              </w:rPr>
            </w:pPr>
            <w:r>
              <w:rPr>
                <w:rFonts w:ascii="Times New Roman" w:eastAsia="Times New Roman" w:hAnsi="Times New Roman"/>
                <w:sz w:val="17"/>
              </w:rPr>
              <w:t>2.0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900" w:type="dxa"/>
            <w:gridSpan w:val="4"/>
            <w:shd w:val="clear" w:color="auto" w:fill="auto"/>
            <w:vAlign w:val="bottom"/>
          </w:tcPr>
          <w:p w:rsidR="005F0291" w:rsidRDefault="005F0291" w:rsidP="005F0291">
            <w:pPr>
              <w:spacing w:line="185" w:lineRule="exact"/>
              <w:ind w:left="280"/>
              <w:rPr>
                <w:rFonts w:ascii="Times New Roman" w:eastAsia="Times New Roman" w:hAnsi="Times New Roman"/>
                <w:sz w:val="17"/>
              </w:rPr>
            </w:pPr>
            <w:r>
              <w:rPr>
                <w:rFonts w:ascii="Times New Roman" w:eastAsia="Times New Roman" w:hAnsi="Times New Roman"/>
                <w:sz w:val="17"/>
              </w:rPr>
              <w:t>0.2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0" w:type="dxa"/>
            <w:shd w:val="clear" w:color="auto" w:fill="auto"/>
            <w:vAlign w:val="bottom"/>
          </w:tcPr>
          <w:p w:rsidR="005F0291" w:rsidRDefault="005F0291" w:rsidP="005F0291">
            <w:pPr>
              <w:spacing w:line="185" w:lineRule="exact"/>
              <w:jc w:val="right"/>
              <w:rPr>
                <w:rFonts w:ascii="Times New Roman" w:eastAsia="Times New Roman" w:hAnsi="Times New Roman"/>
                <w:sz w:val="17"/>
              </w:rPr>
            </w:pPr>
            <w:r>
              <w:rPr>
                <w:rFonts w:ascii="Times New Roman" w:eastAsia="Times New Roman" w:hAnsi="Times New Roman"/>
                <w:sz w:val="17"/>
              </w:rPr>
              <w:t>0.2</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86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 xml:space="preserve">60° </w:t>
            </w:r>
            <w:proofErr w:type="spellStart"/>
            <w:r>
              <w:rPr>
                <w:rFonts w:ascii="Times New Roman" w:eastAsia="Times New Roman" w:hAnsi="Times New Roman"/>
                <w:sz w:val="17"/>
              </w:rPr>
              <w:t>lik</w:t>
            </w:r>
            <w:proofErr w:type="spellEnd"/>
          </w:p>
        </w:tc>
        <w:tc>
          <w:tcPr>
            <w:tcW w:w="1440" w:type="dxa"/>
            <w:gridSpan w:val="2"/>
            <w:shd w:val="clear" w:color="auto" w:fill="auto"/>
            <w:vAlign w:val="bottom"/>
          </w:tcPr>
          <w:p w:rsidR="005F0291" w:rsidRDefault="005F0291" w:rsidP="005F0291">
            <w:pPr>
              <w:spacing w:line="0" w:lineRule="atLeast"/>
              <w:ind w:left="60"/>
              <w:rPr>
                <w:rFonts w:ascii="Times New Roman" w:eastAsia="Times New Roman" w:hAnsi="Times New Roman"/>
                <w:sz w:val="17"/>
              </w:rPr>
            </w:pPr>
            <w:proofErr w:type="gramStart"/>
            <w:r>
              <w:rPr>
                <w:rFonts w:ascii="Times New Roman" w:eastAsia="Times New Roman" w:hAnsi="Times New Roman"/>
                <w:sz w:val="17"/>
              </w:rPr>
              <w:t>dirsek</w:t>
            </w:r>
            <w:proofErr w:type="gramEnd"/>
          </w:p>
        </w:tc>
      </w:tr>
      <w:tr w:rsidR="005F0291" w:rsidTr="005F0291">
        <w:trPr>
          <w:trHeight w:val="39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60" w:type="dxa"/>
            <w:gridSpan w:val="3"/>
            <w:vMerge w:val="restart"/>
            <w:shd w:val="clear" w:color="auto" w:fill="auto"/>
            <w:vAlign w:val="bottom"/>
          </w:tcPr>
          <w:p w:rsidR="005F0291" w:rsidRDefault="005F0291" w:rsidP="005F0291">
            <w:pPr>
              <w:spacing w:line="0" w:lineRule="atLeast"/>
              <w:ind w:left="200"/>
              <w:rPr>
                <w:rFonts w:ascii="Times New Roman" w:eastAsia="Times New Roman" w:hAnsi="Times New Roman"/>
                <w:sz w:val="17"/>
              </w:rPr>
            </w:pPr>
            <w:proofErr w:type="gramStart"/>
            <w:r>
              <w:rPr>
                <w:rFonts w:ascii="Times New Roman" w:eastAsia="Times New Roman" w:hAnsi="Times New Roman"/>
                <w:sz w:val="17"/>
              </w:rPr>
              <w:t xml:space="preserve">R : </w:t>
            </w:r>
            <w:proofErr w:type="spellStart"/>
            <w:r>
              <w:rPr>
                <w:rFonts w:ascii="Times New Roman" w:eastAsia="Times New Roman" w:hAnsi="Times New Roman"/>
                <w:sz w:val="17"/>
              </w:rPr>
              <w:t>Dh</w:t>
            </w:r>
            <w:proofErr w:type="spellEnd"/>
            <w:proofErr w:type="gramEnd"/>
          </w:p>
        </w:tc>
        <w:tc>
          <w:tcPr>
            <w:tcW w:w="760" w:type="dxa"/>
            <w:gridSpan w:val="3"/>
            <w:vMerge w:val="restart"/>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vMerge w:val="restart"/>
            <w:shd w:val="clear" w:color="auto" w:fill="auto"/>
            <w:vAlign w:val="bottom"/>
          </w:tcPr>
          <w:p w:rsidR="005F0291" w:rsidRDefault="005F0291" w:rsidP="005F0291">
            <w:pPr>
              <w:spacing w:line="0" w:lineRule="atLeast"/>
              <w:ind w:left="60"/>
              <w:rPr>
                <w:rFonts w:ascii="Arial" w:eastAsia="Arial" w:hAnsi="Arial"/>
                <w:sz w:val="15"/>
              </w:rPr>
            </w:pPr>
            <w:proofErr w:type="spellStart"/>
            <w:r>
              <w:rPr>
                <w:rFonts w:ascii="Times New Roman" w:eastAsia="Times New Roman" w:hAnsi="Times New Roman"/>
                <w:sz w:val="17"/>
              </w:rPr>
              <w:t>Ld</w:t>
            </w:r>
            <w:proofErr w:type="spellEnd"/>
            <w:r>
              <w:rPr>
                <w:rFonts w:ascii="Times New Roman" w:eastAsia="Times New Roman" w:hAnsi="Times New Roman"/>
                <w:sz w:val="17"/>
              </w:rPr>
              <w:t xml:space="preserve"> / </w:t>
            </w:r>
            <w:proofErr w:type="spellStart"/>
            <w:r>
              <w:rPr>
                <w:rFonts w:ascii="Times New Roman" w:eastAsia="Times New Roman" w:hAnsi="Times New Roman"/>
                <w:sz w:val="17"/>
              </w:rPr>
              <w:t>Dh</w:t>
            </w:r>
            <w:proofErr w:type="spellEnd"/>
            <w:r>
              <w:rPr>
                <w:rFonts w:ascii="Arial" w:eastAsia="Arial" w:hAnsi="Arial"/>
                <w:sz w:val="15"/>
              </w:rPr>
              <w:t>]</w:t>
            </w:r>
          </w:p>
        </w:tc>
        <w:tc>
          <w:tcPr>
            <w:tcW w:w="500" w:type="dxa"/>
            <w:vMerge w:val="restart"/>
            <w:shd w:val="clear" w:color="auto" w:fill="auto"/>
            <w:vAlign w:val="bottom"/>
          </w:tcPr>
          <w:p w:rsidR="005F0291" w:rsidRDefault="005F0291" w:rsidP="005F0291">
            <w:pPr>
              <w:spacing w:line="0" w:lineRule="atLeast"/>
              <w:ind w:left="60"/>
              <w:rPr>
                <w:rFonts w:ascii="Times New Roman" w:eastAsia="Times New Roman" w:hAnsi="Times New Roman"/>
                <w:sz w:val="17"/>
              </w:rPr>
            </w:pPr>
            <w:r>
              <w:rPr>
                <w:rFonts w:ascii="Times New Roman" w:eastAsia="Times New Roman" w:hAnsi="Times New Roman"/>
                <w:sz w:val="17"/>
              </w:rPr>
              <w:t>30</w:t>
            </w: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40" w:type="dxa"/>
            <w:gridSpan w:val="2"/>
            <w:vMerge w:val="restart"/>
            <w:shd w:val="clear" w:color="auto" w:fill="auto"/>
            <w:vAlign w:val="bottom"/>
          </w:tcPr>
          <w:p w:rsidR="005F0291" w:rsidRDefault="005F0291" w:rsidP="005F0291">
            <w:pPr>
              <w:spacing w:line="0" w:lineRule="atLeast"/>
              <w:jc w:val="center"/>
              <w:rPr>
                <w:rFonts w:ascii="Times New Roman" w:eastAsia="Times New Roman" w:hAnsi="Times New Roman"/>
                <w:w w:val="97"/>
                <w:sz w:val="17"/>
              </w:rPr>
            </w:pPr>
            <w:r>
              <w:rPr>
                <w:rFonts w:ascii="Times New Roman" w:eastAsia="Times New Roman" w:hAnsi="Times New Roman"/>
                <w:w w:val="97"/>
                <w:sz w:val="17"/>
              </w:rPr>
              <w:t xml:space="preserve">30 &gt; </w:t>
            </w:r>
            <w:proofErr w:type="spellStart"/>
            <w:r>
              <w:rPr>
                <w:rFonts w:ascii="Times New Roman" w:eastAsia="Times New Roman" w:hAnsi="Times New Roman"/>
                <w:w w:val="97"/>
                <w:sz w:val="17"/>
              </w:rPr>
              <w:t>Ld</w:t>
            </w:r>
            <w:proofErr w:type="spellEnd"/>
            <w:r>
              <w:rPr>
                <w:rFonts w:ascii="Times New Roman" w:eastAsia="Times New Roman" w:hAnsi="Times New Roman"/>
                <w:w w:val="97"/>
                <w:sz w:val="17"/>
              </w:rPr>
              <w:t xml:space="preserve"> / </w:t>
            </w:r>
            <w:proofErr w:type="spellStart"/>
            <w:r>
              <w:rPr>
                <w:rFonts w:ascii="Times New Roman" w:eastAsia="Times New Roman" w:hAnsi="Times New Roman"/>
                <w:w w:val="97"/>
                <w:sz w:val="17"/>
              </w:rPr>
              <w:t>Dh</w:t>
            </w:r>
            <w:proofErr w:type="spellEnd"/>
            <w:r>
              <w:rPr>
                <w:rFonts w:ascii="Times New Roman" w:eastAsia="Times New Roman" w:hAnsi="Times New Roman"/>
                <w:w w:val="97"/>
                <w:sz w:val="17"/>
              </w:rPr>
              <w:t xml:space="preserve"> &gt; 20</w:t>
            </w:r>
          </w:p>
        </w:tc>
      </w:tr>
      <w:tr w:rsidR="005F0291" w:rsidTr="005F0291">
        <w:trPr>
          <w:trHeight w:val="235"/>
        </w:trPr>
        <w:tc>
          <w:tcPr>
            <w:tcW w:w="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1260" w:type="dxa"/>
            <w:gridSpan w:val="3"/>
            <w:vMerge/>
            <w:shd w:val="clear" w:color="auto" w:fill="auto"/>
            <w:vAlign w:val="bottom"/>
          </w:tcPr>
          <w:p w:rsidR="005F0291" w:rsidRDefault="005F0291" w:rsidP="005F0291">
            <w:pPr>
              <w:spacing w:line="0" w:lineRule="atLeast"/>
              <w:rPr>
                <w:rFonts w:ascii="Times New Roman" w:eastAsia="Times New Roman" w:hAnsi="Times New Roman"/>
              </w:rPr>
            </w:pPr>
          </w:p>
        </w:tc>
        <w:tc>
          <w:tcPr>
            <w:tcW w:w="76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680" w:type="dxa"/>
            <w:vMerge/>
            <w:shd w:val="clear" w:color="auto" w:fill="auto"/>
            <w:vAlign w:val="bottom"/>
          </w:tcPr>
          <w:p w:rsidR="005F0291" w:rsidRDefault="005F0291" w:rsidP="005F0291">
            <w:pPr>
              <w:spacing w:line="0" w:lineRule="atLeast"/>
              <w:rPr>
                <w:rFonts w:ascii="Times New Roman" w:eastAsia="Times New Roman" w:hAnsi="Times New Roman"/>
              </w:rPr>
            </w:pPr>
          </w:p>
        </w:tc>
        <w:tc>
          <w:tcPr>
            <w:tcW w:w="500" w:type="dxa"/>
            <w:vMerge/>
            <w:shd w:val="clear" w:color="auto" w:fill="auto"/>
            <w:vAlign w:val="bottom"/>
          </w:tcPr>
          <w:p w:rsidR="005F0291" w:rsidRDefault="005F0291" w:rsidP="005F0291">
            <w:pPr>
              <w:spacing w:line="0" w:lineRule="atLeast"/>
              <w:rPr>
                <w:rFonts w:ascii="Times New Roman" w:eastAsia="Times New Roman" w:hAnsi="Times New Roman"/>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440" w:type="dxa"/>
            <w:gridSpan w:val="2"/>
            <w:vMerge/>
            <w:shd w:val="clear" w:color="auto" w:fill="auto"/>
            <w:vAlign w:val="bottom"/>
          </w:tcPr>
          <w:p w:rsidR="005F0291" w:rsidRDefault="005F0291" w:rsidP="005F0291">
            <w:pPr>
              <w:spacing w:line="0" w:lineRule="atLeast"/>
              <w:rPr>
                <w:rFonts w:ascii="Times New Roman" w:eastAsia="Times New Roman" w:hAnsi="Times New Roman"/>
              </w:rPr>
            </w:pPr>
          </w:p>
        </w:tc>
      </w:tr>
      <w:tr w:rsidR="005F0291" w:rsidTr="005F0291">
        <w:trPr>
          <w:trHeight w:val="49"/>
        </w:trPr>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260" w:type="dxa"/>
            <w:gridSpan w:val="3"/>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76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6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300" w:type="dxa"/>
            <w:tcBorders>
              <w:left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25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80" w:type="dxa"/>
            <w:shd w:val="clear" w:color="auto" w:fill="auto"/>
            <w:vAlign w:val="bottom"/>
          </w:tcPr>
          <w:p w:rsidR="005F0291" w:rsidRDefault="005F0291" w:rsidP="005F0291">
            <w:pPr>
              <w:spacing w:line="0" w:lineRule="atLeast"/>
              <w:ind w:left="40"/>
              <w:rPr>
                <w:rFonts w:ascii="Times New Roman" w:eastAsia="Times New Roman" w:hAnsi="Times New Roman"/>
                <w:sz w:val="17"/>
              </w:rPr>
            </w:pPr>
            <w:r>
              <w:rPr>
                <w:rFonts w:ascii="Times New Roman" w:eastAsia="Times New Roman" w:hAnsi="Times New Roman"/>
                <w:sz w:val="17"/>
              </w:rPr>
              <w:t>0.5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0.6</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1.0</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1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40"/>
              <w:rPr>
                <w:rFonts w:ascii="Times New Roman" w:eastAsia="Times New Roman" w:hAnsi="Times New Roman"/>
                <w:sz w:val="17"/>
              </w:rPr>
            </w:pPr>
            <w:r>
              <w:rPr>
                <w:rFonts w:ascii="Times New Roman" w:eastAsia="Times New Roman" w:hAnsi="Times New Roman"/>
                <w:sz w:val="17"/>
              </w:rPr>
              <w:t>0.75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0.3</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0.4</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20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194" w:lineRule="exact"/>
              <w:ind w:left="40"/>
              <w:rPr>
                <w:rFonts w:ascii="Times New Roman" w:eastAsia="Times New Roman" w:hAnsi="Times New Roman"/>
                <w:sz w:val="17"/>
              </w:rPr>
            </w:pPr>
            <w:r>
              <w:rPr>
                <w:rFonts w:ascii="Times New Roman" w:eastAsia="Times New Roman" w:hAnsi="Times New Roman"/>
                <w:sz w:val="17"/>
              </w:rPr>
              <w:t>1.0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900" w:type="dxa"/>
            <w:gridSpan w:val="4"/>
            <w:shd w:val="clear" w:color="auto" w:fill="auto"/>
            <w:vAlign w:val="bottom"/>
          </w:tcPr>
          <w:p w:rsidR="005F0291" w:rsidRDefault="005F0291" w:rsidP="005F0291">
            <w:pPr>
              <w:spacing w:line="0" w:lineRule="atLeast"/>
              <w:ind w:left="300"/>
              <w:rPr>
                <w:rFonts w:ascii="Times New Roman" w:eastAsia="Times New Roman" w:hAnsi="Times New Roman"/>
                <w:sz w:val="17"/>
              </w:rPr>
            </w:pPr>
            <w:r>
              <w:rPr>
                <w:rFonts w:ascii="Times New Roman" w:eastAsia="Times New Roman" w:hAnsi="Times New Roman"/>
                <w:sz w:val="17"/>
              </w:rPr>
              <w:t>0.2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0.3</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21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40"/>
              <w:rPr>
                <w:rFonts w:ascii="Times New Roman" w:eastAsia="Times New Roman" w:hAnsi="Times New Roman"/>
                <w:sz w:val="17"/>
              </w:rPr>
            </w:pPr>
            <w:r>
              <w:rPr>
                <w:rFonts w:ascii="Times New Roman" w:eastAsia="Times New Roman" w:hAnsi="Times New Roman"/>
                <w:sz w:val="17"/>
              </w:rPr>
              <w:t>1.5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280"/>
              <w:rPr>
                <w:rFonts w:ascii="Times New Roman" w:eastAsia="Times New Roman" w:hAnsi="Times New Roman"/>
                <w:sz w:val="17"/>
              </w:rPr>
            </w:pPr>
            <w:r>
              <w:rPr>
                <w:rFonts w:ascii="Times New Roman" w:eastAsia="Times New Roman" w:hAnsi="Times New Roman"/>
                <w:sz w:val="17"/>
              </w:rPr>
              <w:t>0.2</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0.2</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8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80" w:type="dxa"/>
            <w:shd w:val="clear" w:color="auto" w:fill="auto"/>
            <w:vAlign w:val="bottom"/>
          </w:tcPr>
          <w:p w:rsidR="005F0291" w:rsidRDefault="005F0291" w:rsidP="005F0291">
            <w:pPr>
              <w:spacing w:line="185" w:lineRule="exact"/>
              <w:ind w:left="40"/>
              <w:rPr>
                <w:rFonts w:ascii="Times New Roman" w:eastAsia="Times New Roman" w:hAnsi="Times New Roman"/>
                <w:sz w:val="17"/>
              </w:rPr>
            </w:pPr>
            <w:r>
              <w:rPr>
                <w:rFonts w:ascii="Times New Roman" w:eastAsia="Times New Roman" w:hAnsi="Times New Roman"/>
                <w:sz w:val="17"/>
              </w:rPr>
              <w:t>2.0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900" w:type="dxa"/>
            <w:gridSpan w:val="4"/>
            <w:shd w:val="clear" w:color="auto" w:fill="auto"/>
            <w:vAlign w:val="bottom"/>
          </w:tcPr>
          <w:p w:rsidR="005F0291" w:rsidRDefault="005F0291" w:rsidP="005F0291">
            <w:pPr>
              <w:spacing w:line="185" w:lineRule="exact"/>
              <w:ind w:left="300"/>
              <w:rPr>
                <w:rFonts w:ascii="Times New Roman" w:eastAsia="Times New Roman" w:hAnsi="Times New Roman"/>
                <w:sz w:val="17"/>
              </w:rPr>
            </w:pPr>
            <w:r>
              <w:rPr>
                <w:rFonts w:ascii="Times New Roman" w:eastAsia="Times New Roman" w:hAnsi="Times New Roman"/>
                <w:sz w:val="17"/>
              </w:rPr>
              <w:t>0.1</w:t>
            </w: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0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0" w:type="dxa"/>
            <w:shd w:val="clear" w:color="auto" w:fill="auto"/>
            <w:vAlign w:val="bottom"/>
          </w:tcPr>
          <w:p w:rsidR="005F0291" w:rsidRDefault="005F0291" w:rsidP="005F0291">
            <w:pPr>
              <w:spacing w:line="185" w:lineRule="exact"/>
              <w:jc w:val="right"/>
              <w:rPr>
                <w:rFonts w:ascii="Times New Roman" w:eastAsia="Times New Roman" w:hAnsi="Times New Roman"/>
                <w:sz w:val="17"/>
              </w:rPr>
            </w:pPr>
            <w:r>
              <w:rPr>
                <w:rFonts w:ascii="Times New Roman" w:eastAsia="Times New Roman" w:hAnsi="Times New Roman"/>
                <w:sz w:val="17"/>
              </w:rPr>
              <w:t>0.1</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89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20" w:type="dxa"/>
            <w:gridSpan w:val="6"/>
            <w:vMerge w:val="restart"/>
            <w:tcBorders>
              <w:right w:val="single" w:sz="8" w:space="0" w:color="auto"/>
            </w:tcBorders>
            <w:shd w:val="clear" w:color="auto" w:fill="auto"/>
            <w:vAlign w:val="bottom"/>
          </w:tcPr>
          <w:p w:rsidR="005F0291" w:rsidRDefault="005F0291" w:rsidP="005F0291">
            <w:pPr>
              <w:spacing w:line="0" w:lineRule="atLeast"/>
              <w:ind w:left="120"/>
              <w:rPr>
                <w:rFonts w:ascii="Times New Roman" w:eastAsia="Times New Roman" w:hAnsi="Times New Roman"/>
                <w:sz w:val="17"/>
              </w:rPr>
            </w:pPr>
            <w:r>
              <w:rPr>
                <w:rFonts w:ascii="Times New Roman" w:eastAsia="Times New Roman" w:hAnsi="Times New Roman"/>
                <w:sz w:val="17"/>
              </w:rPr>
              <w:t xml:space="preserve">a = </w:t>
            </w:r>
            <w:proofErr w:type="gramStart"/>
            <w:r>
              <w:rPr>
                <w:rFonts w:ascii="Times New Roman" w:eastAsia="Times New Roman" w:hAnsi="Times New Roman"/>
                <w:sz w:val="17"/>
              </w:rPr>
              <w:t>2 .</w:t>
            </w:r>
            <w:proofErr w:type="gramEnd"/>
            <w:r>
              <w:rPr>
                <w:rFonts w:ascii="Times New Roman" w:eastAsia="Times New Roman" w:hAnsi="Times New Roman"/>
                <w:sz w:val="17"/>
              </w:rPr>
              <w:t xml:space="preserve"> </w:t>
            </w:r>
            <w:proofErr w:type="gramStart"/>
            <w:r>
              <w:rPr>
                <w:rFonts w:ascii="Times New Roman" w:eastAsia="Times New Roman" w:hAnsi="Times New Roman"/>
                <w:sz w:val="17"/>
              </w:rPr>
              <w:t>R .</w:t>
            </w:r>
            <w:proofErr w:type="gramEnd"/>
            <w:r>
              <w:rPr>
                <w:rFonts w:ascii="Times New Roman" w:eastAsia="Times New Roman" w:hAnsi="Times New Roman"/>
                <w:sz w:val="17"/>
              </w:rPr>
              <w:t xml:space="preserve"> </w:t>
            </w:r>
            <w:proofErr w:type="gramStart"/>
            <w:r>
              <w:rPr>
                <w:rFonts w:ascii="Times New Roman" w:eastAsia="Times New Roman" w:hAnsi="Times New Roman"/>
                <w:sz w:val="17"/>
              </w:rPr>
              <w:t>sin</w:t>
            </w:r>
            <w:proofErr w:type="gramEnd"/>
            <w:r>
              <w:rPr>
                <w:rFonts w:ascii="Times New Roman" w:eastAsia="Times New Roman" w:hAnsi="Times New Roman"/>
                <w:sz w:val="17"/>
              </w:rPr>
              <w:t>(</w:t>
            </w:r>
            <w:r>
              <w:rPr>
                <w:rFonts w:ascii="Arial" w:eastAsia="Arial" w:hAnsi="Arial"/>
                <w:sz w:val="15"/>
              </w:rPr>
              <w:t>;</w:t>
            </w:r>
            <w:r>
              <w:rPr>
                <w:rFonts w:ascii="Times New Roman" w:eastAsia="Times New Roman" w:hAnsi="Times New Roman"/>
                <w:sz w:val="17"/>
              </w:rPr>
              <w:t xml:space="preserve">  /2 )</w:t>
            </w: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920" w:type="dxa"/>
            <w:gridSpan w:val="5"/>
            <w:shd w:val="clear" w:color="auto" w:fill="auto"/>
            <w:vAlign w:val="bottom"/>
          </w:tcPr>
          <w:p w:rsidR="005F0291" w:rsidRDefault="005F0291" w:rsidP="005F0291">
            <w:pPr>
              <w:spacing w:line="0" w:lineRule="atLeast"/>
              <w:ind w:left="320"/>
              <w:rPr>
                <w:rFonts w:ascii="Times New Roman" w:eastAsia="Times New Roman" w:hAnsi="Times New Roman"/>
                <w:sz w:val="17"/>
              </w:rPr>
            </w:pPr>
            <w:r>
              <w:rPr>
                <w:rFonts w:ascii="Times New Roman" w:eastAsia="Times New Roman" w:hAnsi="Times New Roman"/>
                <w:sz w:val="17"/>
              </w:rPr>
              <w:t xml:space="preserve">90° </w:t>
            </w:r>
            <w:proofErr w:type="spellStart"/>
            <w:r>
              <w:rPr>
                <w:rFonts w:ascii="Times New Roman" w:eastAsia="Times New Roman" w:hAnsi="Times New Roman"/>
                <w:sz w:val="17"/>
              </w:rPr>
              <w:t>lik</w:t>
            </w:r>
            <w:proofErr w:type="spellEnd"/>
            <w:r>
              <w:rPr>
                <w:rFonts w:ascii="Times New Roman" w:eastAsia="Times New Roman" w:hAnsi="Times New Roman"/>
                <w:sz w:val="17"/>
              </w:rPr>
              <w:t xml:space="preserve"> yön </w:t>
            </w:r>
            <w:proofErr w:type="spellStart"/>
            <w:r>
              <w:rPr>
                <w:rFonts w:ascii="Times New Roman" w:eastAsia="Times New Roman" w:hAnsi="Times New Roman"/>
                <w:sz w:val="17"/>
              </w:rPr>
              <w:t>de</w:t>
            </w:r>
            <w:r>
              <w:rPr>
                <w:rFonts w:ascii="Arial" w:eastAsia="Arial" w:hAnsi="Arial"/>
                <w:sz w:val="17"/>
              </w:rPr>
              <w:t>ğ</w:t>
            </w:r>
            <w:r>
              <w:rPr>
                <w:rFonts w:ascii="Times New Roman" w:eastAsia="Times New Roman" w:hAnsi="Times New Roman"/>
                <w:sz w:val="17"/>
              </w:rPr>
              <w:t>i</w:t>
            </w:r>
            <w:r>
              <w:rPr>
                <w:rFonts w:ascii="Arial" w:eastAsia="Arial" w:hAnsi="Arial"/>
                <w:sz w:val="17"/>
              </w:rPr>
              <w:t>ẟ</w:t>
            </w:r>
            <w:r>
              <w:rPr>
                <w:rFonts w:ascii="Times New Roman" w:eastAsia="Times New Roman" w:hAnsi="Times New Roman"/>
                <w:sz w:val="17"/>
              </w:rPr>
              <w:t>imi</w:t>
            </w:r>
            <w:proofErr w:type="spellEnd"/>
            <w:r>
              <w:rPr>
                <w:rFonts w:ascii="Times New Roman" w:eastAsia="Times New Roman" w:hAnsi="Times New Roman"/>
                <w:sz w:val="17"/>
              </w:rPr>
              <w:t xml:space="preserve"> segman sayısı</w:t>
            </w:r>
          </w:p>
        </w:tc>
      </w:tr>
      <w:tr w:rsidR="005F0291" w:rsidTr="005F0291">
        <w:trPr>
          <w:trHeight w:val="5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20" w:type="dxa"/>
            <w:gridSpan w:val="6"/>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4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35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20" w:type="dxa"/>
            <w:gridSpan w:val="6"/>
            <w:tcBorders>
              <w:right w:val="single" w:sz="8" w:space="0" w:color="auto"/>
            </w:tcBorders>
            <w:shd w:val="clear" w:color="auto" w:fill="auto"/>
            <w:vAlign w:val="bottom"/>
          </w:tcPr>
          <w:p w:rsidR="005F0291" w:rsidRDefault="005F0291" w:rsidP="005F0291">
            <w:pPr>
              <w:spacing w:line="0" w:lineRule="atLeast"/>
              <w:ind w:left="160"/>
              <w:rPr>
                <w:rFonts w:ascii="Times New Roman" w:eastAsia="Times New Roman" w:hAnsi="Times New Roman"/>
                <w:sz w:val="17"/>
              </w:rPr>
            </w:pPr>
            <w:proofErr w:type="gramStart"/>
            <w:r>
              <w:rPr>
                <w:rFonts w:ascii="Times New Roman" w:eastAsia="Times New Roman" w:hAnsi="Times New Roman"/>
                <w:sz w:val="17"/>
              </w:rPr>
              <w:t xml:space="preserve">a : </w:t>
            </w:r>
            <w:proofErr w:type="spellStart"/>
            <w:r>
              <w:rPr>
                <w:rFonts w:ascii="Times New Roman" w:eastAsia="Times New Roman" w:hAnsi="Times New Roman"/>
                <w:sz w:val="17"/>
              </w:rPr>
              <w:t>Dh</w:t>
            </w:r>
            <w:proofErr w:type="spellEnd"/>
            <w:proofErr w:type="gramEnd"/>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ind w:left="60"/>
              <w:rPr>
                <w:rFonts w:ascii="Times New Roman" w:eastAsia="Times New Roman" w:hAnsi="Times New Roman"/>
                <w:sz w:val="17"/>
              </w:rPr>
            </w:pPr>
            <w:r>
              <w:rPr>
                <w:rFonts w:ascii="Times New Roman" w:eastAsia="Times New Roman" w:hAnsi="Times New Roman"/>
                <w:sz w:val="17"/>
              </w:rPr>
              <w:t>2 x 45°</w:t>
            </w: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3 x 30°</w:t>
            </w:r>
          </w:p>
        </w:tc>
        <w:tc>
          <w:tcPr>
            <w:tcW w:w="1440" w:type="dxa"/>
            <w:gridSpan w:val="2"/>
            <w:shd w:val="clear" w:color="auto" w:fill="auto"/>
            <w:vAlign w:val="bottom"/>
          </w:tcPr>
          <w:p w:rsidR="005F0291" w:rsidRDefault="005F0291" w:rsidP="005F0291">
            <w:pPr>
              <w:spacing w:line="0" w:lineRule="atLeast"/>
              <w:jc w:val="center"/>
              <w:rPr>
                <w:rFonts w:ascii="Times New Roman" w:eastAsia="Times New Roman" w:hAnsi="Times New Roman"/>
                <w:w w:val="99"/>
                <w:sz w:val="17"/>
              </w:rPr>
            </w:pPr>
            <w:r>
              <w:rPr>
                <w:rFonts w:ascii="Times New Roman" w:eastAsia="Times New Roman" w:hAnsi="Times New Roman"/>
                <w:w w:val="99"/>
                <w:sz w:val="17"/>
              </w:rPr>
              <w:t>4 x 22.5°</w:t>
            </w:r>
          </w:p>
        </w:tc>
      </w:tr>
      <w:tr w:rsidR="005F0291" w:rsidTr="005F0291">
        <w:trPr>
          <w:trHeight w:val="5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7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gridSpan w:val="2"/>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4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243"/>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80" w:type="dxa"/>
            <w:shd w:val="clear" w:color="auto" w:fill="auto"/>
            <w:vAlign w:val="bottom"/>
          </w:tcPr>
          <w:p w:rsidR="005F0291" w:rsidRDefault="005F0291" w:rsidP="005F0291">
            <w:pPr>
              <w:spacing w:line="0" w:lineRule="atLeast"/>
              <w:ind w:left="200"/>
              <w:rPr>
                <w:rFonts w:ascii="Times New Roman" w:eastAsia="Times New Roman" w:hAnsi="Times New Roman"/>
                <w:sz w:val="17"/>
              </w:rPr>
            </w:pPr>
            <w:r>
              <w:rPr>
                <w:rFonts w:ascii="Times New Roman" w:eastAsia="Times New Roman" w:hAnsi="Times New Roman"/>
                <w:sz w:val="17"/>
              </w:rPr>
              <w:t>1.0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900" w:type="dxa"/>
            <w:gridSpan w:val="4"/>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0.4</w:t>
            </w: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0.25</w:t>
            </w:r>
          </w:p>
        </w:tc>
        <w:tc>
          <w:tcPr>
            <w:tcW w:w="14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0.17</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218"/>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180"/>
              <w:rPr>
                <w:rFonts w:ascii="Times New Roman" w:eastAsia="Times New Roman" w:hAnsi="Times New Roman"/>
                <w:sz w:val="17"/>
              </w:rPr>
            </w:pPr>
            <w:r>
              <w:rPr>
                <w:rFonts w:ascii="Times New Roman" w:eastAsia="Times New Roman" w:hAnsi="Times New Roman"/>
                <w:sz w:val="17"/>
              </w:rPr>
              <w:t>1.5</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340"/>
              <w:rPr>
                <w:rFonts w:ascii="Times New Roman" w:eastAsia="Times New Roman" w:hAnsi="Times New Roman"/>
                <w:sz w:val="17"/>
              </w:rPr>
            </w:pPr>
            <w:r>
              <w:rPr>
                <w:rFonts w:ascii="Times New Roman" w:eastAsia="Times New Roman" w:hAnsi="Times New Roman"/>
                <w:sz w:val="17"/>
              </w:rPr>
              <w:t>0.3</w:t>
            </w: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0.18</w:t>
            </w:r>
          </w:p>
        </w:tc>
        <w:tc>
          <w:tcPr>
            <w:tcW w:w="1400" w:type="dxa"/>
            <w:shd w:val="clear" w:color="auto" w:fill="auto"/>
            <w:vAlign w:val="bottom"/>
          </w:tcPr>
          <w:p w:rsidR="005F0291" w:rsidRDefault="005F0291" w:rsidP="005F0291">
            <w:pPr>
              <w:spacing w:line="0" w:lineRule="atLeast"/>
              <w:ind w:left="480"/>
              <w:rPr>
                <w:rFonts w:ascii="Times New Roman" w:eastAsia="Times New Roman" w:hAnsi="Times New Roman"/>
                <w:sz w:val="17"/>
              </w:rPr>
            </w:pPr>
            <w:r>
              <w:rPr>
                <w:rFonts w:ascii="Times New Roman" w:eastAsia="Times New Roman" w:hAnsi="Times New Roman"/>
                <w:sz w:val="17"/>
              </w:rPr>
              <w:t>0.13</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204"/>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0" w:lineRule="atLeast"/>
              <w:ind w:left="180"/>
              <w:rPr>
                <w:rFonts w:ascii="Times New Roman" w:eastAsia="Times New Roman" w:hAnsi="Times New Roman"/>
                <w:sz w:val="17"/>
              </w:rPr>
            </w:pPr>
            <w:r>
              <w:rPr>
                <w:rFonts w:ascii="Times New Roman" w:eastAsia="Times New Roman" w:hAnsi="Times New Roman"/>
                <w:sz w:val="17"/>
              </w:rPr>
              <w:t>2.0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900" w:type="dxa"/>
            <w:gridSpan w:val="4"/>
            <w:shd w:val="clear" w:color="auto" w:fill="auto"/>
            <w:vAlign w:val="bottom"/>
          </w:tcPr>
          <w:p w:rsidR="005F0291" w:rsidRDefault="005F0291" w:rsidP="005F0291">
            <w:pPr>
              <w:spacing w:line="0" w:lineRule="atLeast"/>
              <w:ind w:left="340"/>
              <w:rPr>
                <w:rFonts w:ascii="Times New Roman" w:eastAsia="Times New Roman" w:hAnsi="Times New Roman"/>
                <w:sz w:val="17"/>
              </w:rPr>
            </w:pPr>
            <w:r>
              <w:rPr>
                <w:rFonts w:ascii="Times New Roman" w:eastAsia="Times New Roman" w:hAnsi="Times New Roman"/>
                <w:sz w:val="17"/>
              </w:rPr>
              <w:t>0.3</w:t>
            </w: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0.17</w:t>
            </w:r>
          </w:p>
        </w:tc>
        <w:tc>
          <w:tcPr>
            <w:tcW w:w="1400" w:type="dxa"/>
            <w:shd w:val="clear" w:color="auto" w:fill="auto"/>
            <w:vAlign w:val="bottom"/>
          </w:tcPr>
          <w:p w:rsidR="005F0291" w:rsidRDefault="005F0291" w:rsidP="005F0291">
            <w:pPr>
              <w:spacing w:line="0" w:lineRule="atLeast"/>
              <w:ind w:left="500"/>
              <w:rPr>
                <w:rFonts w:ascii="Times New Roman" w:eastAsia="Times New Roman" w:hAnsi="Times New Roman"/>
                <w:sz w:val="17"/>
              </w:rPr>
            </w:pPr>
            <w:r>
              <w:rPr>
                <w:rFonts w:ascii="Times New Roman" w:eastAsia="Times New Roman" w:hAnsi="Times New Roman"/>
                <w:sz w:val="17"/>
              </w:rPr>
              <w:t>0.12</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216"/>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80" w:type="dxa"/>
            <w:shd w:val="clear" w:color="auto" w:fill="auto"/>
            <w:vAlign w:val="bottom"/>
          </w:tcPr>
          <w:p w:rsidR="005F0291" w:rsidRDefault="005F0291" w:rsidP="005F0291">
            <w:pPr>
              <w:spacing w:line="0" w:lineRule="atLeast"/>
              <w:ind w:left="200"/>
              <w:rPr>
                <w:rFonts w:ascii="Times New Roman" w:eastAsia="Times New Roman" w:hAnsi="Times New Roman"/>
                <w:sz w:val="17"/>
              </w:rPr>
            </w:pPr>
            <w:r>
              <w:rPr>
                <w:rFonts w:ascii="Times New Roman" w:eastAsia="Times New Roman" w:hAnsi="Times New Roman"/>
                <w:sz w:val="17"/>
              </w:rPr>
              <w:t>3.0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00" w:type="dxa"/>
            <w:gridSpan w:val="4"/>
            <w:shd w:val="clear" w:color="auto" w:fill="auto"/>
            <w:vAlign w:val="bottom"/>
          </w:tcPr>
          <w:p w:rsidR="005F0291" w:rsidRDefault="005F0291" w:rsidP="005F0291">
            <w:pPr>
              <w:spacing w:line="0" w:lineRule="atLeast"/>
              <w:ind w:left="340"/>
              <w:rPr>
                <w:rFonts w:ascii="Times New Roman" w:eastAsia="Times New Roman" w:hAnsi="Times New Roman"/>
                <w:sz w:val="17"/>
              </w:rPr>
            </w:pPr>
            <w:r>
              <w:rPr>
                <w:rFonts w:ascii="Times New Roman" w:eastAsia="Times New Roman" w:hAnsi="Times New Roman"/>
                <w:sz w:val="17"/>
              </w:rPr>
              <w:t>0.35</w:t>
            </w:r>
          </w:p>
        </w:tc>
        <w:tc>
          <w:tcPr>
            <w:tcW w:w="80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0.19</w:t>
            </w:r>
          </w:p>
        </w:tc>
        <w:tc>
          <w:tcPr>
            <w:tcW w:w="1400" w:type="dxa"/>
            <w:shd w:val="clear" w:color="auto" w:fill="auto"/>
            <w:vAlign w:val="bottom"/>
          </w:tcPr>
          <w:p w:rsidR="005F0291" w:rsidRDefault="005F0291" w:rsidP="005F0291">
            <w:pPr>
              <w:spacing w:line="0" w:lineRule="atLeast"/>
              <w:ind w:left="500"/>
              <w:rPr>
                <w:rFonts w:ascii="Times New Roman" w:eastAsia="Times New Roman" w:hAnsi="Times New Roman"/>
                <w:sz w:val="17"/>
              </w:rPr>
            </w:pPr>
            <w:r>
              <w:rPr>
                <w:rFonts w:ascii="Times New Roman" w:eastAsia="Times New Roman" w:hAnsi="Times New Roman"/>
                <w:sz w:val="17"/>
              </w:rPr>
              <w:t>0.13</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97"/>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0" w:lineRule="atLeast"/>
              <w:ind w:left="200"/>
              <w:rPr>
                <w:rFonts w:ascii="Times New Roman" w:eastAsia="Times New Roman" w:hAnsi="Times New Roman"/>
                <w:sz w:val="17"/>
              </w:rPr>
            </w:pPr>
            <w:r>
              <w:rPr>
                <w:rFonts w:ascii="Times New Roman" w:eastAsia="Times New Roman" w:hAnsi="Times New Roman"/>
                <w:sz w:val="17"/>
              </w:rPr>
              <w:t>5.0</w:t>
            </w: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900" w:type="dxa"/>
            <w:gridSpan w:val="4"/>
            <w:shd w:val="clear" w:color="auto" w:fill="auto"/>
            <w:vAlign w:val="bottom"/>
          </w:tcPr>
          <w:p w:rsidR="005F0291" w:rsidRDefault="005F0291" w:rsidP="005F0291">
            <w:pPr>
              <w:spacing w:line="189" w:lineRule="exact"/>
              <w:jc w:val="right"/>
              <w:rPr>
                <w:rFonts w:ascii="Times New Roman" w:eastAsia="Times New Roman" w:hAnsi="Times New Roman"/>
                <w:sz w:val="17"/>
              </w:rPr>
            </w:pPr>
            <w:r>
              <w:rPr>
                <w:rFonts w:ascii="Times New Roman" w:eastAsia="Times New Roman" w:hAnsi="Times New Roman"/>
                <w:sz w:val="17"/>
              </w:rPr>
              <w:t>0.4</w:t>
            </w:r>
          </w:p>
        </w:tc>
        <w:tc>
          <w:tcPr>
            <w:tcW w:w="800" w:type="dxa"/>
            <w:gridSpan w:val="2"/>
            <w:shd w:val="clear" w:color="auto" w:fill="auto"/>
            <w:vAlign w:val="bottom"/>
          </w:tcPr>
          <w:p w:rsidR="005F0291" w:rsidRDefault="005F0291" w:rsidP="005F0291">
            <w:pPr>
              <w:spacing w:line="194" w:lineRule="exact"/>
              <w:jc w:val="right"/>
              <w:rPr>
                <w:rFonts w:ascii="Times New Roman" w:eastAsia="Times New Roman" w:hAnsi="Times New Roman"/>
                <w:sz w:val="17"/>
              </w:rPr>
            </w:pPr>
            <w:r>
              <w:rPr>
                <w:rFonts w:ascii="Times New Roman" w:eastAsia="Times New Roman" w:hAnsi="Times New Roman"/>
                <w:sz w:val="17"/>
              </w:rPr>
              <w:t>0.20</w:t>
            </w:r>
          </w:p>
        </w:tc>
        <w:tc>
          <w:tcPr>
            <w:tcW w:w="1400" w:type="dxa"/>
            <w:shd w:val="clear" w:color="auto" w:fill="auto"/>
            <w:vAlign w:val="bottom"/>
          </w:tcPr>
          <w:p w:rsidR="005F0291" w:rsidRDefault="005F0291" w:rsidP="005F0291">
            <w:pPr>
              <w:spacing w:line="194" w:lineRule="exact"/>
              <w:jc w:val="right"/>
              <w:rPr>
                <w:rFonts w:ascii="Times New Roman" w:eastAsia="Times New Roman" w:hAnsi="Times New Roman"/>
                <w:sz w:val="17"/>
              </w:rPr>
            </w:pPr>
            <w:r>
              <w:rPr>
                <w:rFonts w:ascii="Times New Roman" w:eastAsia="Times New Roman" w:hAnsi="Times New Roman"/>
                <w:sz w:val="17"/>
              </w:rPr>
              <w:t>0.15</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875"/>
        </w:trPr>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34368" behindDoc="1" locked="0" layoutInCell="1" allowOverlap="1" wp14:anchorId="057C7D8F" wp14:editId="13E98C9A">
                <wp:simplePos x="0" y="0"/>
                <wp:positionH relativeFrom="column">
                  <wp:posOffset>-146685</wp:posOffset>
                </wp:positionH>
                <wp:positionV relativeFrom="paragraph">
                  <wp:posOffset>-6732905</wp:posOffset>
                </wp:positionV>
                <wp:extent cx="0" cy="6732905"/>
                <wp:effectExtent l="8890" t="8255" r="10160" b="12065"/>
                <wp:wrapNone/>
                <wp:docPr id="231" name="Düz Bağlayıcı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3290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1" o:spid="_x0000_s1026" style="position:absolute;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530.15pt" to="-11.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" strokeweight=".12pt"/>
            </w:pict>
          </mc:Fallback>
        </mc:AlternateContent>
      </w:r>
    </w:p>
    <w:p w:rsidR="005F0291" w:rsidRDefault="005F0291" w:rsidP="005F0291">
      <w:pPr>
        <w:spacing w:line="20" w:lineRule="exact"/>
        <w:rPr>
          <w:rFonts w:ascii="Times New Roman" w:eastAsia="Times New Roman" w:hAnsi="Times New Roman"/>
        </w:rPr>
        <w:sectPr w:rsidR="005F0291">
          <w:pgSz w:w="11900" w:h="16840"/>
          <w:pgMar w:top="1440" w:right="1060" w:bottom="151" w:left="1420" w:header="0" w:footer="0" w:gutter="0"/>
          <w:cols w:num="2" w:space="0" w:equalWidth="0">
            <w:col w:w="3460" w:space="720"/>
            <w:col w:w="524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3"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3"/>
        </w:rPr>
      </w:pPr>
      <w:r>
        <w:rPr>
          <w:rFonts w:ascii="Arial" w:eastAsia="Arial" w:hAnsi="Arial"/>
          <w:sz w:val="23"/>
        </w:rPr>
        <w:t>Tablo - 11</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440" w:right="1060" w:bottom="151" w:left="1420" w:header="0" w:footer="0" w:gutter="0"/>
          <w:cols w:space="0" w:equalWidth="0">
            <w:col w:w="9420"/>
          </w:cols>
          <w:docGrid w:linePitch="360"/>
        </w:sectPr>
      </w:pPr>
    </w:p>
    <w:p w:rsidR="005F0291" w:rsidRDefault="005F0291" w:rsidP="005F0291">
      <w:pPr>
        <w:spacing w:line="200" w:lineRule="exact"/>
        <w:rPr>
          <w:rFonts w:ascii="Times New Roman" w:eastAsia="Times New Roman" w:hAnsi="Times New Roman"/>
        </w:rPr>
      </w:pPr>
      <w:bookmarkStart w:id="140" w:name="page45"/>
      <w:bookmarkEnd w:id="140"/>
      <w:r>
        <w:rPr>
          <w:rFonts w:ascii="Times New Roman" w:eastAsia="Times New Roman" w:hAnsi="Times New Roman"/>
          <w:noProof/>
        </w:rPr>
        <w:lastRenderedPageBreak/>
        <mc:AlternateContent>
          <mc:Choice Requires="wps">
            <w:drawing>
              <wp:anchor distT="0" distB="0" distL="114300" distR="114300" simplePos="0" relativeHeight="251835392" behindDoc="1" locked="0" layoutInCell="1" allowOverlap="1" wp14:anchorId="146A0EA7" wp14:editId="43C0C85A">
                <wp:simplePos x="0" y="0"/>
                <wp:positionH relativeFrom="page">
                  <wp:posOffset>722630</wp:posOffset>
                </wp:positionH>
                <wp:positionV relativeFrom="page">
                  <wp:posOffset>7916545</wp:posOffset>
                </wp:positionV>
                <wp:extent cx="6117590" cy="0"/>
                <wp:effectExtent l="8255" t="10795" r="8255" b="8255"/>
                <wp:wrapNone/>
                <wp:docPr id="230" name="Düz Bağlayıcı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759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0" o:spid="_x0000_s1026" style="position:absolute;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623.35pt" to="538.6pt,6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IvKQIAADkEAAAOAAAAZHJzL2Uyb0RvYy54bWysU8GO0zAQvSPxD1bubZJutrR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6416" behindDoc="1" locked="0" layoutInCell="1" allowOverlap="1" wp14:anchorId="19E3464C" wp14:editId="3F0C9F3C">
                <wp:simplePos x="0" y="0"/>
                <wp:positionH relativeFrom="page">
                  <wp:posOffset>722630</wp:posOffset>
                </wp:positionH>
                <wp:positionV relativeFrom="page">
                  <wp:posOffset>5016500</wp:posOffset>
                </wp:positionV>
                <wp:extent cx="6117590" cy="0"/>
                <wp:effectExtent l="8255" t="6350" r="8255" b="12700"/>
                <wp:wrapNone/>
                <wp:docPr id="229" name="Düz Bağlayıcı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759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9" o:spid="_x0000_s1026" style="position:absolute;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395pt" to="538.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7440" behindDoc="1" locked="0" layoutInCell="1" allowOverlap="1" wp14:anchorId="6245A187" wp14:editId="2452A4FE">
                <wp:simplePos x="0" y="0"/>
                <wp:positionH relativeFrom="page">
                  <wp:posOffset>722630</wp:posOffset>
                </wp:positionH>
                <wp:positionV relativeFrom="page">
                  <wp:posOffset>2130425</wp:posOffset>
                </wp:positionV>
                <wp:extent cx="6117590" cy="0"/>
                <wp:effectExtent l="8255" t="6350" r="8255" b="12700"/>
                <wp:wrapNone/>
                <wp:docPr id="228" name="Düz Bağlayıcı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759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8" o:spid="_x0000_s1026" style="position:absolute;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167.75pt" to="538.6pt,1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8464" behindDoc="1" locked="0" layoutInCell="1" allowOverlap="1" wp14:anchorId="11905BCC" wp14:editId="6A1E6B70">
                <wp:simplePos x="0" y="0"/>
                <wp:positionH relativeFrom="page">
                  <wp:posOffset>723265</wp:posOffset>
                </wp:positionH>
                <wp:positionV relativeFrom="page">
                  <wp:posOffset>1798955</wp:posOffset>
                </wp:positionV>
                <wp:extent cx="0" cy="6118860"/>
                <wp:effectExtent l="8890" t="8255" r="10160" b="6985"/>
                <wp:wrapNone/>
                <wp:docPr id="227" name="Düz Bağlayıcı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88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7" o:spid="_x0000_s1026" style="position:absolute;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5pt,141.65pt" to="56.95pt,6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39488" behindDoc="1" locked="0" layoutInCell="1" allowOverlap="1" wp14:anchorId="2C0C88B9" wp14:editId="77E5DD4C">
                <wp:simplePos x="0" y="0"/>
                <wp:positionH relativeFrom="page">
                  <wp:posOffset>722630</wp:posOffset>
                </wp:positionH>
                <wp:positionV relativeFrom="page">
                  <wp:posOffset>1799590</wp:posOffset>
                </wp:positionV>
                <wp:extent cx="6117590" cy="0"/>
                <wp:effectExtent l="8255" t="8890" r="8255" b="10160"/>
                <wp:wrapNone/>
                <wp:docPr id="226" name="Düz Bağlayıcı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759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6" o:spid="_x0000_s1026" style="position:absolute;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pt,141.7pt" to="538.6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40512" behindDoc="1" locked="0" layoutInCell="1" allowOverlap="1" wp14:anchorId="4867A060" wp14:editId="4A804EC7">
                <wp:simplePos x="0" y="0"/>
                <wp:positionH relativeFrom="page">
                  <wp:posOffset>6839585</wp:posOffset>
                </wp:positionH>
                <wp:positionV relativeFrom="page">
                  <wp:posOffset>1798955</wp:posOffset>
                </wp:positionV>
                <wp:extent cx="0" cy="6118860"/>
                <wp:effectExtent l="10160" t="8255" r="8890" b="6985"/>
                <wp:wrapNone/>
                <wp:docPr id="225" name="Düz Bağlayıcı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88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5" o:spid="_x0000_s1026" style="position:absolute;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55pt,141.65pt" to="538.55pt,6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" strokeweight=".12pt">
                <w10:wrap anchorx="page" anchory="page"/>
              </v:lin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01" w:lineRule="exact"/>
        <w:rPr>
          <w:rFonts w:ascii="Times New Roman" w:eastAsia="Times New Roman" w:hAnsi="Times New Roman"/>
        </w:rPr>
      </w:pPr>
    </w:p>
    <w:p w:rsidR="005F0291" w:rsidRDefault="005F0291" w:rsidP="005F0291">
      <w:pPr>
        <w:spacing w:line="0" w:lineRule="atLeast"/>
        <w:ind w:left="400"/>
        <w:jc w:val="center"/>
        <w:rPr>
          <w:rFonts w:ascii="Arial" w:eastAsia="Arial" w:hAnsi="Arial"/>
          <w:b/>
          <w:color w:val="0000FF"/>
          <w:sz w:val="18"/>
        </w:rPr>
      </w:pPr>
      <w:r>
        <w:rPr>
          <w:rFonts w:ascii="Arial" w:eastAsia="Arial" w:hAnsi="Arial"/>
          <w:b/>
          <w:color w:val="0000FF"/>
          <w:sz w:val="18"/>
        </w:rPr>
        <w:t>Elemanın biçimi</w:t>
      </w:r>
    </w:p>
    <w:p w:rsidR="005F0291" w:rsidRDefault="005F0291" w:rsidP="005F0291">
      <w:pPr>
        <w:spacing w:line="212" w:lineRule="exact"/>
        <w:rPr>
          <w:rFonts w:ascii="Times New Roman" w:eastAsia="Times New Roman" w:hAnsi="Times New Roman"/>
        </w:rPr>
      </w:pPr>
    </w:p>
    <w:p w:rsidR="005F0291" w:rsidRDefault="005F0291" w:rsidP="005F0291">
      <w:pPr>
        <w:spacing w:line="0" w:lineRule="atLeast"/>
        <w:ind w:left="2020"/>
        <w:rPr>
          <w:rFonts w:ascii="Arial" w:eastAsia="Arial" w:hAnsi="Arial"/>
          <w:b/>
          <w:sz w:val="24"/>
        </w:rPr>
      </w:pPr>
      <w:r>
        <w:rPr>
          <w:rFonts w:ascii="Arial" w:eastAsia="Arial" w:hAnsi="Arial"/>
          <w:b/>
          <w:sz w:val="24"/>
        </w:rPr>
        <w:t>.</w:t>
      </w:r>
    </w:p>
    <w:p w:rsidR="005F0291" w:rsidRDefault="005F0291" w:rsidP="005F0291">
      <w:pPr>
        <w:spacing w:line="202" w:lineRule="auto"/>
        <w:jc w:val="right"/>
        <w:rPr>
          <w:rFonts w:ascii="Arial" w:eastAsia="Arial" w:hAnsi="Arial"/>
          <w:b/>
          <w:sz w:val="23"/>
          <w:vertAlign w:val="subscript"/>
        </w:rPr>
      </w:pPr>
      <w:r>
        <w:rPr>
          <w:rFonts w:ascii="Arial" w:eastAsia="Arial" w:hAnsi="Arial"/>
          <w:b/>
          <w:sz w:val="15"/>
        </w:rPr>
        <w:t>m</w:t>
      </w:r>
      <w:r>
        <w:rPr>
          <w:rFonts w:ascii="Arial" w:eastAsia="Arial" w:hAnsi="Arial"/>
          <w:b/>
          <w:sz w:val="23"/>
          <w:vertAlign w:val="subscript"/>
        </w:rPr>
        <w:t>3</w:t>
      </w:r>
    </w:p>
    <w:p w:rsidR="005F0291" w:rsidRDefault="005F0291" w:rsidP="005F0291">
      <w:pPr>
        <w:spacing w:line="20" w:lineRule="exact"/>
        <w:rPr>
          <w:rFonts w:ascii="Times New Roman" w:eastAsia="Times New Roman" w:hAnsi="Times New Roman"/>
        </w:rPr>
      </w:pPr>
      <w:r>
        <w:rPr>
          <w:rFonts w:ascii="Arial" w:eastAsia="Arial" w:hAnsi="Arial"/>
          <w:b/>
          <w:noProof/>
          <w:sz w:val="23"/>
          <w:vertAlign w:val="subscript"/>
        </w:rPr>
        <w:drawing>
          <wp:anchor distT="0" distB="0" distL="114300" distR="114300" simplePos="0" relativeHeight="251841536" behindDoc="1" locked="0" layoutInCell="1" allowOverlap="1" wp14:anchorId="3D905C7D" wp14:editId="663902E5">
            <wp:simplePos x="0" y="0"/>
            <wp:positionH relativeFrom="column">
              <wp:posOffset>414655</wp:posOffset>
            </wp:positionH>
            <wp:positionV relativeFrom="paragraph">
              <wp:posOffset>19685</wp:posOffset>
            </wp:positionV>
            <wp:extent cx="1054735" cy="1852930"/>
            <wp:effectExtent l="0" t="0" r="0" b="0"/>
            <wp:wrapNone/>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4735" cy="18529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68" w:lineRule="exact"/>
        <w:rPr>
          <w:rFonts w:ascii="Times New Roman" w:eastAsia="Times New Roman" w:hAnsi="Times New Roman"/>
        </w:rPr>
      </w:pPr>
    </w:p>
    <w:p w:rsidR="005F0291" w:rsidRDefault="005F0291" w:rsidP="005F0291">
      <w:pPr>
        <w:spacing w:line="0" w:lineRule="atLeast"/>
        <w:ind w:left="1920"/>
        <w:rPr>
          <w:rFonts w:ascii="Arial" w:eastAsia="Arial" w:hAnsi="Arial"/>
          <w:b/>
          <w:sz w:val="15"/>
        </w:rPr>
      </w:pPr>
      <w:r>
        <w:rPr>
          <w:rFonts w:ascii="Arial" w:eastAsia="Arial" w:hAnsi="Arial"/>
          <w:b/>
          <w:sz w:val="15"/>
        </w:rPr>
        <w:t>D</w:t>
      </w:r>
    </w:p>
    <w:p w:rsidR="005F0291" w:rsidRDefault="005F0291" w:rsidP="005F0291">
      <w:pPr>
        <w:spacing w:line="200" w:lineRule="exact"/>
        <w:rPr>
          <w:rFonts w:ascii="Times New Roman" w:eastAsia="Times New Roman" w:hAnsi="Times New Roman"/>
        </w:rPr>
      </w:pPr>
    </w:p>
    <w:p w:rsidR="005F0291" w:rsidRDefault="005F0291" w:rsidP="005F0291">
      <w:pPr>
        <w:spacing w:line="306" w:lineRule="exact"/>
        <w:rPr>
          <w:rFonts w:ascii="Times New Roman" w:eastAsia="Times New Roman" w:hAnsi="Times New Roman"/>
        </w:rPr>
      </w:pPr>
    </w:p>
    <w:p w:rsidR="005F0291" w:rsidRDefault="005F0291" w:rsidP="005F0291">
      <w:pPr>
        <w:spacing w:line="0" w:lineRule="atLeast"/>
        <w:ind w:left="20"/>
        <w:rPr>
          <w:rFonts w:ascii="Arial" w:eastAsia="Arial" w:hAnsi="Arial"/>
          <w:b/>
          <w:sz w:val="24"/>
        </w:rPr>
      </w:pPr>
      <w:r>
        <w:rPr>
          <w:rFonts w:ascii="Arial" w:eastAsia="Arial" w:hAnsi="Arial"/>
          <w:b/>
          <w:sz w:val="24"/>
        </w:rPr>
        <w:t>.</w:t>
      </w:r>
    </w:p>
    <w:p w:rsidR="005F0291" w:rsidRDefault="005F0291" w:rsidP="005F0291">
      <w:pPr>
        <w:tabs>
          <w:tab w:val="left" w:pos="900"/>
        </w:tabs>
        <w:spacing w:line="185" w:lineRule="auto"/>
        <w:rPr>
          <w:rFonts w:ascii="Arial" w:eastAsia="Arial" w:hAnsi="Arial"/>
          <w:b/>
          <w:sz w:val="12"/>
        </w:rPr>
      </w:pPr>
      <w:r>
        <w:rPr>
          <w:rFonts w:ascii="Arial" w:eastAsia="Arial" w:hAnsi="Arial"/>
          <w:b/>
          <w:sz w:val="15"/>
        </w:rPr>
        <w:t>m</w:t>
      </w:r>
      <w:r>
        <w:rPr>
          <w:rFonts w:ascii="Arial" w:eastAsia="Arial" w:hAnsi="Arial"/>
          <w:b/>
          <w:sz w:val="11"/>
        </w:rPr>
        <w:t>2</w:t>
      </w:r>
      <w:r>
        <w:rPr>
          <w:rFonts w:ascii="Times New Roman" w:eastAsia="Times New Roman" w:hAnsi="Times New Roman"/>
        </w:rPr>
        <w:tab/>
      </w:r>
      <w:r>
        <w:rPr>
          <w:rFonts w:ascii="Arial" w:eastAsia="Arial" w:hAnsi="Arial"/>
          <w:b/>
          <w:sz w:val="12"/>
        </w:rPr>
        <w:t>D</w:t>
      </w:r>
    </w:p>
    <w:p w:rsidR="005F0291" w:rsidRDefault="005F0291" w:rsidP="005F0291">
      <w:pPr>
        <w:spacing w:line="20" w:lineRule="exact"/>
        <w:rPr>
          <w:rFonts w:ascii="Times New Roman" w:eastAsia="Times New Roman" w:hAnsi="Times New Roman"/>
        </w:rPr>
      </w:pPr>
      <w:r>
        <w:rPr>
          <w:rFonts w:ascii="Arial" w:eastAsia="Arial" w:hAnsi="Arial"/>
          <w:b/>
          <w:noProof/>
          <w:sz w:val="12"/>
        </w:rPr>
        <w:drawing>
          <wp:anchor distT="0" distB="0" distL="114300" distR="114300" simplePos="0" relativeHeight="251842560" behindDoc="1" locked="0" layoutInCell="1" allowOverlap="1" wp14:anchorId="43558363" wp14:editId="429E3439">
            <wp:simplePos x="0" y="0"/>
            <wp:positionH relativeFrom="column">
              <wp:posOffset>130810</wp:posOffset>
            </wp:positionH>
            <wp:positionV relativeFrom="paragraph">
              <wp:posOffset>-77470</wp:posOffset>
            </wp:positionV>
            <wp:extent cx="254635" cy="34925"/>
            <wp:effectExtent l="0" t="0" r="0" b="3175"/>
            <wp:wrapNone/>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635" cy="3492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164" w:lineRule="exact"/>
        <w:rPr>
          <w:rFonts w:ascii="Times New Roman" w:eastAsia="Times New Roman" w:hAnsi="Times New Roman"/>
        </w:rPr>
      </w:pPr>
    </w:p>
    <w:p w:rsidR="005F0291" w:rsidRDefault="005F0291" w:rsidP="005F0291">
      <w:pPr>
        <w:spacing w:line="0" w:lineRule="atLeast"/>
        <w:ind w:left="1580"/>
        <w:rPr>
          <w:rFonts w:ascii="Arial" w:eastAsia="Arial" w:hAnsi="Arial"/>
          <w:sz w:val="22"/>
        </w:rPr>
      </w:pPr>
      <w:r>
        <w:rPr>
          <w:rFonts w:ascii="Arial" w:eastAsia="Arial" w:hAnsi="Arial"/>
          <w:sz w:val="22"/>
        </w:rPr>
        <w:t>γ</w:t>
      </w:r>
    </w:p>
    <w:p w:rsidR="005F0291" w:rsidRDefault="005F0291" w:rsidP="005F0291">
      <w:pPr>
        <w:spacing w:line="20" w:lineRule="exact"/>
        <w:rPr>
          <w:rFonts w:ascii="Times New Roman" w:eastAsia="Times New Roman" w:hAnsi="Times New Roman"/>
        </w:rPr>
      </w:pPr>
      <w:r>
        <w:rPr>
          <w:rFonts w:ascii="Arial" w:eastAsia="Arial" w:hAnsi="Arial"/>
          <w:noProof/>
          <w:sz w:val="22"/>
        </w:rPr>
        <w:drawing>
          <wp:anchor distT="0" distB="0" distL="114300" distR="114300" simplePos="0" relativeHeight="251843584" behindDoc="1" locked="0" layoutInCell="1" allowOverlap="1" wp14:anchorId="56F85B5E" wp14:editId="10D5F8EC">
            <wp:simplePos x="0" y="0"/>
            <wp:positionH relativeFrom="column">
              <wp:posOffset>1281430</wp:posOffset>
            </wp:positionH>
            <wp:positionV relativeFrom="paragraph">
              <wp:posOffset>595630</wp:posOffset>
            </wp:positionV>
            <wp:extent cx="38100" cy="210185"/>
            <wp:effectExtent l="0" t="0" r="0" b="0"/>
            <wp:wrapNone/>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21018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53" w:lineRule="exact"/>
        <w:rPr>
          <w:rFonts w:ascii="Times New Roman" w:eastAsia="Times New Roman" w:hAnsi="Times New Roman"/>
        </w:rPr>
      </w:pPr>
    </w:p>
    <w:p w:rsidR="005F0291" w:rsidRDefault="005F0291" w:rsidP="005F0291">
      <w:pPr>
        <w:spacing w:line="0" w:lineRule="atLeast"/>
        <w:ind w:left="2020"/>
        <w:rPr>
          <w:rFonts w:ascii="Arial" w:eastAsia="Arial" w:hAnsi="Arial"/>
          <w:b/>
          <w:sz w:val="24"/>
        </w:rPr>
      </w:pPr>
      <w:r>
        <w:rPr>
          <w:rFonts w:ascii="Arial" w:eastAsia="Arial" w:hAnsi="Arial"/>
          <w:b/>
          <w:sz w:val="24"/>
        </w:rPr>
        <w:t>.</w:t>
      </w:r>
    </w:p>
    <w:p w:rsidR="005F0291" w:rsidRDefault="005F0291" w:rsidP="005F0291">
      <w:pPr>
        <w:spacing w:line="0" w:lineRule="atLeast"/>
        <w:jc w:val="right"/>
        <w:rPr>
          <w:rFonts w:ascii="Arial" w:eastAsia="Arial" w:hAnsi="Arial"/>
          <w:b/>
          <w:sz w:val="12"/>
        </w:rPr>
      </w:pPr>
      <w:proofErr w:type="gramStart"/>
      <w:r>
        <w:rPr>
          <w:rFonts w:ascii="Arial" w:eastAsia="Arial" w:hAnsi="Arial"/>
          <w:b/>
          <w:sz w:val="29"/>
          <w:vertAlign w:val="superscript"/>
        </w:rPr>
        <w:t>m</w:t>
      </w:r>
      <w:proofErr w:type="gramEnd"/>
      <w:r>
        <w:rPr>
          <w:rFonts w:ascii="Arial" w:eastAsia="Arial" w:hAnsi="Arial"/>
          <w:b/>
          <w:sz w:val="12"/>
        </w:rPr>
        <w:t xml:space="preserve"> 1</w:t>
      </w:r>
    </w:p>
    <w:p w:rsidR="005F0291" w:rsidRDefault="005F0291" w:rsidP="005F0291">
      <w:pPr>
        <w:spacing w:line="341" w:lineRule="exact"/>
        <w:rPr>
          <w:rFonts w:ascii="Times New Roman" w:eastAsia="Times New Roman" w:hAnsi="Times New Roman"/>
        </w:rPr>
      </w:pPr>
    </w:p>
    <w:p w:rsidR="005F0291" w:rsidRDefault="005F0291" w:rsidP="005F0291">
      <w:pPr>
        <w:spacing w:line="0" w:lineRule="atLeast"/>
        <w:ind w:left="2020"/>
        <w:rPr>
          <w:rFonts w:ascii="Arial" w:eastAsia="Arial" w:hAnsi="Arial"/>
          <w:b/>
          <w:sz w:val="24"/>
        </w:rPr>
      </w:pPr>
      <w:r>
        <w:rPr>
          <w:rFonts w:ascii="Arial" w:eastAsia="Arial" w:hAnsi="Arial"/>
          <w:b/>
          <w:sz w:val="24"/>
        </w:rPr>
        <w:t>.</w:t>
      </w:r>
    </w:p>
    <w:p w:rsidR="005F0291" w:rsidRDefault="005F0291" w:rsidP="005F0291">
      <w:pPr>
        <w:spacing w:line="202" w:lineRule="auto"/>
        <w:jc w:val="right"/>
        <w:rPr>
          <w:rFonts w:ascii="Arial" w:eastAsia="Arial" w:hAnsi="Arial"/>
          <w:b/>
          <w:sz w:val="23"/>
          <w:vertAlign w:val="subscript"/>
        </w:rPr>
      </w:pPr>
      <w:r>
        <w:rPr>
          <w:rFonts w:ascii="Arial" w:eastAsia="Arial" w:hAnsi="Arial"/>
          <w:b/>
          <w:sz w:val="15"/>
        </w:rPr>
        <w:t>m</w:t>
      </w:r>
      <w:r>
        <w:rPr>
          <w:rFonts w:ascii="Arial" w:eastAsia="Arial" w:hAnsi="Arial"/>
          <w:b/>
          <w:sz w:val="23"/>
          <w:vertAlign w:val="subscript"/>
        </w:rPr>
        <w:t>3</w:t>
      </w:r>
    </w:p>
    <w:p w:rsidR="005F0291" w:rsidRDefault="005F0291" w:rsidP="005F0291">
      <w:pPr>
        <w:spacing w:line="20" w:lineRule="exact"/>
        <w:rPr>
          <w:rFonts w:ascii="Times New Roman" w:eastAsia="Times New Roman" w:hAnsi="Times New Roman"/>
        </w:rPr>
      </w:pPr>
      <w:r>
        <w:rPr>
          <w:rFonts w:ascii="Arial" w:eastAsia="Arial" w:hAnsi="Arial"/>
          <w:b/>
          <w:noProof/>
          <w:sz w:val="23"/>
          <w:vertAlign w:val="subscript"/>
        </w:rPr>
        <w:drawing>
          <wp:anchor distT="0" distB="0" distL="114300" distR="114300" simplePos="0" relativeHeight="251844608" behindDoc="1" locked="0" layoutInCell="1" allowOverlap="1" wp14:anchorId="0287BC5F" wp14:editId="2C52309A">
            <wp:simplePos x="0" y="0"/>
            <wp:positionH relativeFrom="column">
              <wp:posOffset>197485</wp:posOffset>
            </wp:positionH>
            <wp:positionV relativeFrom="paragraph">
              <wp:posOffset>19685</wp:posOffset>
            </wp:positionV>
            <wp:extent cx="1271270" cy="1852930"/>
            <wp:effectExtent l="0" t="0" r="5080" b="0"/>
            <wp:wrapNone/>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71270" cy="18529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68" w:lineRule="exact"/>
        <w:rPr>
          <w:rFonts w:ascii="Times New Roman" w:eastAsia="Times New Roman" w:hAnsi="Times New Roman"/>
        </w:rPr>
      </w:pPr>
    </w:p>
    <w:p w:rsidR="005F0291" w:rsidRDefault="005F0291" w:rsidP="005F0291">
      <w:pPr>
        <w:spacing w:line="0" w:lineRule="atLeast"/>
        <w:ind w:left="1920"/>
        <w:rPr>
          <w:rFonts w:ascii="Arial" w:eastAsia="Arial" w:hAnsi="Arial"/>
          <w:b/>
          <w:sz w:val="15"/>
        </w:rPr>
      </w:pPr>
      <w:r>
        <w:rPr>
          <w:rFonts w:ascii="Arial" w:eastAsia="Arial" w:hAnsi="Arial"/>
          <w:b/>
          <w:sz w:val="15"/>
        </w:rPr>
        <w:t>D</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95" w:lineRule="exact"/>
        <w:rPr>
          <w:rFonts w:ascii="Times New Roman" w:eastAsia="Times New Roman" w:hAnsi="Times New Roman"/>
        </w:rPr>
      </w:pPr>
    </w:p>
    <w:p w:rsidR="005F0291" w:rsidRDefault="005F0291" w:rsidP="005F0291">
      <w:pPr>
        <w:spacing w:line="0" w:lineRule="atLeast"/>
        <w:ind w:left="240"/>
        <w:rPr>
          <w:rFonts w:ascii="Arial" w:eastAsia="Arial" w:hAnsi="Arial"/>
          <w:b/>
          <w:sz w:val="8"/>
        </w:rPr>
      </w:pPr>
      <w:r>
        <w:rPr>
          <w:rFonts w:ascii="Arial" w:eastAsia="Arial" w:hAnsi="Arial"/>
          <w:b/>
          <w:sz w:val="15"/>
        </w:rPr>
        <w:t>A</w:t>
      </w:r>
      <w:r>
        <w:rPr>
          <w:rFonts w:ascii="Arial" w:eastAsia="Arial" w:hAnsi="Arial"/>
          <w:b/>
          <w:sz w:val="8"/>
        </w:rPr>
        <w:t>2</w:t>
      </w:r>
    </w:p>
    <w:p w:rsidR="005F0291" w:rsidRDefault="005F0291" w:rsidP="005F0291">
      <w:pPr>
        <w:spacing w:line="216" w:lineRule="auto"/>
        <w:ind w:left="740"/>
        <w:rPr>
          <w:rFonts w:ascii="Arial" w:eastAsia="Arial" w:hAnsi="Arial"/>
          <w:b/>
        </w:rPr>
      </w:pPr>
      <w:r>
        <w:rPr>
          <w:rFonts w:ascii="Arial" w:eastAsia="Arial" w:hAnsi="Arial"/>
          <w:b/>
          <w:noProof/>
          <w:sz w:val="8"/>
        </w:rPr>
        <w:drawing>
          <wp:inline distT="0" distB="0" distL="0" distR="0" wp14:anchorId="424FB3D9" wp14:editId="06B35617">
            <wp:extent cx="60325" cy="69215"/>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25" cy="69215"/>
                    </a:xfrm>
                    <a:prstGeom prst="rect">
                      <a:avLst/>
                    </a:prstGeom>
                    <a:noFill/>
                    <a:ln>
                      <a:noFill/>
                    </a:ln>
                  </pic:spPr>
                </pic:pic>
              </a:graphicData>
            </a:graphic>
          </wp:inline>
        </w:drawing>
      </w:r>
      <w:r>
        <w:rPr>
          <w:rFonts w:ascii="Arial" w:eastAsia="Arial" w:hAnsi="Arial"/>
          <w:b/>
        </w:rPr>
        <w:t>D</w:t>
      </w:r>
    </w:p>
    <w:p w:rsidR="005F0291" w:rsidRDefault="005F0291" w:rsidP="005F0291">
      <w:pPr>
        <w:spacing w:line="205" w:lineRule="auto"/>
        <w:ind w:left="1500"/>
        <w:rPr>
          <w:rFonts w:ascii="Arial" w:eastAsia="Arial" w:hAnsi="Arial"/>
          <w:sz w:val="22"/>
        </w:rPr>
      </w:pPr>
      <w:r>
        <w:rPr>
          <w:rFonts w:ascii="Arial" w:eastAsia="Arial" w:hAnsi="Arial"/>
          <w:sz w:val="22"/>
        </w:rPr>
        <w:t>γ</w:t>
      </w:r>
    </w:p>
    <w:p w:rsidR="005F0291" w:rsidRDefault="005F0291" w:rsidP="005F0291">
      <w:pPr>
        <w:spacing w:line="316" w:lineRule="exact"/>
        <w:rPr>
          <w:rFonts w:ascii="Times New Roman" w:eastAsia="Times New Roman" w:hAnsi="Times New Roman"/>
        </w:rPr>
      </w:pPr>
    </w:p>
    <w:p w:rsidR="005F0291" w:rsidRDefault="005F0291" w:rsidP="005F0291">
      <w:pPr>
        <w:spacing w:line="0" w:lineRule="atLeast"/>
        <w:ind w:left="20"/>
        <w:rPr>
          <w:rFonts w:ascii="Arial" w:eastAsia="Arial" w:hAnsi="Arial"/>
          <w:b/>
          <w:sz w:val="17"/>
        </w:rPr>
      </w:pPr>
      <w:r>
        <w:rPr>
          <w:rFonts w:ascii="Arial" w:eastAsia="Arial" w:hAnsi="Arial"/>
          <w:b/>
          <w:sz w:val="17"/>
        </w:rPr>
        <w:t>.</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140"/>
        <w:rPr>
          <w:rFonts w:ascii="Arial" w:eastAsia="Arial" w:hAnsi="Arial"/>
          <w:b/>
          <w:sz w:val="8"/>
        </w:rPr>
      </w:pPr>
      <w:proofErr w:type="gramStart"/>
      <w:r>
        <w:rPr>
          <w:rFonts w:ascii="Arial" w:eastAsia="Arial" w:hAnsi="Arial"/>
          <w:b/>
          <w:sz w:val="11"/>
        </w:rPr>
        <w:t>m</w:t>
      </w:r>
      <w:proofErr w:type="gramEnd"/>
      <w:r>
        <w:rPr>
          <w:rFonts w:ascii="Arial" w:eastAsia="Arial" w:hAnsi="Arial"/>
          <w:b/>
          <w:sz w:val="11"/>
        </w:rPr>
        <w:t xml:space="preserve"> </w:t>
      </w:r>
      <w:r>
        <w:rPr>
          <w:rFonts w:ascii="Arial" w:eastAsia="Arial" w:hAnsi="Arial"/>
          <w:b/>
          <w:sz w:val="8"/>
        </w:rPr>
        <w:t>2</w:t>
      </w:r>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45632" behindDoc="1" locked="0" layoutInCell="1" allowOverlap="1" wp14:anchorId="284B1883" wp14:editId="63F81FA5">
            <wp:simplePos x="0" y="0"/>
            <wp:positionH relativeFrom="column">
              <wp:posOffset>1281430</wp:posOffset>
            </wp:positionH>
            <wp:positionV relativeFrom="paragraph">
              <wp:posOffset>0</wp:posOffset>
            </wp:positionV>
            <wp:extent cx="38100" cy="210185"/>
            <wp:effectExtent l="0" t="0" r="0" b="0"/>
            <wp:wrapNone/>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 cy="21018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112" w:lineRule="exact"/>
        <w:rPr>
          <w:rFonts w:ascii="Times New Roman" w:eastAsia="Times New Roman" w:hAnsi="Times New Roman"/>
        </w:rPr>
      </w:pPr>
    </w:p>
    <w:p w:rsidR="005F0291" w:rsidRDefault="005F0291" w:rsidP="005F0291">
      <w:pPr>
        <w:spacing w:line="0" w:lineRule="atLeast"/>
        <w:ind w:left="2020"/>
        <w:rPr>
          <w:rFonts w:ascii="Arial" w:eastAsia="Arial" w:hAnsi="Arial"/>
          <w:b/>
          <w:sz w:val="24"/>
        </w:rPr>
      </w:pPr>
      <w:r>
        <w:rPr>
          <w:rFonts w:ascii="Arial" w:eastAsia="Arial" w:hAnsi="Arial"/>
          <w:b/>
          <w:sz w:val="24"/>
        </w:rPr>
        <w:t>.</w:t>
      </w:r>
    </w:p>
    <w:p w:rsidR="005F0291" w:rsidRDefault="005F0291" w:rsidP="005F0291">
      <w:pPr>
        <w:spacing w:line="0" w:lineRule="atLeast"/>
        <w:jc w:val="right"/>
        <w:rPr>
          <w:rFonts w:ascii="Arial" w:eastAsia="Arial" w:hAnsi="Arial"/>
          <w:b/>
          <w:sz w:val="12"/>
        </w:rPr>
      </w:pPr>
      <w:proofErr w:type="gramStart"/>
      <w:r>
        <w:rPr>
          <w:rFonts w:ascii="Arial" w:eastAsia="Arial" w:hAnsi="Arial"/>
          <w:b/>
          <w:sz w:val="29"/>
          <w:vertAlign w:val="superscript"/>
        </w:rPr>
        <w:t>m</w:t>
      </w:r>
      <w:proofErr w:type="gramEnd"/>
      <w:r>
        <w:rPr>
          <w:rFonts w:ascii="Arial" w:eastAsia="Arial" w:hAnsi="Arial"/>
          <w:b/>
          <w:sz w:val="12"/>
        </w:rPr>
        <w:t xml:space="preserve"> 1</w:t>
      </w:r>
    </w:p>
    <w:p w:rsidR="005F0291" w:rsidRDefault="005F0291" w:rsidP="005F0291">
      <w:pPr>
        <w:spacing w:line="200" w:lineRule="exact"/>
        <w:rPr>
          <w:rFonts w:ascii="Times New Roman" w:eastAsia="Times New Roman" w:hAnsi="Times New Roman"/>
        </w:rPr>
      </w:pPr>
      <w:r>
        <w:rPr>
          <w:rFonts w:ascii="Arial" w:eastAsia="Arial" w:hAnsi="Arial"/>
          <w:b/>
          <w:sz w:val="12"/>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11"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800"/>
        <w:gridCol w:w="1540"/>
        <w:gridCol w:w="1880"/>
        <w:gridCol w:w="1060"/>
        <w:gridCol w:w="240"/>
        <w:gridCol w:w="960"/>
      </w:tblGrid>
      <w:tr w:rsidR="005F0291" w:rsidTr="005F0291">
        <w:trPr>
          <w:trHeight w:val="322"/>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20" w:type="dxa"/>
            <w:gridSpan w:val="2"/>
            <w:shd w:val="clear" w:color="auto" w:fill="auto"/>
            <w:vAlign w:val="bottom"/>
          </w:tcPr>
          <w:p w:rsidR="005F0291" w:rsidRDefault="005F0291" w:rsidP="005F0291">
            <w:pPr>
              <w:spacing w:line="0" w:lineRule="atLeast"/>
              <w:jc w:val="right"/>
              <w:rPr>
                <w:rFonts w:ascii="Arial" w:eastAsia="Arial" w:hAnsi="Arial"/>
                <w:b/>
                <w:color w:val="0000FF"/>
                <w:sz w:val="18"/>
              </w:rPr>
            </w:pPr>
            <w:r>
              <w:rPr>
                <w:rFonts w:ascii="Arial" w:eastAsia="Arial" w:hAnsi="Arial"/>
                <w:b/>
                <w:color w:val="0000FF"/>
                <w:sz w:val="18"/>
              </w:rPr>
              <w:t>Geometrik ölçüler</w:t>
            </w:r>
          </w:p>
        </w:tc>
        <w:tc>
          <w:tcPr>
            <w:tcW w:w="1300" w:type="dxa"/>
            <w:gridSpan w:val="2"/>
            <w:shd w:val="clear" w:color="auto" w:fill="auto"/>
            <w:vAlign w:val="bottom"/>
          </w:tcPr>
          <w:p w:rsidR="005F0291" w:rsidRDefault="005F0291" w:rsidP="005F0291">
            <w:pPr>
              <w:spacing w:line="0" w:lineRule="atLeast"/>
              <w:ind w:left="160"/>
              <w:rPr>
                <w:rFonts w:ascii="Arial" w:eastAsia="Arial" w:hAnsi="Arial"/>
                <w:b/>
                <w:color w:val="0000FF"/>
                <w:sz w:val="17"/>
              </w:rPr>
            </w:pPr>
            <w:r>
              <w:rPr>
                <w:rFonts w:ascii="Arial" w:eastAsia="Arial" w:hAnsi="Arial"/>
                <w:color w:val="0000FF"/>
                <w:sz w:val="28"/>
              </w:rPr>
              <w:t xml:space="preserve">ζ  </w:t>
            </w:r>
            <w:r>
              <w:rPr>
                <w:rFonts w:ascii="Arial" w:eastAsia="Arial" w:hAnsi="Arial"/>
                <w:b/>
                <w:color w:val="0000FF"/>
                <w:sz w:val="17"/>
              </w:rPr>
              <w:t>de</w:t>
            </w:r>
            <w:r>
              <w:rPr>
                <w:rFonts w:ascii="Arial" w:eastAsia="Arial" w:hAnsi="Arial"/>
                <w:color w:val="0000FF"/>
                <w:sz w:val="17"/>
              </w:rPr>
              <w:t>ğ</w:t>
            </w:r>
            <w:r>
              <w:rPr>
                <w:rFonts w:ascii="Arial" w:eastAsia="Arial" w:hAnsi="Arial"/>
                <w:b/>
                <w:color w:val="0000FF"/>
                <w:sz w:val="17"/>
              </w:rPr>
              <w:t>erleri</w:t>
            </w:r>
          </w:p>
        </w:tc>
        <w:tc>
          <w:tcPr>
            <w:tcW w:w="9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26"/>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40" w:type="dxa"/>
            <w:shd w:val="clear" w:color="auto" w:fill="auto"/>
            <w:vAlign w:val="bottom"/>
          </w:tcPr>
          <w:p w:rsidR="005F0291" w:rsidRDefault="005F0291" w:rsidP="005F0291">
            <w:pPr>
              <w:spacing w:line="0" w:lineRule="atLeast"/>
              <w:ind w:left="600"/>
              <w:rPr>
                <w:rFonts w:ascii="Times New Roman" w:eastAsia="Times New Roman" w:hAnsi="Times New Roman"/>
                <w:sz w:val="18"/>
              </w:rPr>
            </w:pPr>
            <w:proofErr w:type="gramStart"/>
            <w:r>
              <w:rPr>
                <w:rFonts w:ascii="Times New Roman" w:eastAsia="Times New Roman" w:hAnsi="Times New Roman"/>
                <w:sz w:val="18"/>
              </w:rPr>
              <w:t>açı</w:t>
            </w:r>
            <w:proofErr w:type="gramEnd"/>
            <w:r>
              <w:rPr>
                <w:rFonts w:ascii="Times New Roman" w:eastAsia="Times New Roman" w:hAnsi="Times New Roman"/>
                <w:sz w:val="18"/>
              </w:rPr>
              <w:t xml:space="preserve"> </w:t>
            </w:r>
            <w:r>
              <w:rPr>
                <w:rFonts w:ascii="Arial" w:eastAsia="Arial" w:hAnsi="Arial"/>
                <w:sz w:val="22"/>
              </w:rPr>
              <w:t>γ</w:t>
            </w:r>
            <w:r>
              <w:rPr>
                <w:rFonts w:ascii="Times New Roman" w:eastAsia="Times New Roman" w:hAnsi="Times New Roman"/>
                <w:sz w:val="18"/>
              </w:rPr>
              <w:t xml:space="preserve"> = 90°</w:t>
            </w:r>
          </w:p>
        </w:tc>
        <w:tc>
          <w:tcPr>
            <w:tcW w:w="188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106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96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r>
      <w:tr w:rsidR="005F0291" w:rsidTr="005F0291">
        <w:trPr>
          <w:trHeight w:val="226"/>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880" w:type="dxa"/>
            <w:shd w:val="clear" w:color="auto" w:fill="auto"/>
            <w:vAlign w:val="bottom"/>
          </w:tcPr>
          <w:p w:rsidR="005F0291" w:rsidRDefault="005F0291" w:rsidP="00044F37">
            <w:pPr>
              <w:spacing w:line="226" w:lineRule="exact"/>
              <w:ind w:left="-213"/>
              <w:jc w:val="right"/>
              <w:rPr>
                <w:rFonts w:ascii="Arial" w:eastAsia="Arial" w:hAnsi="Arial"/>
                <w:b/>
                <w:sz w:val="24"/>
              </w:rPr>
            </w:pPr>
            <w:r>
              <w:rPr>
                <w:rFonts w:ascii="Arial" w:eastAsia="Arial" w:hAnsi="Arial"/>
                <w:b/>
                <w:sz w:val="24"/>
              </w:rPr>
              <w:t>.  .</w:t>
            </w:r>
          </w:p>
        </w:tc>
        <w:tc>
          <w:tcPr>
            <w:tcW w:w="1060" w:type="dxa"/>
            <w:shd w:val="clear" w:color="auto" w:fill="auto"/>
            <w:vAlign w:val="bottom"/>
          </w:tcPr>
          <w:p w:rsidR="005F0291" w:rsidRDefault="005F0291" w:rsidP="00044F37">
            <w:pPr>
              <w:spacing w:line="0" w:lineRule="atLeast"/>
              <w:ind w:left="-213"/>
              <w:rPr>
                <w:rFonts w:ascii="Times New Roman" w:eastAsia="Times New Roman" w:hAnsi="Times New Roman"/>
                <w:sz w:val="19"/>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9"/>
              </w:rPr>
            </w:pPr>
          </w:p>
        </w:tc>
        <w:tc>
          <w:tcPr>
            <w:tcW w:w="960" w:type="dxa"/>
            <w:shd w:val="clear" w:color="auto" w:fill="auto"/>
            <w:vAlign w:val="bottom"/>
          </w:tcPr>
          <w:p w:rsidR="005F0291" w:rsidRDefault="005F0291" w:rsidP="00044F37">
            <w:pPr>
              <w:spacing w:line="0" w:lineRule="atLeast"/>
              <w:ind w:left="-213"/>
              <w:rPr>
                <w:rFonts w:ascii="Times New Roman" w:eastAsia="Times New Roman" w:hAnsi="Times New Roman"/>
                <w:sz w:val="19"/>
              </w:rPr>
            </w:pPr>
          </w:p>
        </w:tc>
      </w:tr>
      <w:tr w:rsidR="005F0291" w:rsidTr="005F0291">
        <w:trPr>
          <w:trHeight w:val="282"/>
        </w:trPr>
        <w:tc>
          <w:tcPr>
            <w:tcW w:w="800" w:type="dxa"/>
            <w:shd w:val="clear" w:color="auto" w:fill="auto"/>
            <w:vAlign w:val="bottom"/>
          </w:tcPr>
          <w:p w:rsidR="005F0291" w:rsidRDefault="005F0291" w:rsidP="005F0291">
            <w:pPr>
              <w:spacing w:line="0" w:lineRule="atLeast"/>
              <w:ind w:left="20"/>
              <w:rPr>
                <w:rFonts w:ascii="Arial" w:eastAsia="Arial" w:hAnsi="Arial"/>
                <w:b/>
                <w:sz w:val="8"/>
              </w:rPr>
            </w:pPr>
            <w:r>
              <w:rPr>
                <w:rFonts w:ascii="Arial" w:eastAsia="Arial" w:hAnsi="Arial"/>
                <w:b/>
                <w:sz w:val="15"/>
              </w:rPr>
              <w:t>A</w:t>
            </w:r>
            <w:r>
              <w:rPr>
                <w:rFonts w:ascii="Arial" w:eastAsia="Arial" w:hAnsi="Arial"/>
                <w:b/>
                <w:sz w:val="8"/>
              </w:rPr>
              <w:t>3</w:t>
            </w:r>
            <w:r>
              <w:rPr>
                <w:rFonts w:ascii="Arial" w:eastAsia="Arial" w:hAnsi="Arial"/>
                <w:b/>
                <w:sz w:val="15"/>
              </w:rPr>
              <w:t>=A</w:t>
            </w:r>
            <w:r>
              <w:rPr>
                <w:rFonts w:ascii="Arial" w:eastAsia="Arial" w:hAnsi="Arial"/>
                <w:b/>
                <w:sz w:val="8"/>
              </w:rPr>
              <w:t>1</w:t>
            </w: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80" w:type="dxa"/>
            <w:shd w:val="clear" w:color="auto" w:fill="auto"/>
            <w:vAlign w:val="bottom"/>
          </w:tcPr>
          <w:p w:rsidR="005F0291" w:rsidRDefault="005F0291" w:rsidP="00044F37">
            <w:pPr>
              <w:spacing w:line="0" w:lineRule="atLeast"/>
              <w:ind w:left="-213"/>
              <w:jc w:val="center"/>
              <w:rPr>
                <w:rFonts w:ascii="Arial" w:eastAsia="Arial" w:hAnsi="Arial"/>
                <w:b/>
                <w:w w:val="80"/>
                <w:sz w:val="23"/>
                <w:vertAlign w:val="subscript"/>
              </w:rPr>
            </w:pPr>
            <w:proofErr w:type="gramStart"/>
            <w:r>
              <w:rPr>
                <w:rFonts w:ascii="Arial" w:eastAsia="Arial" w:hAnsi="Arial"/>
                <w:b/>
                <w:w w:val="80"/>
                <w:sz w:val="15"/>
              </w:rPr>
              <w:t>m</w:t>
            </w:r>
            <w:r>
              <w:rPr>
                <w:rFonts w:ascii="Arial" w:eastAsia="Arial" w:hAnsi="Arial"/>
                <w:b/>
                <w:w w:val="80"/>
                <w:sz w:val="23"/>
                <w:vertAlign w:val="subscript"/>
              </w:rPr>
              <w:t>2</w:t>
            </w:r>
            <w:r>
              <w:rPr>
                <w:rFonts w:ascii="Arial" w:eastAsia="Arial" w:hAnsi="Arial"/>
                <w:b/>
                <w:w w:val="80"/>
                <w:sz w:val="15"/>
              </w:rPr>
              <w:t xml:space="preserve"> : m</w:t>
            </w:r>
            <w:r>
              <w:rPr>
                <w:rFonts w:ascii="Arial" w:eastAsia="Arial" w:hAnsi="Arial"/>
                <w:b/>
                <w:w w:val="80"/>
                <w:sz w:val="23"/>
                <w:vertAlign w:val="subscript"/>
              </w:rPr>
              <w:t>3</w:t>
            </w:r>
            <w:proofErr w:type="gramEnd"/>
          </w:p>
        </w:tc>
        <w:tc>
          <w:tcPr>
            <w:tcW w:w="1060" w:type="dxa"/>
            <w:tcBorders>
              <w:bottom w:val="single" w:sz="8" w:space="0" w:color="auto"/>
              <w:right w:val="single" w:sz="8" w:space="0" w:color="auto"/>
            </w:tcBorders>
            <w:shd w:val="clear" w:color="auto" w:fill="auto"/>
            <w:vAlign w:val="bottom"/>
          </w:tcPr>
          <w:p w:rsidR="005F0291" w:rsidRDefault="005F0291" w:rsidP="00044F37">
            <w:pPr>
              <w:spacing w:line="240" w:lineRule="exact"/>
              <w:ind w:left="-213"/>
              <w:jc w:val="right"/>
              <w:rPr>
                <w:rFonts w:ascii="Arial" w:eastAsia="Arial" w:hAnsi="Arial"/>
                <w:b/>
                <w:sz w:val="11"/>
              </w:rPr>
            </w:pPr>
            <w:r>
              <w:rPr>
                <w:rFonts w:ascii="Arial" w:eastAsia="Arial" w:hAnsi="Arial"/>
                <w:sz w:val="22"/>
              </w:rPr>
              <w:t xml:space="preserve">ϕ </w:t>
            </w:r>
            <w:r>
              <w:rPr>
                <w:rFonts w:ascii="Arial" w:eastAsia="Arial" w:hAnsi="Arial"/>
                <w:b/>
                <w:sz w:val="11"/>
              </w:rPr>
              <w:t>2-3</w:t>
            </w:r>
          </w:p>
        </w:tc>
        <w:tc>
          <w:tcPr>
            <w:tcW w:w="240" w:type="dxa"/>
            <w:tcBorders>
              <w:bottom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960" w:type="dxa"/>
            <w:tcBorders>
              <w:bottom w:val="single" w:sz="8" w:space="0" w:color="auto"/>
            </w:tcBorders>
            <w:shd w:val="clear" w:color="auto" w:fill="auto"/>
            <w:vAlign w:val="bottom"/>
          </w:tcPr>
          <w:p w:rsidR="005F0291" w:rsidRDefault="005F0291" w:rsidP="00044F37">
            <w:pPr>
              <w:spacing w:line="240" w:lineRule="exact"/>
              <w:ind w:left="-213"/>
              <w:jc w:val="right"/>
              <w:rPr>
                <w:rFonts w:ascii="Arial" w:eastAsia="Arial" w:hAnsi="Arial"/>
                <w:b/>
                <w:sz w:val="11"/>
              </w:rPr>
            </w:pPr>
            <w:r>
              <w:rPr>
                <w:rFonts w:ascii="Arial" w:eastAsia="Arial" w:hAnsi="Arial"/>
                <w:sz w:val="22"/>
              </w:rPr>
              <w:t xml:space="preserve">ϕ </w:t>
            </w:r>
            <w:r>
              <w:rPr>
                <w:rFonts w:ascii="Arial" w:eastAsia="Arial" w:hAnsi="Arial"/>
                <w:b/>
                <w:sz w:val="11"/>
              </w:rPr>
              <w:t>1-3</w:t>
            </w:r>
          </w:p>
        </w:tc>
      </w:tr>
      <w:tr w:rsidR="005F0291" w:rsidTr="005F0291">
        <w:trPr>
          <w:trHeight w:val="199"/>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880" w:type="dxa"/>
            <w:shd w:val="clear" w:color="auto" w:fill="auto"/>
            <w:vAlign w:val="bottom"/>
          </w:tcPr>
          <w:p w:rsidR="005F0291" w:rsidRDefault="005F0291" w:rsidP="00044F37">
            <w:pPr>
              <w:spacing w:line="200" w:lineRule="exact"/>
              <w:ind w:left="-213"/>
              <w:jc w:val="center"/>
              <w:rPr>
                <w:rFonts w:ascii="Times New Roman" w:eastAsia="Times New Roman" w:hAnsi="Times New Roman"/>
                <w:w w:val="97"/>
                <w:sz w:val="18"/>
              </w:rPr>
            </w:pPr>
            <w:r>
              <w:rPr>
                <w:rFonts w:ascii="Times New Roman" w:eastAsia="Times New Roman" w:hAnsi="Times New Roman"/>
                <w:w w:val="97"/>
                <w:sz w:val="18"/>
              </w:rPr>
              <w:t>0.0</w:t>
            </w: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-0.92</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7"/>
              </w:rPr>
            </w:pPr>
          </w:p>
        </w:tc>
        <w:tc>
          <w:tcPr>
            <w:tcW w:w="960" w:type="dxa"/>
            <w:vMerge w:val="restart"/>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0.03</w:t>
            </w:r>
          </w:p>
        </w:tc>
      </w:tr>
      <w:tr w:rsidR="005F0291" w:rsidTr="005F0291">
        <w:trPr>
          <w:trHeight w:val="70"/>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80" w:type="dxa"/>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r>
      <w:tr w:rsidR="005F0291" w:rsidTr="005F0291">
        <w:trPr>
          <w:trHeight w:val="163"/>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540" w:type="dxa"/>
            <w:vMerge w:val="restart"/>
            <w:shd w:val="clear" w:color="auto" w:fill="auto"/>
            <w:vAlign w:val="bottom"/>
          </w:tcPr>
          <w:p w:rsidR="005F0291" w:rsidRDefault="005F0291" w:rsidP="005F0291">
            <w:pPr>
              <w:spacing w:line="0" w:lineRule="atLeast"/>
              <w:ind w:left="320"/>
              <w:rPr>
                <w:rFonts w:ascii="Arial" w:eastAsia="Arial" w:hAnsi="Arial"/>
                <w:b/>
                <w:sz w:val="15"/>
              </w:rPr>
            </w:pPr>
            <w:r>
              <w:rPr>
                <w:rFonts w:ascii="Arial" w:eastAsia="Arial" w:hAnsi="Arial"/>
                <w:b/>
                <w:sz w:val="15"/>
              </w:rPr>
              <w:t>A</w:t>
            </w:r>
            <w:r>
              <w:rPr>
                <w:rFonts w:ascii="Arial" w:eastAsia="Arial" w:hAnsi="Arial"/>
                <w:b/>
                <w:sz w:val="8"/>
              </w:rPr>
              <w:t>3</w:t>
            </w:r>
            <w:r>
              <w:rPr>
                <w:rFonts w:ascii="Arial" w:eastAsia="Arial" w:hAnsi="Arial"/>
                <w:b/>
                <w:sz w:val="15"/>
              </w:rPr>
              <w:t xml:space="preserve"> /A</w:t>
            </w:r>
            <w:r>
              <w:rPr>
                <w:rFonts w:ascii="Arial" w:eastAsia="Arial" w:hAnsi="Arial"/>
                <w:b/>
                <w:sz w:val="8"/>
              </w:rPr>
              <w:t>2 =</w:t>
            </w:r>
            <w:r>
              <w:rPr>
                <w:rFonts w:ascii="Arial" w:eastAsia="Arial" w:hAnsi="Arial"/>
                <w:b/>
                <w:sz w:val="15"/>
              </w:rPr>
              <w:t xml:space="preserve"> 1.0</w:t>
            </w:r>
          </w:p>
        </w:tc>
        <w:tc>
          <w:tcPr>
            <w:tcW w:w="1880" w:type="dxa"/>
            <w:shd w:val="clear" w:color="auto" w:fill="auto"/>
            <w:vAlign w:val="bottom"/>
          </w:tcPr>
          <w:p w:rsidR="005F0291" w:rsidRDefault="005F0291" w:rsidP="00044F37">
            <w:pPr>
              <w:spacing w:line="164" w:lineRule="exact"/>
              <w:ind w:left="-213"/>
              <w:jc w:val="center"/>
              <w:rPr>
                <w:rFonts w:ascii="Times New Roman" w:eastAsia="Times New Roman" w:hAnsi="Times New Roman"/>
                <w:w w:val="97"/>
                <w:sz w:val="18"/>
              </w:rPr>
            </w:pPr>
            <w:r>
              <w:rPr>
                <w:rFonts w:ascii="Times New Roman" w:eastAsia="Times New Roman" w:hAnsi="Times New Roman"/>
                <w:w w:val="97"/>
                <w:sz w:val="18"/>
              </w:rPr>
              <w:t>0.2</w:t>
            </w: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-0.38</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4"/>
              </w:rPr>
            </w:pPr>
          </w:p>
        </w:tc>
        <w:tc>
          <w:tcPr>
            <w:tcW w:w="960" w:type="dxa"/>
            <w:vMerge w:val="restart"/>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0.20</w:t>
            </w:r>
          </w:p>
        </w:tc>
      </w:tr>
      <w:tr w:rsidR="005F0291" w:rsidTr="005F0291">
        <w:trPr>
          <w:trHeight w:val="80"/>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54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80" w:type="dxa"/>
            <w:vMerge w:val="restart"/>
            <w:shd w:val="clear" w:color="auto" w:fill="auto"/>
            <w:vAlign w:val="bottom"/>
          </w:tcPr>
          <w:p w:rsidR="005F0291" w:rsidRDefault="005F0291" w:rsidP="00044F37">
            <w:pPr>
              <w:spacing w:line="0" w:lineRule="atLeast"/>
              <w:ind w:left="-213"/>
              <w:jc w:val="center"/>
              <w:rPr>
                <w:rFonts w:ascii="Times New Roman" w:eastAsia="Times New Roman" w:hAnsi="Times New Roman"/>
                <w:w w:val="97"/>
                <w:sz w:val="18"/>
              </w:rPr>
            </w:pPr>
            <w:r>
              <w:rPr>
                <w:rFonts w:ascii="Times New Roman" w:eastAsia="Times New Roman" w:hAnsi="Times New Roman"/>
                <w:w w:val="97"/>
                <w:sz w:val="18"/>
              </w:rPr>
              <w:t>0.4</w:t>
            </w: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r>
      <w:tr w:rsidR="005F0291" w:rsidTr="005F0291">
        <w:trPr>
          <w:trHeight w:val="136"/>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80" w:type="dxa"/>
            <w:vMerge/>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0.10</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960" w:type="dxa"/>
            <w:vMerge w:val="restart"/>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0.35</w:t>
            </w:r>
          </w:p>
        </w:tc>
      </w:tr>
      <w:tr w:rsidR="005F0291" w:rsidTr="005F0291">
        <w:trPr>
          <w:trHeight w:val="72"/>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80" w:type="dxa"/>
            <w:vMerge w:val="restart"/>
            <w:shd w:val="clear" w:color="auto" w:fill="auto"/>
            <w:vAlign w:val="bottom"/>
          </w:tcPr>
          <w:p w:rsidR="005F0291" w:rsidRDefault="005F0291" w:rsidP="00044F37">
            <w:pPr>
              <w:spacing w:line="201" w:lineRule="exact"/>
              <w:ind w:left="-213"/>
              <w:jc w:val="center"/>
              <w:rPr>
                <w:rFonts w:ascii="Times New Roman" w:eastAsia="Times New Roman" w:hAnsi="Times New Roman"/>
                <w:w w:val="97"/>
                <w:sz w:val="18"/>
              </w:rPr>
            </w:pPr>
            <w:r>
              <w:rPr>
                <w:rFonts w:ascii="Times New Roman" w:eastAsia="Times New Roman" w:hAnsi="Times New Roman"/>
                <w:w w:val="97"/>
                <w:sz w:val="18"/>
              </w:rPr>
              <w:t>0.6</w:t>
            </w: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6"/>
              </w:rPr>
            </w:pPr>
          </w:p>
        </w:tc>
      </w:tr>
      <w:tr w:rsidR="005F0291" w:rsidTr="005F0291">
        <w:trPr>
          <w:trHeight w:val="130"/>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80" w:type="dxa"/>
            <w:vMerge/>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0.53</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960" w:type="dxa"/>
            <w:vMerge w:val="restart"/>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0.47</w:t>
            </w:r>
          </w:p>
        </w:tc>
      </w:tr>
      <w:tr w:rsidR="005F0291" w:rsidTr="005F0291">
        <w:trPr>
          <w:trHeight w:val="96"/>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880" w:type="dxa"/>
            <w:vMerge w:val="restart"/>
            <w:shd w:val="clear" w:color="auto" w:fill="auto"/>
            <w:vAlign w:val="bottom"/>
          </w:tcPr>
          <w:p w:rsidR="005F0291" w:rsidRDefault="005F0291" w:rsidP="00044F37">
            <w:pPr>
              <w:spacing w:line="0" w:lineRule="atLeast"/>
              <w:ind w:left="-213"/>
              <w:jc w:val="center"/>
              <w:rPr>
                <w:rFonts w:ascii="Times New Roman" w:eastAsia="Times New Roman" w:hAnsi="Times New Roman"/>
                <w:w w:val="97"/>
                <w:sz w:val="18"/>
              </w:rPr>
            </w:pPr>
            <w:r>
              <w:rPr>
                <w:rFonts w:ascii="Times New Roman" w:eastAsia="Times New Roman" w:hAnsi="Times New Roman"/>
                <w:w w:val="97"/>
                <w:sz w:val="18"/>
              </w:rPr>
              <w:t>0.8</w:t>
            </w: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8"/>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8"/>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8"/>
              </w:rPr>
            </w:pPr>
          </w:p>
        </w:tc>
      </w:tr>
      <w:tr w:rsidR="005F0291" w:rsidTr="005F0291">
        <w:trPr>
          <w:trHeight w:val="115"/>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880" w:type="dxa"/>
            <w:vMerge/>
            <w:shd w:val="clear" w:color="auto" w:fill="auto"/>
            <w:vAlign w:val="bottom"/>
          </w:tcPr>
          <w:p w:rsidR="005F0291" w:rsidRDefault="005F0291" w:rsidP="00044F37">
            <w:pPr>
              <w:spacing w:line="0" w:lineRule="atLeast"/>
              <w:ind w:left="-213"/>
              <w:rPr>
                <w:rFonts w:ascii="Times New Roman" w:eastAsia="Times New Roman" w:hAnsi="Times New Roman"/>
                <w:sz w:val="10"/>
              </w:rPr>
            </w:pP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0.89</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0"/>
              </w:rPr>
            </w:pPr>
          </w:p>
        </w:tc>
        <w:tc>
          <w:tcPr>
            <w:tcW w:w="960" w:type="dxa"/>
            <w:vMerge w:val="restart"/>
            <w:shd w:val="clear" w:color="auto" w:fill="auto"/>
            <w:vAlign w:val="bottom"/>
          </w:tcPr>
          <w:p w:rsidR="005F0291" w:rsidRDefault="005F0291" w:rsidP="00044F37">
            <w:pPr>
              <w:spacing w:line="201" w:lineRule="exact"/>
              <w:ind w:left="-213"/>
              <w:jc w:val="right"/>
              <w:rPr>
                <w:rFonts w:ascii="Times New Roman" w:eastAsia="Times New Roman" w:hAnsi="Times New Roman"/>
                <w:sz w:val="18"/>
              </w:rPr>
            </w:pPr>
            <w:r>
              <w:rPr>
                <w:rFonts w:ascii="Times New Roman" w:eastAsia="Times New Roman" w:hAnsi="Times New Roman"/>
                <w:sz w:val="18"/>
              </w:rPr>
              <w:t>0.56</w:t>
            </w:r>
          </w:p>
        </w:tc>
      </w:tr>
      <w:tr w:rsidR="005F0291" w:rsidTr="005F0291">
        <w:trPr>
          <w:trHeight w:val="110"/>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80" w:type="dxa"/>
            <w:vMerge w:val="restart"/>
            <w:shd w:val="clear" w:color="auto" w:fill="auto"/>
            <w:vAlign w:val="bottom"/>
          </w:tcPr>
          <w:p w:rsidR="005F0291" w:rsidRDefault="005F0291" w:rsidP="00044F37">
            <w:pPr>
              <w:spacing w:line="0" w:lineRule="atLeast"/>
              <w:ind w:left="-213"/>
              <w:jc w:val="center"/>
              <w:rPr>
                <w:rFonts w:ascii="Times New Roman" w:eastAsia="Times New Roman" w:hAnsi="Times New Roman"/>
                <w:w w:val="97"/>
                <w:sz w:val="18"/>
              </w:rPr>
            </w:pPr>
            <w:r>
              <w:rPr>
                <w:rFonts w:ascii="Times New Roman" w:eastAsia="Times New Roman" w:hAnsi="Times New Roman"/>
                <w:w w:val="97"/>
                <w:sz w:val="18"/>
              </w:rPr>
              <w:t>1.0</w:t>
            </w: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9"/>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9"/>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9"/>
              </w:rPr>
            </w:pPr>
          </w:p>
        </w:tc>
      </w:tr>
      <w:tr w:rsidR="005F0291" w:rsidTr="005F0291">
        <w:trPr>
          <w:trHeight w:val="106"/>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80" w:type="dxa"/>
            <w:vMerge/>
            <w:shd w:val="clear" w:color="auto" w:fill="auto"/>
            <w:vAlign w:val="bottom"/>
          </w:tcPr>
          <w:p w:rsidR="005F0291" w:rsidRDefault="005F0291" w:rsidP="00044F37">
            <w:pPr>
              <w:spacing w:line="0" w:lineRule="atLeast"/>
              <w:ind w:left="-213"/>
              <w:rPr>
                <w:rFonts w:ascii="Times New Roman" w:eastAsia="Times New Roman" w:hAnsi="Times New Roman"/>
                <w:sz w:val="9"/>
              </w:rPr>
            </w:pPr>
          </w:p>
        </w:tc>
        <w:tc>
          <w:tcPr>
            <w:tcW w:w="1060" w:type="dxa"/>
            <w:vMerge w:val="restart"/>
            <w:tcBorders>
              <w:right w:val="single" w:sz="8" w:space="0" w:color="auto"/>
            </w:tcBorders>
            <w:shd w:val="clear" w:color="auto" w:fill="auto"/>
            <w:vAlign w:val="bottom"/>
          </w:tcPr>
          <w:p w:rsidR="005F0291" w:rsidRDefault="005F0291" w:rsidP="00044F37">
            <w:pPr>
              <w:spacing w:line="0" w:lineRule="atLeast"/>
              <w:ind w:left="-213"/>
              <w:jc w:val="right"/>
              <w:rPr>
                <w:rFonts w:ascii="Times New Roman" w:eastAsia="Times New Roman" w:hAnsi="Times New Roman"/>
                <w:sz w:val="18"/>
              </w:rPr>
            </w:pPr>
            <w:r>
              <w:rPr>
                <w:rFonts w:ascii="Times New Roman" w:eastAsia="Times New Roman" w:hAnsi="Times New Roman"/>
                <w:sz w:val="18"/>
              </w:rPr>
              <w:t>1.20</w:t>
            </w: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9"/>
              </w:rPr>
            </w:pPr>
          </w:p>
        </w:tc>
        <w:tc>
          <w:tcPr>
            <w:tcW w:w="960" w:type="dxa"/>
            <w:vMerge w:val="restart"/>
            <w:shd w:val="clear" w:color="auto" w:fill="auto"/>
            <w:vAlign w:val="bottom"/>
          </w:tcPr>
          <w:p w:rsidR="005F0291" w:rsidRDefault="005F0291" w:rsidP="00044F37">
            <w:pPr>
              <w:spacing w:line="201" w:lineRule="exact"/>
              <w:ind w:left="-213"/>
              <w:jc w:val="right"/>
              <w:rPr>
                <w:rFonts w:ascii="Times New Roman" w:eastAsia="Times New Roman" w:hAnsi="Times New Roman"/>
                <w:sz w:val="18"/>
              </w:rPr>
            </w:pPr>
            <w:r>
              <w:rPr>
                <w:rFonts w:ascii="Times New Roman" w:eastAsia="Times New Roman" w:hAnsi="Times New Roman"/>
                <w:sz w:val="18"/>
              </w:rPr>
              <w:t>0.62</w:t>
            </w:r>
          </w:p>
        </w:tc>
      </w:tr>
      <w:tr w:rsidR="005F0291" w:rsidTr="005F0291">
        <w:trPr>
          <w:trHeight w:val="132"/>
        </w:trPr>
        <w:tc>
          <w:tcPr>
            <w:tcW w:w="8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80" w:type="dxa"/>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1060" w:type="dxa"/>
            <w:vMerge/>
            <w:tcBorders>
              <w:right w:val="single" w:sz="8" w:space="0" w:color="auto"/>
            </w:tcBorders>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c>
          <w:tcPr>
            <w:tcW w:w="960" w:type="dxa"/>
            <w:vMerge/>
            <w:shd w:val="clear" w:color="auto" w:fill="auto"/>
            <w:vAlign w:val="bottom"/>
          </w:tcPr>
          <w:p w:rsidR="005F0291" w:rsidRDefault="005F0291" w:rsidP="00044F37">
            <w:pPr>
              <w:spacing w:line="0" w:lineRule="atLeast"/>
              <w:ind w:left="-213"/>
              <w:rPr>
                <w:rFonts w:ascii="Times New Roman" w:eastAsia="Times New Roman" w:hAnsi="Times New Roman"/>
                <w:sz w:val="11"/>
              </w:rPr>
            </w:pPr>
          </w:p>
        </w:tc>
      </w:tr>
      <w:tr w:rsidR="005F0291" w:rsidTr="005F0291">
        <w:trPr>
          <w:trHeight w:val="558"/>
        </w:trPr>
        <w:tc>
          <w:tcPr>
            <w:tcW w:w="800" w:type="dxa"/>
            <w:shd w:val="clear" w:color="auto" w:fill="auto"/>
            <w:vAlign w:val="bottom"/>
          </w:tcPr>
          <w:p w:rsidR="005F0291" w:rsidRDefault="005F0291" w:rsidP="005F0291">
            <w:pPr>
              <w:spacing w:line="0" w:lineRule="atLeast"/>
              <w:rPr>
                <w:rFonts w:ascii="Arial" w:eastAsia="Arial" w:hAnsi="Arial"/>
                <w:b/>
                <w:sz w:val="8"/>
              </w:rPr>
            </w:pPr>
            <w:r>
              <w:rPr>
                <w:rFonts w:ascii="Arial" w:eastAsia="Arial" w:hAnsi="Arial"/>
                <w:b/>
                <w:sz w:val="15"/>
              </w:rPr>
              <w:t>A</w:t>
            </w:r>
            <w:r>
              <w:rPr>
                <w:rFonts w:ascii="Arial" w:eastAsia="Arial" w:hAnsi="Arial"/>
                <w:b/>
                <w:sz w:val="8"/>
              </w:rPr>
              <w:t>1</w:t>
            </w:r>
          </w:p>
        </w:tc>
        <w:tc>
          <w:tcPr>
            <w:tcW w:w="15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88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106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24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c>
          <w:tcPr>
            <w:tcW w:w="960" w:type="dxa"/>
            <w:shd w:val="clear" w:color="auto" w:fill="auto"/>
            <w:vAlign w:val="bottom"/>
          </w:tcPr>
          <w:p w:rsidR="005F0291" w:rsidRDefault="005F0291" w:rsidP="00044F37">
            <w:pPr>
              <w:spacing w:line="0" w:lineRule="atLeast"/>
              <w:ind w:left="-213"/>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46656" behindDoc="1" locked="0" layoutInCell="1" allowOverlap="1" wp14:anchorId="279533F9" wp14:editId="21F7A1B7">
                <wp:simplePos x="0" y="0"/>
                <wp:positionH relativeFrom="column">
                  <wp:posOffset>2068195</wp:posOffset>
                </wp:positionH>
                <wp:positionV relativeFrom="paragraph">
                  <wp:posOffset>-2132965</wp:posOffset>
                </wp:positionV>
                <wp:extent cx="0" cy="6118225"/>
                <wp:effectExtent l="7620" t="11430" r="11430" b="13970"/>
                <wp:wrapNone/>
                <wp:docPr id="219" name="Düz Bağlayıcı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822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9"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5pt,-167.95pt" to="162.85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47680" behindDoc="1" locked="0" layoutInCell="1" allowOverlap="1" wp14:anchorId="34039D2F" wp14:editId="09B1D44B">
                <wp:simplePos x="0" y="0"/>
                <wp:positionH relativeFrom="column">
                  <wp:posOffset>513715</wp:posOffset>
                </wp:positionH>
                <wp:positionV relativeFrom="paragraph">
                  <wp:posOffset>-2132965</wp:posOffset>
                </wp:positionV>
                <wp:extent cx="0" cy="6118225"/>
                <wp:effectExtent l="5715" t="11430" r="13335" b="13970"/>
                <wp:wrapNone/>
                <wp:docPr id="218" name="Düz Bağlayıcı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822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8"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5pt,-167.95pt" to="40.45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" strokeweight=".12pt"/>
            </w:pict>
          </mc:Fallback>
        </mc:AlternateContent>
      </w:r>
      <w:r>
        <w:rPr>
          <w:rFonts w:ascii="Times New Roman" w:eastAsia="Times New Roman" w:hAnsi="Times New Roman"/>
          <w:noProof/>
          <w:sz w:val="24"/>
        </w:rPr>
        <w:drawing>
          <wp:anchor distT="0" distB="0" distL="114300" distR="114300" simplePos="0" relativeHeight="251848704" behindDoc="1" locked="0" layoutInCell="1" allowOverlap="1" wp14:anchorId="0629E7EA" wp14:editId="10B2A4FF">
            <wp:simplePos x="0" y="0"/>
            <wp:positionH relativeFrom="column">
              <wp:posOffset>-168275</wp:posOffset>
            </wp:positionH>
            <wp:positionV relativeFrom="paragraph">
              <wp:posOffset>635</wp:posOffset>
            </wp:positionV>
            <wp:extent cx="156210" cy="97155"/>
            <wp:effectExtent l="0" t="0" r="0" b="0"/>
            <wp:wrapNone/>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6210" cy="971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849728" behindDoc="1" locked="0" layoutInCell="1" allowOverlap="1" wp14:anchorId="30708BD3" wp14:editId="68B0F88A">
            <wp:simplePos x="0" y="0"/>
            <wp:positionH relativeFrom="column">
              <wp:posOffset>-174625</wp:posOffset>
            </wp:positionH>
            <wp:positionV relativeFrom="paragraph">
              <wp:posOffset>-1300480</wp:posOffset>
            </wp:positionV>
            <wp:extent cx="198755" cy="112395"/>
            <wp:effectExtent l="0" t="0" r="0" b="1905"/>
            <wp:wrapNone/>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755" cy="11239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60"/>
        <w:gridCol w:w="1720"/>
        <w:gridCol w:w="520"/>
        <w:gridCol w:w="1360"/>
        <w:gridCol w:w="1060"/>
        <w:gridCol w:w="20"/>
        <w:gridCol w:w="1180"/>
      </w:tblGrid>
      <w:tr w:rsidR="005F0291" w:rsidTr="005F0291">
        <w:trPr>
          <w:trHeight w:val="254"/>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720" w:type="dxa"/>
            <w:shd w:val="clear" w:color="auto" w:fill="auto"/>
            <w:vAlign w:val="bottom"/>
          </w:tcPr>
          <w:p w:rsidR="005F0291" w:rsidRDefault="005F0291" w:rsidP="005F0291">
            <w:pPr>
              <w:spacing w:line="0" w:lineRule="atLeast"/>
              <w:ind w:left="780"/>
              <w:rPr>
                <w:rFonts w:ascii="Times New Roman" w:eastAsia="Times New Roman" w:hAnsi="Times New Roman"/>
                <w:sz w:val="18"/>
              </w:rPr>
            </w:pPr>
            <w:proofErr w:type="gramStart"/>
            <w:r>
              <w:rPr>
                <w:rFonts w:ascii="Times New Roman" w:eastAsia="Times New Roman" w:hAnsi="Times New Roman"/>
                <w:sz w:val="18"/>
              </w:rPr>
              <w:t>açı</w:t>
            </w:r>
            <w:proofErr w:type="gramEnd"/>
            <w:r>
              <w:rPr>
                <w:rFonts w:ascii="Times New Roman" w:eastAsia="Times New Roman" w:hAnsi="Times New Roman"/>
                <w:sz w:val="18"/>
              </w:rPr>
              <w:t xml:space="preserve"> </w:t>
            </w:r>
            <w:r>
              <w:rPr>
                <w:rFonts w:ascii="Arial" w:eastAsia="Arial" w:hAnsi="Arial"/>
                <w:sz w:val="22"/>
              </w:rPr>
              <w:t>γ</w:t>
            </w:r>
            <w:r>
              <w:rPr>
                <w:rFonts w:ascii="Times New Roman" w:eastAsia="Times New Roman" w:hAnsi="Times New Roman"/>
                <w:sz w:val="18"/>
              </w:rPr>
              <w:t xml:space="preserve"> = 45°</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06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163"/>
        </w:trPr>
        <w:tc>
          <w:tcPr>
            <w:tcW w:w="660" w:type="dxa"/>
            <w:vMerge w:val="restart"/>
            <w:shd w:val="clear" w:color="auto" w:fill="auto"/>
            <w:vAlign w:val="bottom"/>
          </w:tcPr>
          <w:p w:rsidR="005F0291" w:rsidRDefault="005F0291" w:rsidP="005F0291">
            <w:pPr>
              <w:spacing w:line="0" w:lineRule="atLeast"/>
              <w:ind w:left="20"/>
              <w:rPr>
                <w:rFonts w:ascii="Arial" w:eastAsia="Arial" w:hAnsi="Arial"/>
                <w:b/>
                <w:sz w:val="8"/>
              </w:rPr>
            </w:pPr>
            <w:r>
              <w:rPr>
                <w:rFonts w:ascii="Arial" w:eastAsia="Arial" w:hAnsi="Arial"/>
                <w:b/>
                <w:sz w:val="15"/>
              </w:rPr>
              <w:t>A</w:t>
            </w:r>
            <w:r>
              <w:rPr>
                <w:rFonts w:ascii="Arial" w:eastAsia="Arial" w:hAnsi="Arial"/>
                <w:b/>
                <w:sz w:val="8"/>
              </w:rPr>
              <w:t>3</w:t>
            </w: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20" w:type="dxa"/>
            <w:vMerge w:val="restart"/>
            <w:shd w:val="clear" w:color="auto" w:fill="auto"/>
            <w:vAlign w:val="bottom"/>
          </w:tcPr>
          <w:p w:rsidR="005F0291" w:rsidRDefault="005F0291" w:rsidP="005F0291">
            <w:pPr>
              <w:spacing w:line="224" w:lineRule="exact"/>
              <w:ind w:left="57"/>
              <w:jc w:val="center"/>
              <w:rPr>
                <w:rFonts w:ascii="Arial" w:eastAsia="Arial" w:hAnsi="Arial"/>
                <w:b/>
                <w:sz w:val="24"/>
              </w:rPr>
            </w:pPr>
            <w:r>
              <w:rPr>
                <w:rFonts w:ascii="Arial" w:eastAsia="Arial" w:hAnsi="Arial"/>
                <w:b/>
                <w:sz w:val="24"/>
              </w:rPr>
              <w:t>.  .</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60" w:type="dxa"/>
            <w:vMerge w:val="restart"/>
            <w:shd w:val="clear" w:color="auto" w:fill="auto"/>
            <w:vAlign w:val="bottom"/>
          </w:tcPr>
          <w:p w:rsidR="005F0291" w:rsidRDefault="005F0291" w:rsidP="005F0291">
            <w:pPr>
              <w:spacing w:line="0" w:lineRule="atLeast"/>
              <w:jc w:val="right"/>
              <w:rPr>
                <w:rFonts w:ascii="Arial" w:eastAsia="Arial" w:hAnsi="Arial"/>
                <w:b/>
                <w:sz w:val="11"/>
              </w:rPr>
            </w:pPr>
            <w:r>
              <w:rPr>
                <w:rFonts w:ascii="Arial" w:eastAsia="Arial" w:hAnsi="Arial"/>
                <w:sz w:val="22"/>
              </w:rPr>
              <w:t xml:space="preserve">ϕ </w:t>
            </w:r>
            <w:r>
              <w:rPr>
                <w:rFonts w:ascii="Arial" w:eastAsia="Arial" w:hAnsi="Arial"/>
                <w:b/>
                <w:sz w:val="11"/>
              </w:rPr>
              <w:t>2-3</w:t>
            </w: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180" w:type="dxa"/>
            <w:vMerge w:val="restart"/>
            <w:shd w:val="clear" w:color="auto" w:fill="auto"/>
            <w:vAlign w:val="bottom"/>
          </w:tcPr>
          <w:p w:rsidR="005F0291" w:rsidRDefault="005F0291" w:rsidP="005F0291">
            <w:pPr>
              <w:spacing w:line="0" w:lineRule="atLeast"/>
              <w:jc w:val="right"/>
              <w:rPr>
                <w:rFonts w:ascii="Arial" w:eastAsia="Arial" w:hAnsi="Arial"/>
                <w:b/>
                <w:sz w:val="11"/>
              </w:rPr>
            </w:pPr>
            <w:r>
              <w:rPr>
                <w:rFonts w:ascii="Arial" w:eastAsia="Arial" w:hAnsi="Arial"/>
                <w:sz w:val="22"/>
              </w:rPr>
              <w:t xml:space="preserve">ϕ </w:t>
            </w:r>
            <w:r>
              <w:rPr>
                <w:rFonts w:ascii="Arial" w:eastAsia="Arial" w:hAnsi="Arial"/>
                <w:b/>
                <w:sz w:val="11"/>
              </w:rPr>
              <w:t>1-3</w:t>
            </w:r>
          </w:p>
        </w:tc>
      </w:tr>
      <w:tr w:rsidR="005F0291" w:rsidTr="005F0291">
        <w:trPr>
          <w:trHeight w:val="60"/>
        </w:trPr>
        <w:tc>
          <w:tcPr>
            <w:tcW w:w="66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2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6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5"/>
              </w:rPr>
            </w:pPr>
          </w:p>
        </w:tc>
        <w:tc>
          <w:tcPr>
            <w:tcW w:w="118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103"/>
        </w:trPr>
        <w:tc>
          <w:tcPr>
            <w:tcW w:w="66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880" w:type="dxa"/>
            <w:gridSpan w:val="2"/>
            <w:shd w:val="clear" w:color="auto" w:fill="auto"/>
            <w:vAlign w:val="bottom"/>
          </w:tcPr>
          <w:p w:rsidR="005F0291" w:rsidRDefault="005F0291" w:rsidP="005F0291">
            <w:pPr>
              <w:spacing w:line="103" w:lineRule="exact"/>
              <w:jc w:val="center"/>
              <w:rPr>
                <w:rFonts w:ascii="Arial" w:eastAsia="Arial" w:hAnsi="Arial"/>
                <w:b/>
                <w:sz w:val="11"/>
              </w:rPr>
            </w:pPr>
            <w:proofErr w:type="gramStart"/>
            <w:r>
              <w:rPr>
                <w:rFonts w:ascii="Arial" w:eastAsia="Arial" w:hAnsi="Arial"/>
                <w:b/>
                <w:sz w:val="11"/>
              </w:rPr>
              <w:t>m : m</w:t>
            </w:r>
            <w:proofErr w:type="gramEnd"/>
          </w:p>
        </w:tc>
        <w:tc>
          <w:tcPr>
            <w:tcW w:w="106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8"/>
              </w:rPr>
            </w:pPr>
          </w:p>
        </w:tc>
        <w:tc>
          <w:tcPr>
            <w:tcW w:w="118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92"/>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20" w:type="dxa"/>
            <w:shd w:val="clear" w:color="auto" w:fill="auto"/>
            <w:vAlign w:val="bottom"/>
          </w:tcPr>
          <w:p w:rsidR="005F0291" w:rsidRDefault="005F0291" w:rsidP="005F0291">
            <w:pPr>
              <w:spacing w:line="93" w:lineRule="exact"/>
              <w:ind w:left="260"/>
              <w:rPr>
                <w:rFonts w:ascii="Arial" w:eastAsia="Arial" w:hAnsi="Arial"/>
                <w:b/>
                <w:sz w:val="9"/>
              </w:rPr>
            </w:pPr>
            <w:r>
              <w:rPr>
                <w:rFonts w:ascii="Arial" w:eastAsia="Arial" w:hAnsi="Arial"/>
                <w:b/>
                <w:sz w:val="9"/>
              </w:rPr>
              <w:t>2</w:t>
            </w:r>
          </w:p>
        </w:tc>
        <w:tc>
          <w:tcPr>
            <w:tcW w:w="1360" w:type="dxa"/>
            <w:shd w:val="clear" w:color="auto" w:fill="auto"/>
            <w:vAlign w:val="bottom"/>
          </w:tcPr>
          <w:p w:rsidR="005F0291" w:rsidRDefault="005F0291" w:rsidP="005F0291">
            <w:pPr>
              <w:spacing w:line="93" w:lineRule="exact"/>
              <w:jc w:val="right"/>
              <w:rPr>
                <w:rFonts w:ascii="Arial" w:eastAsia="Arial" w:hAnsi="Arial"/>
                <w:b/>
                <w:sz w:val="9"/>
              </w:rPr>
            </w:pPr>
            <w:r>
              <w:rPr>
                <w:rFonts w:ascii="Arial" w:eastAsia="Arial" w:hAnsi="Arial"/>
                <w:b/>
                <w:sz w:val="9"/>
              </w:rPr>
              <w:t>3</w:t>
            </w:r>
          </w:p>
        </w:tc>
        <w:tc>
          <w:tcPr>
            <w:tcW w:w="10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8"/>
              </w:rPr>
            </w:pPr>
          </w:p>
        </w:tc>
        <w:tc>
          <w:tcPr>
            <w:tcW w:w="11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86"/>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20" w:type="dxa"/>
            <w:shd w:val="clear" w:color="auto" w:fill="auto"/>
            <w:vAlign w:val="bottom"/>
          </w:tcPr>
          <w:p w:rsidR="005F0291" w:rsidRDefault="005F0291" w:rsidP="005F0291">
            <w:pPr>
              <w:spacing w:line="0" w:lineRule="atLeast"/>
              <w:ind w:left="280"/>
              <w:rPr>
                <w:rFonts w:ascii="Times New Roman" w:eastAsia="Times New Roman" w:hAnsi="Times New Roman"/>
                <w:w w:val="97"/>
                <w:sz w:val="18"/>
              </w:rPr>
            </w:pPr>
            <w:r>
              <w:rPr>
                <w:rFonts w:ascii="Times New Roman" w:eastAsia="Times New Roman" w:hAnsi="Times New Roman"/>
                <w:w w:val="97"/>
                <w:sz w:val="18"/>
              </w:rPr>
              <w:t>0.0</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6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-0.92</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0.03</w:t>
            </w:r>
          </w:p>
        </w:tc>
      </w:tr>
      <w:tr w:rsidR="005F0291" w:rsidTr="005F0291">
        <w:trPr>
          <w:trHeight w:val="233"/>
        </w:trPr>
        <w:tc>
          <w:tcPr>
            <w:tcW w:w="66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1720" w:type="dxa"/>
            <w:vMerge w:val="restart"/>
            <w:shd w:val="clear" w:color="auto" w:fill="auto"/>
            <w:vAlign w:val="bottom"/>
          </w:tcPr>
          <w:p w:rsidR="005F0291" w:rsidRDefault="005F0291" w:rsidP="005F0291">
            <w:pPr>
              <w:spacing w:line="0" w:lineRule="atLeast"/>
              <w:ind w:left="500"/>
              <w:rPr>
                <w:rFonts w:ascii="Arial" w:eastAsia="Arial" w:hAnsi="Arial"/>
                <w:b/>
                <w:sz w:val="15"/>
              </w:rPr>
            </w:pPr>
            <w:r>
              <w:rPr>
                <w:rFonts w:ascii="Arial" w:eastAsia="Arial" w:hAnsi="Arial"/>
                <w:b/>
                <w:sz w:val="15"/>
              </w:rPr>
              <w:t>A</w:t>
            </w:r>
            <w:r>
              <w:rPr>
                <w:rFonts w:ascii="Arial" w:eastAsia="Arial" w:hAnsi="Arial"/>
                <w:b/>
                <w:sz w:val="8"/>
              </w:rPr>
              <w:t>3</w:t>
            </w:r>
            <w:r>
              <w:rPr>
                <w:rFonts w:ascii="Arial" w:eastAsia="Arial" w:hAnsi="Arial"/>
                <w:b/>
                <w:sz w:val="15"/>
              </w:rPr>
              <w:t xml:space="preserve"> /A</w:t>
            </w:r>
            <w:r>
              <w:rPr>
                <w:rFonts w:ascii="Arial" w:eastAsia="Arial" w:hAnsi="Arial"/>
                <w:b/>
                <w:sz w:val="8"/>
              </w:rPr>
              <w:t>2 =</w:t>
            </w:r>
            <w:r>
              <w:rPr>
                <w:rFonts w:ascii="Arial" w:eastAsia="Arial" w:hAnsi="Arial"/>
                <w:b/>
                <w:sz w:val="15"/>
              </w:rPr>
              <w:t xml:space="preserve"> 1.0</w:t>
            </w:r>
          </w:p>
        </w:tc>
        <w:tc>
          <w:tcPr>
            <w:tcW w:w="520" w:type="dxa"/>
            <w:shd w:val="clear" w:color="auto" w:fill="auto"/>
            <w:vAlign w:val="bottom"/>
          </w:tcPr>
          <w:p w:rsidR="005F0291" w:rsidRDefault="005F0291" w:rsidP="005F0291">
            <w:pPr>
              <w:spacing w:line="0" w:lineRule="atLeast"/>
              <w:ind w:left="260"/>
              <w:rPr>
                <w:rFonts w:ascii="Times New Roman" w:eastAsia="Times New Roman" w:hAnsi="Times New Roman"/>
                <w:sz w:val="18"/>
              </w:rPr>
            </w:pPr>
            <w:r>
              <w:rPr>
                <w:rFonts w:ascii="Times New Roman" w:eastAsia="Times New Roman" w:hAnsi="Times New Roman"/>
                <w:sz w:val="18"/>
              </w:rPr>
              <w:t>0.2</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rPr>
            </w:pPr>
          </w:p>
        </w:tc>
        <w:tc>
          <w:tcPr>
            <w:tcW w:w="106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-0.42</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rPr>
            </w:pPr>
          </w:p>
        </w:tc>
        <w:tc>
          <w:tcPr>
            <w:tcW w:w="118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0.16</w:t>
            </w:r>
          </w:p>
        </w:tc>
      </w:tr>
      <w:tr w:rsidR="005F0291" w:rsidTr="005F0291">
        <w:trPr>
          <w:trHeight w:val="80"/>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72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520" w:type="dxa"/>
            <w:vMerge w:val="restart"/>
            <w:shd w:val="clear" w:color="auto" w:fill="auto"/>
            <w:vAlign w:val="bottom"/>
          </w:tcPr>
          <w:p w:rsidR="005F0291" w:rsidRDefault="005F0291" w:rsidP="005F0291">
            <w:pPr>
              <w:spacing w:line="0" w:lineRule="atLeast"/>
              <w:ind w:left="260"/>
              <w:rPr>
                <w:rFonts w:ascii="Times New Roman" w:eastAsia="Times New Roman" w:hAnsi="Times New Roman"/>
                <w:sz w:val="18"/>
              </w:rPr>
            </w:pPr>
            <w:r>
              <w:rPr>
                <w:rFonts w:ascii="Times New Roman" w:eastAsia="Times New Roman" w:hAnsi="Times New Roman"/>
                <w:sz w:val="18"/>
              </w:rPr>
              <w:t>0.4</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60" w:type="dxa"/>
            <w:vMerge w:val="restart"/>
            <w:shd w:val="clear" w:color="auto" w:fill="auto"/>
            <w:vAlign w:val="bottom"/>
          </w:tcPr>
          <w:p w:rsidR="005F0291" w:rsidRDefault="005F0291" w:rsidP="005F0291">
            <w:pPr>
              <w:spacing w:line="195" w:lineRule="exact"/>
              <w:jc w:val="right"/>
              <w:rPr>
                <w:rFonts w:ascii="Times New Roman" w:eastAsia="Times New Roman" w:hAnsi="Times New Roman"/>
                <w:sz w:val="18"/>
              </w:rPr>
            </w:pPr>
            <w:r>
              <w:rPr>
                <w:rFonts w:ascii="Times New Roman" w:eastAsia="Times New Roman" w:hAnsi="Times New Roman"/>
                <w:sz w:val="18"/>
              </w:rPr>
              <w:t>-0.04</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6"/>
              </w:rPr>
            </w:pPr>
          </w:p>
        </w:tc>
        <w:tc>
          <w:tcPr>
            <w:tcW w:w="1180" w:type="dxa"/>
            <w:vMerge w:val="restart"/>
            <w:shd w:val="clear" w:color="auto" w:fill="auto"/>
            <w:vAlign w:val="bottom"/>
          </w:tcPr>
          <w:p w:rsidR="005F0291" w:rsidRDefault="005F0291" w:rsidP="005F0291">
            <w:pPr>
              <w:spacing w:line="195" w:lineRule="exact"/>
              <w:jc w:val="right"/>
              <w:rPr>
                <w:rFonts w:ascii="Times New Roman" w:eastAsia="Times New Roman" w:hAnsi="Times New Roman"/>
                <w:sz w:val="18"/>
              </w:rPr>
            </w:pPr>
            <w:r>
              <w:rPr>
                <w:rFonts w:ascii="Times New Roman" w:eastAsia="Times New Roman" w:hAnsi="Times New Roman"/>
                <w:sz w:val="18"/>
              </w:rPr>
              <w:t>0.17</w:t>
            </w:r>
          </w:p>
        </w:tc>
      </w:tr>
      <w:tr w:rsidR="005F0291" w:rsidTr="005F0291">
        <w:trPr>
          <w:trHeight w:val="138"/>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520" w:type="dxa"/>
            <w:vMerge/>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60" w:type="dxa"/>
            <w:vMerge/>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12"/>
              </w:rPr>
            </w:pPr>
          </w:p>
        </w:tc>
        <w:tc>
          <w:tcPr>
            <w:tcW w:w="1180" w:type="dxa"/>
            <w:vMerge/>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04"/>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520" w:type="dxa"/>
            <w:shd w:val="clear" w:color="auto" w:fill="auto"/>
            <w:vAlign w:val="bottom"/>
          </w:tcPr>
          <w:p w:rsidR="005F0291" w:rsidRDefault="005F0291" w:rsidP="005F0291">
            <w:pPr>
              <w:spacing w:line="199" w:lineRule="exact"/>
              <w:ind w:left="260"/>
              <w:rPr>
                <w:rFonts w:ascii="Times New Roman" w:eastAsia="Times New Roman" w:hAnsi="Times New Roman"/>
                <w:sz w:val="18"/>
              </w:rPr>
            </w:pPr>
            <w:r>
              <w:rPr>
                <w:rFonts w:ascii="Times New Roman" w:eastAsia="Times New Roman" w:hAnsi="Times New Roman"/>
                <w:sz w:val="18"/>
              </w:rPr>
              <w:t>0.6</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1060" w:type="dxa"/>
            <w:shd w:val="clear" w:color="auto" w:fill="auto"/>
            <w:vAlign w:val="bottom"/>
          </w:tcPr>
          <w:p w:rsidR="005F0291" w:rsidRDefault="005F0291" w:rsidP="005F0291">
            <w:pPr>
              <w:spacing w:line="204" w:lineRule="exact"/>
              <w:jc w:val="right"/>
              <w:rPr>
                <w:rFonts w:ascii="Times New Roman" w:eastAsia="Times New Roman" w:hAnsi="Times New Roman"/>
                <w:sz w:val="18"/>
              </w:rPr>
            </w:pPr>
            <w:r>
              <w:rPr>
                <w:rFonts w:ascii="Times New Roman" w:eastAsia="Times New Roman" w:hAnsi="Times New Roman"/>
                <w:sz w:val="18"/>
              </w:rPr>
              <w:t>0.22</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17"/>
              </w:rPr>
            </w:pPr>
          </w:p>
        </w:tc>
        <w:tc>
          <w:tcPr>
            <w:tcW w:w="1180" w:type="dxa"/>
            <w:shd w:val="clear" w:color="auto" w:fill="auto"/>
            <w:vAlign w:val="bottom"/>
          </w:tcPr>
          <w:p w:rsidR="005F0291" w:rsidRDefault="005F0291" w:rsidP="005F0291">
            <w:pPr>
              <w:spacing w:line="204" w:lineRule="exact"/>
              <w:jc w:val="right"/>
              <w:rPr>
                <w:rFonts w:ascii="Times New Roman" w:eastAsia="Times New Roman" w:hAnsi="Times New Roman"/>
                <w:sz w:val="18"/>
              </w:rPr>
            </w:pPr>
            <w:r>
              <w:rPr>
                <w:rFonts w:ascii="Times New Roman" w:eastAsia="Times New Roman" w:hAnsi="Times New Roman"/>
                <w:sz w:val="18"/>
              </w:rPr>
              <w:t>0.06</w:t>
            </w:r>
          </w:p>
        </w:tc>
      </w:tr>
      <w:tr w:rsidR="005F0291" w:rsidTr="005F0291">
        <w:trPr>
          <w:trHeight w:val="223"/>
        </w:trPr>
        <w:tc>
          <w:tcPr>
            <w:tcW w:w="6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520" w:type="dxa"/>
            <w:shd w:val="clear" w:color="auto" w:fill="auto"/>
            <w:vAlign w:val="bottom"/>
          </w:tcPr>
          <w:p w:rsidR="005F0291" w:rsidRDefault="005F0291" w:rsidP="005F0291">
            <w:pPr>
              <w:spacing w:line="0" w:lineRule="atLeast"/>
              <w:ind w:left="240"/>
              <w:rPr>
                <w:rFonts w:ascii="Times New Roman" w:eastAsia="Times New Roman" w:hAnsi="Times New Roman"/>
                <w:sz w:val="18"/>
              </w:rPr>
            </w:pPr>
            <w:r>
              <w:rPr>
                <w:rFonts w:ascii="Times New Roman" w:eastAsia="Times New Roman" w:hAnsi="Times New Roman"/>
                <w:sz w:val="18"/>
              </w:rPr>
              <w:t>0.8</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60" w:type="dxa"/>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0.35</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19"/>
              </w:rPr>
            </w:pPr>
          </w:p>
        </w:tc>
        <w:tc>
          <w:tcPr>
            <w:tcW w:w="1180" w:type="dxa"/>
            <w:shd w:val="clear" w:color="auto" w:fill="auto"/>
            <w:vAlign w:val="bottom"/>
          </w:tcPr>
          <w:p w:rsidR="005F0291" w:rsidRDefault="005F0291" w:rsidP="005F0291">
            <w:pPr>
              <w:spacing w:line="199" w:lineRule="exact"/>
              <w:jc w:val="right"/>
              <w:rPr>
                <w:rFonts w:ascii="Times New Roman" w:eastAsia="Times New Roman" w:hAnsi="Times New Roman"/>
                <w:sz w:val="18"/>
              </w:rPr>
            </w:pPr>
            <w:r>
              <w:rPr>
                <w:rFonts w:ascii="Times New Roman" w:eastAsia="Times New Roman" w:hAnsi="Times New Roman"/>
                <w:sz w:val="18"/>
              </w:rPr>
              <w:t>-0.18</w:t>
            </w:r>
          </w:p>
        </w:tc>
      </w:tr>
      <w:tr w:rsidR="005F0291" w:rsidTr="005F0291">
        <w:trPr>
          <w:trHeight w:val="161"/>
        </w:trPr>
        <w:tc>
          <w:tcPr>
            <w:tcW w:w="660" w:type="dxa"/>
            <w:vMerge w:val="restart"/>
            <w:shd w:val="clear" w:color="auto" w:fill="auto"/>
            <w:vAlign w:val="bottom"/>
          </w:tcPr>
          <w:p w:rsidR="005F0291" w:rsidRDefault="005F0291" w:rsidP="005F0291">
            <w:pPr>
              <w:spacing w:line="0" w:lineRule="atLeast"/>
              <w:rPr>
                <w:rFonts w:ascii="Arial" w:eastAsia="Arial" w:hAnsi="Arial"/>
                <w:b/>
                <w:sz w:val="8"/>
              </w:rPr>
            </w:pPr>
            <w:r>
              <w:rPr>
                <w:rFonts w:ascii="Arial" w:eastAsia="Arial" w:hAnsi="Arial"/>
                <w:b/>
                <w:sz w:val="15"/>
              </w:rPr>
              <w:t>A</w:t>
            </w:r>
            <w:r>
              <w:rPr>
                <w:rFonts w:ascii="Arial" w:eastAsia="Arial" w:hAnsi="Arial"/>
                <w:b/>
                <w:sz w:val="8"/>
              </w:rPr>
              <w:t>1</w:t>
            </w: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20" w:type="dxa"/>
            <w:vMerge w:val="restart"/>
            <w:shd w:val="clear" w:color="auto" w:fill="auto"/>
            <w:vAlign w:val="bottom"/>
          </w:tcPr>
          <w:p w:rsidR="005F0291" w:rsidRDefault="005F0291" w:rsidP="005F0291">
            <w:pPr>
              <w:spacing w:line="201" w:lineRule="exact"/>
              <w:ind w:left="97"/>
              <w:jc w:val="center"/>
              <w:rPr>
                <w:rFonts w:ascii="Times New Roman" w:eastAsia="Times New Roman" w:hAnsi="Times New Roman"/>
                <w:w w:val="97"/>
                <w:sz w:val="18"/>
              </w:rPr>
            </w:pPr>
            <w:r>
              <w:rPr>
                <w:rFonts w:ascii="Times New Roman" w:eastAsia="Times New Roman" w:hAnsi="Times New Roman"/>
                <w:w w:val="97"/>
                <w:sz w:val="18"/>
              </w:rPr>
              <w:t>1.0</w:t>
            </w: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60" w:type="dxa"/>
            <w:vMerge w:val="restart"/>
            <w:shd w:val="clear" w:color="auto" w:fill="auto"/>
            <w:vAlign w:val="bottom"/>
          </w:tcPr>
          <w:p w:rsidR="005F0291" w:rsidRDefault="005F0291" w:rsidP="005F0291">
            <w:pPr>
              <w:spacing w:line="0" w:lineRule="atLeast"/>
              <w:jc w:val="right"/>
              <w:rPr>
                <w:rFonts w:ascii="Times New Roman" w:eastAsia="Times New Roman" w:hAnsi="Times New Roman"/>
                <w:sz w:val="18"/>
              </w:rPr>
            </w:pPr>
            <w:r>
              <w:rPr>
                <w:rFonts w:ascii="Times New Roman" w:eastAsia="Times New Roman" w:hAnsi="Times New Roman"/>
                <w:sz w:val="18"/>
              </w:rPr>
              <w:t>0.35</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14"/>
              </w:rPr>
            </w:pPr>
          </w:p>
        </w:tc>
        <w:tc>
          <w:tcPr>
            <w:tcW w:w="1180" w:type="dxa"/>
            <w:vMerge w:val="restart"/>
            <w:shd w:val="clear" w:color="auto" w:fill="auto"/>
            <w:vAlign w:val="bottom"/>
          </w:tcPr>
          <w:p w:rsidR="005F0291" w:rsidRDefault="005F0291" w:rsidP="005F0291">
            <w:pPr>
              <w:spacing w:line="201" w:lineRule="exact"/>
              <w:jc w:val="right"/>
              <w:rPr>
                <w:rFonts w:ascii="Times New Roman" w:eastAsia="Times New Roman" w:hAnsi="Times New Roman"/>
                <w:sz w:val="18"/>
              </w:rPr>
            </w:pPr>
            <w:r>
              <w:rPr>
                <w:rFonts w:ascii="Times New Roman" w:eastAsia="Times New Roman" w:hAnsi="Times New Roman"/>
                <w:sz w:val="18"/>
              </w:rPr>
              <w:t>-0.53</w:t>
            </w:r>
          </w:p>
        </w:tc>
      </w:tr>
      <w:tr w:rsidR="005F0291" w:rsidTr="005F0291">
        <w:trPr>
          <w:trHeight w:val="48"/>
        </w:trPr>
        <w:tc>
          <w:tcPr>
            <w:tcW w:w="66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52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06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18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539"/>
        </w:trPr>
        <w:tc>
          <w:tcPr>
            <w:tcW w:w="66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1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50752" behindDoc="1" locked="0" layoutInCell="1" allowOverlap="1" wp14:anchorId="0F67137D" wp14:editId="00635165">
            <wp:simplePos x="0" y="0"/>
            <wp:positionH relativeFrom="column">
              <wp:posOffset>-168275</wp:posOffset>
            </wp:positionH>
            <wp:positionV relativeFrom="paragraph">
              <wp:posOffset>1905</wp:posOffset>
            </wp:positionV>
            <wp:extent cx="154940" cy="97155"/>
            <wp:effectExtent l="0" t="0" r="0" b="0"/>
            <wp:wrapNone/>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940" cy="971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851776" behindDoc="1" locked="0" layoutInCell="1" allowOverlap="1" wp14:anchorId="7D363EE5" wp14:editId="2517C1AB">
            <wp:simplePos x="0" y="0"/>
            <wp:positionH relativeFrom="column">
              <wp:posOffset>-175895</wp:posOffset>
            </wp:positionH>
            <wp:positionV relativeFrom="paragraph">
              <wp:posOffset>-1299210</wp:posOffset>
            </wp:positionV>
            <wp:extent cx="200660" cy="111125"/>
            <wp:effectExtent l="0" t="0" r="8890" b="3175"/>
            <wp:wrapNone/>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660" cy="11112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pgSz w:w="11900" w:h="16840"/>
          <w:pgMar w:top="1440" w:right="1380" w:bottom="151" w:left="1380" w:header="0" w:footer="0" w:gutter="0"/>
          <w:cols w:num="2" w:space="0" w:equalWidth="0">
            <w:col w:w="2180" w:space="440"/>
            <w:col w:w="652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66"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3"/>
        </w:rPr>
      </w:pPr>
      <w:r>
        <w:rPr>
          <w:rFonts w:ascii="Arial" w:eastAsia="Arial" w:hAnsi="Arial"/>
          <w:sz w:val="23"/>
        </w:rPr>
        <w:t>Tablo - 12</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98" w:lineRule="exact"/>
        <w:rPr>
          <w:rFonts w:ascii="Times New Roman" w:eastAsia="Times New Roman" w:hAnsi="Times New Roman"/>
        </w:rPr>
      </w:pPr>
    </w:p>
    <w:p w:rsidR="005F0291" w:rsidRDefault="005F0291" w:rsidP="005F0291">
      <w:pPr>
        <w:spacing w:line="0" w:lineRule="atLeast"/>
        <w:ind w:left="40"/>
        <w:rPr>
          <w:rFonts w:ascii="Times New Roman" w:eastAsia="Times New Roman" w:hAnsi="Times New Roman"/>
        </w:rPr>
        <w:sectPr w:rsidR="005F0291">
          <w:type w:val="continuous"/>
          <w:pgSz w:w="11900" w:h="16840"/>
          <w:pgMar w:top="1440" w:right="1380" w:bottom="151" w:left="1380" w:header="0" w:footer="0" w:gutter="0"/>
          <w:cols w:space="0" w:equalWidth="0">
            <w:col w:w="9140"/>
          </w:cols>
          <w:docGrid w:linePitch="360"/>
        </w:sectPr>
      </w:pPr>
    </w:p>
    <w:p w:rsidR="005F0291" w:rsidRDefault="005F0291" w:rsidP="005F0291">
      <w:pPr>
        <w:spacing w:line="200" w:lineRule="exact"/>
        <w:rPr>
          <w:rFonts w:ascii="Times New Roman" w:eastAsia="Times New Roman" w:hAnsi="Times New Roman"/>
        </w:rPr>
      </w:pPr>
      <w:bookmarkStart w:id="141" w:name="page46"/>
      <w:bookmarkEnd w:id="141"/>
      <w:r>
        <w:rPr>
          <w:rFonts w:ascii="Times New Roman" w:eastAsia="Times New Roman" w:hAnsi="Times New Roman"/>
          <w:noProof/>
        </w:rPr>
        <w:lastRenderedPageBreak/>
        <mc:AlternateContent>
          <mc:Choice Requires="wps">
            <w:drawing>
              <wp:anchor distT="0" distB="0" distL="114300" distR="114300" simplePos="0" relativeHeight="251852800" behindDoc="1" locked="0" layoutInCell="1" allowOverlap="1" wp14:anchorId="3C8E38E4" wp14:editId="37295E64">
                <wp:simplePos x="0" y="0"/>
                <wp:positionH relativeFrom="page">
                  <wp:posOffset>939800</wp:posOffset>
                </wp:positionH>
                <wp:positionV relativeFrom="page">
                  <wp:posOffset>1809115</wp:posOffset>
                </wp:positionV>
                <wp:extent cx="0" cy="6751320"/>
                <wp:effectExtent l="6350" t="8890" r="12700" b="12065"/>
                <wp:wrapNone/>
                <wp:docPr id="213" name="Düz Bağlayıcı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13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3" o:spid="_x0000_s1026" style="position:absolute;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pt,142.45pt" to="74pt,6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3824" behindDoc="1" locked="0" layoutInCell="1" allowOverlap="1" wp14:anchorId="11A111A0" wp14:editId="6B2DD79A">
                <wp:simplePos x="0" y="0"/>
                <wp:positionH relativeFrom="page">
                  <wp:posOffset>939165</wp:posOffset>
                </wp:positionH>
                <wp:positionV relativeFrom="page">
                  <wp:posOffset>1810385</wp:posOffset>
                </wp:positionV>
                <wp:extent cx="5905500" cy="0"/>
                <wp:effectExtent l="5715" t="10160" r="13335" b="8890"/>
                <wp:wrapNone/>
                <wp:docPr id="212" name="Düz Bağlayıcı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2" o:spid="_x0000_s1026"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95pt,142.55pt" to="538.95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" strokeweight=".12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854848" behindDoc="1" locked="0" layoutInCell="1" allowOverlap="1" wp14:anchorId="58B51CCA" wp14:editId="371E5650">
                <wp:simplePos x="0" y="0"/>
                <wp:positionH relativeFrom="page">
                  <wp:posOffset>6844030</wp:posOffset>
                </wp:positionH>
                <wp:positionV relativeFrom="page">
                  <wp:posOffset>1809115</wp:posOffset>
                </wp:positionV>
                <wp:extent cx="0" cy="6751320"/>
                <wp:effectExtent l="5080" t="8890" r="13970" b="12065"/>
                <wp:wrapNone/>
                <wp:docPr id="211" name="Düz Bağlayıcı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13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1" o:spid="_x0000_s1026" style="position:absolute;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9pt,142.45pt" to="538.9pt,6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" strokeweight=".12pt">
                <w10:wrap anchorx="page" anchory="page"/>
              </v:lin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18" w:lineRule="exact"/>
        <w:rPr>
          <w:rFonts w:ascii="Times New Roman" w:eastAsia="Times New Roman" w:hAnsi="Times New Roman"/>
        </w:rPr>
      </w:pPr>
    </w:p>
    <w:p w:rsidR="005F0291" w:rsidRDefault="005F0291" w:rsidP="005F0291">
      <w:pPr>
        <w:spacing w:line="0" w:lineRule="atLeast"/>
        <w:ind w:left="960"/>
        <w:rPr>
          <w:rFonts w:ascii="Arial" w:eastAsia="Arial" w:hAnsi="Arial"/>
          <w:b/>
          <w:color w:val="0000FF"/>
          <w:sz w:val="17"/>
        </w:rPr>
      </w:pPr>
      <w:r>
        <w:rPr>
          <w:rFonts w:ascii="Arial" w:eastAsia="Arial" w:hAnsi="Arial"/>
          <w:b/>
          <w:color w:val="0000FF"/>
          <w:sz w:val="17"/>
        </w:rPr>
        <w:t>Elemanın biçimi</w:t>
      </w:r>
    </w:p>
    <w:p w:rsidR="005F0291" w:rsidRDefault="005F0291" w:rsidP="005F0291">
      <w:pPr>
        <w:spacing w:line="20" w:lineRule="exact"/>
        <w:rPr>
          <w:rFonts w:ascii="Times New Roman" w:eastAsia="Times New Roman" w:hAnsi="Times New Roman"/>
        </w:rPr>
      </w:pPr>
      <w:r>
        <w:rPr>
          <w:rFonts w:ascii="Arial" w:eastAsia="Arial" w:hAnsi="Arial"/>
          <w:b/>
          <w:noProof/>
          <w:color w:val="0000FF"/>
          <w:sz w:val="17"/>
        </w:rPr>
        <w:drawing>
          <wp:anchor distT="0" distB="0" distL="114300" distR="114300" simplePos="0" relativeHeight="251855872" behindDoc="1" locked="0" layoutInCell="1" allowOverlap="1" wp14:anchorId="460F2C26" wp14:editId="4F1D974E">
            <wp:simplePos x="0" y="0"/>
            <wp:positionH relativeFrom="column">
              <wp:posOffset>707390</wp:posOffset>
            </wp:positionH>
            <wp:positionV relativeFrom="paragraph">
              <wp:posOffset>450850</wp:posOffset>
            </wp:positionV>
            <wp:extent cx="45720" cy="760730"/>
            <wp:effectExtent l="0" t="0" r="0" b="1270"/>
            <wp:wrapNone/>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 cy="760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0000FF"/>
          <w:sz w:val="17"/>
        </w:rPr>
        <w:drawing>
          <wp:anchor distT="0" distB="0" distL="114300" distR="114300" simplePos="0" relativeHeight="251856896" behindDoc="1" locked="0" layoutInCell="1" allowOverlap="1" wp14:anchorId="3D425B96" wp14:editId="35C05193">
            <wp:simplePos x="0" y="0"/>
            <wp:positionH relativeFrom="column">
              <wp:posOffset>1056640</wp:posOffset>
            </wp:positionH>
            <wp:positionV relativeFrom="paragraph">
              <wp:posOffset>450850</wp:posOffset>
            </wp:positionV>
            <wp:extent cx="29210" cy="68580"/>
            <wp:effectExtent l="0" t="0" r="8890" b="7620"/>
            <wp:wrapNone/>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210" cy="6858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74" w:lineRule="exact"/>
        <w:rPr>
          <w:rFonts w:ascii="Times New Roman" w:eastAsia="Times New Roman" w:hAnsi="Times New Roman"/>
        </w:rPr>
      </w:pPr>
    </w:p>
    <w:tbl>
      <w:tblPr>
        <w:tblW w:w="0" w:type="auto"/>
        <w:tblInd w:w="1100" w:type="dxa"/>
        <w:tblLayout w:type="fixed"/>
        <w:tblCellMar>
          <w:left w:w="0" w:type="dxa"/>
          <w:right w:w="0" w:type="dxa"/>
        </w:tblCellMar>
        <w:tblLook w:val="0000" w:firstRow="0" w:lastRow="0" w:firstColumn="0" w:lastColumn="0" w:noHBand="0" w:noVBand="0"/>
      </w:tblPr>
      <w:tblGrid>
        <w:gridCol w:w="120"/>
        <w:gridCol w:w="80"/>
        <w:gridCol w:w="100"/>
        <w:gridCol w:w="100"/>
        <w:gridCol w:w="100"/>
        <w:gridCol w:w="100"/>
        <w:gridCol w:w="100"/>
        <w:gridCol w:w="100"/>
        <w:gridCol w:w="100"/>
        <w:gridCol w:w="80"/>
        <w:gridCol w:w="100"/>
        <w:gridCol w:w="100"/>
        <w:gridCol w:w="120"/>
        <w:gridCol w:w="320"/>
      </w:tblGrid>
      <w:tr w:rsidR="005F0291" w:rsidTr="005F0291">
        <w:trPr>
          <w:trHeight w:val="266"/>
        </w:trPr>
        <w:tc>
          <w:tcPr>
            <w:tcW w:w="12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top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top w:val="single" w:sz="8" w:space="0" w:color="0000FF"/>
              <w:right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2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309"/>
        </w:trPr>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vMerge w:val="restart"/>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vMerge w:val="restart"/>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textDirection w:val="btLr"/>
            <w:vAlign w:val="bottom"/>
          </w:tcPr>
          <w:p w:rsidR="005F0291" w:rsidRDefault="005F0291" w:rsidP="005F0291">
            <w:pPr>
              <w:spacing w:line="0" w:lineRule="atLeast"/>
              <w:rPr>
                <w:rFonts w:ascii="Arial" w:eastAsia="Arial" w:hAnsi="Arial"/>
                <w:b/>
                <w:w w:val="78"/>
                <w:sz w:val="9"/>
              </w:rPr>
            </w:pPr>
            <w:r>
              <w:rPr>
                <w:rFonts w:ascii="Arial" w:eastAsia="Arial" w:hAnsi="Arial"/>
                <w:b/>
                <w:w w:val="78"/>
                <w:sz w:val="9"/>
              </w:rPr>
              <w:t>1</w:t>
            </w:r>
          </w:p>
        </w:tc>
        <w:tc>
          <w:tcPr>
            <w:tcW w:w="100" w:type="dxa"/>
            <w:vMerge w:val="restart"/>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tcBorders>
              <w:right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0" w:type="dxa"/>
            <w:gridSpan w:val="2"/>
            <w:tcBorders>
              <w:right w:val="single" w:sz="8" w:space="0" w:color="auto"/>
            </w:tcBorders>
            <w:shd w:val="clear" w:color="auto" w:fill="auto"/>
            <w:textDirection w:val="btLr"/>
            <w:vAlign w:val="bottom"/>
          </w:tcPr>
          <w:p w:rsidR="005F0291" w:rsidRDefault="005F0291" w:rsidP="005F0291">
            <w:pPr>
              <w:spacing w:line="0" w:lineRule="atLeast"/>
              <w:rPr>
                <w:rFonts w:ascii="Arial" w:eastAsia="Arial" w:hAnsi="Arial"/>
                <w:b/>
                <w:w w:val="78"/>
                <w:sz w:val="9"/>
              </w:rPr>
            </w:pPr>
            <w:r>
              <w:rPr>
                <w:rFonts w:ascii="Arial" w:eastAsia="Arial" w:hAnsi="Arial"/>
                <w:b/>
                <w:w w:val="78"/>
                <w:sz w:val="9"/>
              </w:rPr>
              <w:t>2</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0"/>
        </w:trPr>
        <w:tc>
          <w:tcPr>
            <w:tcW w:w="120" w:type="dxa"/>
            <w:tcBorders>
              <w:right w:val="single" w:sz="8" w:space="0" w:color="auto"/>
            </w:tcBorders>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80" w:type="dxa"/>
            <w:vMerge/>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00" w:type="dxa"/>
            <w:vMerge/>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00" w:type="dxa"/>
            <w:vMerge/>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00" w:type="dxa"/>
            <w:tcBorders>
              <w:right w:val="single" w:sz="8" w:space="0" w:color="0000FF"/>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100" w:type="dxa"/>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000000"/>
            <w:vAlign w:val="bottom"/>
          </w:tcPr>
          <w:p w:rsidR="005F0291" w:rsidRDefault="005F0291" w:rsidP="005F0291">
            <w:pPr>
              <w:spacing w:line="20" w:lineRule="exact"/>
              <w:rPr>
                <w:rFonts w:ascii="Times New Roman" w:eastAsia="Times New Roman" w:hAnsi="Times New Roman"/>
                <w:sz w:val="1"/>
              </w:rPr>
            </w:pPr>
          </w:p>
        </w:tc>
        <w:tc>
          <w:tcPr>
            <w:tcW w:w="320" w:type="dxa"/>
            <w:shd w:val="clear" w:color="auto" w:fill="000000"/>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65"/>
        </w:trPr>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textDirection w:val="btLr"/>
            <w:vAlign w:val="bottom"/>
          </w:tcPr>
          <w:p w:rsidR="005F0291" w:rsidRDefault="005F0291" w:rsidP="005F0291">
            <w:pPr>
              <w:spacing w:line="0" w:lineRule="atLeast"/>
              <w:rPr>
                <w:rFonts w:ascii="Arial" w:eastAsia="Arial" w:hAnsi="Arial"/>
                <w:b/>
                <w:w w:val="74"/>
                <w:sz w:val="11"/>
              </w:rPr>
            </w:pPr>
            <w:r>
              <w:rPr>
                <w:rFonts w:ascii="Arial" w:eastAsia="Arial" w:hAnsi="Arial"/>
                <w:b/>
                <w:w w:val="74"/>
                <w:sz w:val="11"/>
              </w:rPr>
              <w:t>D</w:t>
            </w:r>
          </w:p>
        </w:tc>
        <w:tc>
          <w:tcPr>
            <w:tcW w:w="10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tcBorders>
              <w:right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gridSpan w:val="2"/>
            <w:tcBorders>
              <w:right w:val="single" w:sz="8" w:space="0" w:color="auto"/>
            </w:tcBorders>
            <w:shd w:val="clear" w:color="auto" w:fill="auto"/>
            <w:textDirection w:val="btLr"/>
            <w:vAlign w:val="bottom"/>
          </w:tcPr>
          <w:p w:rsidR="005F0291" w:rsidRDefault="005F0291" w:rsidP="005F0291">
            <w:pPr>
              <w:spacing w:line="0" w:lineRule="atLeast"/>
              <w:rPr>
                <w:rFonts w:ascii="Arial" w:eastAsia="Arial" w:hAnsi="Arial"/>
                <w:b/>
                <w:w w:val="74"/>
                <w:sz w:val="11"/>
              </w:rPr>
            </w:pPr>
            <w:r>
              <w:rPr>
                <w:rFonts w:ascii="Arial" w:eastAsia="Arial" w:hAnsi="Arial"/>
                <w:b/>
                <w:w w:val="74"/>
                <w:sz w:val="11"/>
              </w:rPr>
              <w:t>D</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242"/>
        </w:trPr>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right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246"/>
        </w:trPr>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tcBorders>
              <w:bottom w:val="single" w:sz="8" w:space="0" w:color="0000FF"/>
              <w:right w:val="single" w:sz="8" w:space="0" w:color="0000FF"/>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20" w:type="dxa"/>
            <w:shd w:val="clear" w:color="auto" w:fill="auto"/>
            <w:vAlign w:val="bottom"/>
          </w:tcPr>
          <w:p w:rsidR="005F0291" w:rsidRDefault="005F0291" w:rsidP="005F0291">
            <w:pPr>
              <w:spacing w:line="0" w:lineRule="atLeast"/>
              <w:rPr>
                <w:rFonts w:ascii="Times New Roman" w:eastAsia="Times New Roman" w:hAnsi="Times New Roman"/>
                <w:sz w:val="21"/>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1"/>
        </w:rPr>
        <w:drawing>
          <wp:anchor distT="0" distB="0" distL="114300" distR="114300" simplePos="0" relativeHeight="251857920" behindDoc="1" locked="0" layoutInCell="1" allowOverlap="1" wp14:anchorId="3D62F88A" wp14:editId="18E587FF">
            <wp:simplePos x="0" y="0"/>
            <wp:positionH relativeFrom="column">
              <wp:posOffset>1498600</wp:posOffset>
            </wp:positionH>
            <wp:positionV relativeFrom="paragraph">
              <wp:posOffset>-588645</wp:posOffset>
            </wp:positionV>
            <wp:extent cx="27305" cy="422275"/>
            <wp:effectExtent l="0" t="0" r="0" b="0"/>
            <wp:wrapNone/>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305" cy="422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858944" behindDoc="1" locked="0" layoutInCell="1" allowOverlap="1" wp14:anchorId="389F0E84" wp14:editId="48FC9F5E">
            <wp:simplePos x="0" y="0"/>
            <wp:positionH relativeFrom="column">
              <wp:posOffset>1056640</wp:posOffset>
            </wp:positionH>
            <wp:positionV relativeFrom="paragraph">
              <wp:posOffset>-65405</wp:posOffset>
            </wp:positionV>
            <wp:extent cx="29210" cy="68580"/>
            <wp:effectExtent l="0" t="0" r="8890" b="7620"/>
            <wp:wrapNone/>
            <wp:docPr id="207" name="Resi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10" cy="68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mc:AlternateContent>
          <mc:Choice Requires="wps">
            <w:drawing>
              <wp:anchor distT="0" distB="0" distL="114300" distR="114300" simplePos="0" relativeHeight="251859968" behindDoc="1" locked="0" layoutInCell="1" allowOverlap="1" wp14:anchorId="1E7AA295" wp14:editId="61BBE1E7">
                <wp:simplePos x="0" y="0"/>
                <wp:positionH relativeFrom="column">
                  <wp:posOffset>922655</wp:posOffset>
                </wp:positionH>
                <wp:positionV relativeFrom="paragraph">
                  <wp:posOffset>-377825</wp:posOffset>
                </wp:positionV>
                <wp:extent cx="0" cy="1905"/>
                <wp:effectExtent l="5080" t="6350" r="13970" b="10795"/>
                <wp:wrapNone/>
                <wp:docPr id="206" name="Düz Bağlayıcı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
                        </a:xfrm>
                        <a:prstGeom prst="line">
                          <a:avLst/>
                        </a:prstGeom>
                        <a:noFill/>
                        <a:ln w="152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6" o:spid="_x0000_s1026" style="position:absolute;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29.75pt" to="72.6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" strokeweight=".04231mm"/>
            </w:pict>
          </mc:Fallback>
        </mc:AlternateContent>
      </w:r>
      <w:r>
        <w:rPr>
          <w:rFonts w:ascii="Times New Roman" w:eastAsia="Times New Roman" w:hAnsi="Times New Roman"/>
          <w:noProof/>
          <w:sz w:val="21"/>
        </w:rPr>
        <w:drawing>
          <wp:anchor distT="0" distB="0" distL="114300" distR="114300" simplePos="0" relativeHeight="251860992" behindDoc="1" locked="0" layoutInCell="1" allowOverlap="1" wp14:anchorId="7FD64876" wp14:editId="5AA6C622">
            <wp:simplePos x="0" y="0"/>
            <wp:positionH relativeFrom="column">
              <wp:posOffset>335915</wp:posOffset>
            </wp:positionH>
            <wp:positionV relativeFrom="paragraph">
              <wp:posOffset>-391795</wp:posOffset>
            </wp:positionV>
            <wp:extent cx="338455" cy="29210"/>
            <wp:effectExtent l="0" t="0" r="4445" b="8890"/>
            <wp:wrapNone/>
            <wp:docPr id="205" name="Resi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8455" cy="29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862016" behindDoc="1" locked="0" layoutInCell="1" allowOverlap="1" wp14:anchorId="4B0BFC83" wp14:editId="25E31897">
            <wp:simplePos x="0" y="0"/>
            <wp:positionH relativeFrom="column">
              <wp:posOffset>1416050</wp:posOffset>
            </wp:positionH>
            <wp:positionV relativeFrom="paragraph">
              <wp:posOffset>-233045</wp:posOffset>
            </wp:positionV>
            <wp:extent cx="29210" cy="67310"/>
            <wp:effectExtent l="0" t="0" r="8890" b="8890"/>
            <wp:wrapNone/>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10" cy="673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1"/>
        </w:rPr>
        <w:drawing>
          <wp:anchor distT="0" distB="0" distL="114300" distR="114300" simplePos="0" relativeHeight="251863040" behindDoc="1" locked="0" layoutInCell="1" allowOverlap="1" wp14:anchorId="14331B05" wp14:editId="07A05135">
            <wp:simplePos x="0" y="0"/>
            <wp:positionH relativeFrom="column">
              <wp:posOffset>1416050</wp:posOffset>
            </wp:positionH>
            <wp:positionV relativeFrom="paragraph">
              <wp:posOffset>-588645</wp:posOffset>
            </wp:positionV>
            <wp:extent cx="29210" cy="67310"/>
            <wp:effectExtent l="0" t="0" r="8890" b="8890"/>
            <wp:wrapNone/>
            <wp:docPr id="203" name="Resi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10" cy="6731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385" w:lineRule="exact"/>
        <w:rPr>
          <w:rFonts w:ascii="Times New Roman" w:eastAsia="Times New Roman" w:hAnsi="Times New Roman"/>
        </w:rPr>
      </w:pPr>
    </w:p>
    <w:p w:rsidR="005F0291" w:rsidRDefault="005F0291" w:rsidP="005F0291">
      <w:pPr>
        <w:spacing w:line="150" w:lineRule="exact"/>
        <w:ind w:left="1400"/>
        <w:rPr>
          <w:rFonts w:ascii="Arial" w:eastAsia="Arial" w:hAnsi="Arial"/>
          <w:b/>
          <w:sz w:val="8"/>
        </w:rPr>
      </w:pPr>
      <w:proofErr w:type="spellStart"/>
      <w:r>
        <w:rPr>
          <w:rFonts w:ascii="Arial" w:eastAsia="Arial" w:hAnsi="Arial"/>
          <w:b/>
          <w:sz w:val="11"/>
        </w:rPr>
        <w:t>lgi</w:t>
      </w:r>
      <w:proofErr w:type="spellEnd"/>
      <w:r>
        <w:rPr>
          <w:rFonts w:ascii="Arial" w:eastAsia="Arial" w:hAnsi="Arial"/>
          <w:b/>
          <w:sz w:val="11"/>
        </w:rPr>
        <w:t xml:space="preserve"> : </w:t>
      </w:r>
      <w:r>
        <w:rPr>
          <w:rFonts w:ascii="Arial" w:eastAsia="Arial" w:hAnsi="Arial"/>
          <w:sz w:val="13"/>
        </w:rPr>
        <w:t>ϖ</w:t>
      </w:r>
      <w:r>
        <w:rPr>
          <w:rFonts w:ascii="Arial" w:eastAsia="Arial" w:hAnsi="Arial"/>
          <w:b/>
          <w:sz w:val="8"/>
        </w:rPr>
        <w:t>2</w:t>
      </w:r>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64064" behindDoc="1" locked="0" layoutInCell="1" allowOverlap="1" wp14:anchorId="72BE055B" wp14:editId="7EE06AD1">
            <wp:simplePos x="0" y="0"/>
            <wp:positionH relativeFrom="column">
              <wp:posOffset>694055</wp:posOffset>
            </wp:positionH>
            <wp:positionV relativeFrom="paragraph">
              <wp:posOffset>436245</wp:posOffset>
            </wp:positionV>
            <wp:extent cx="890270" cy="760730"/>
            <wp:effectExtent l="0" t="0" r="5080" b="1270"/>
            <wp:wrapNone/>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0270" cy="7607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7"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400"/>
        <w:gridCol w:w="620"/>
        <w:gridCol w:w="860"/>
      </w:tblGrid>
      <w:tr w:rsidR="005F0291" w:rsidTr="005F0291">
        <w:trPr>
          <w:trHeight w:val="130"/>
        </w:trPr>
        <w:tc>
          <w:tcPr>
            <w:tcW w:w="400" w:type="dxa"/>
            <w:vMerge w:val="restart"/>
            <w:shd w:val="clear" w:color="auto" w:fill="auto"/>
            <w:vAlign w:val="bottom"/>
          </w:tcPr>
          <w:p w:rsidR="005F0291" w:rsidRDefault="005F0291" w:rsidP="005F0291">
            <w:pPr>
              <w:spacing w:line="0" w:lineRule="atLeast"/>
              <w:rPr>
                <w:rFonts w:ascii="Arial" w:eastAsia="Arial" w:hAnsi="Arial"/>
                <w:b/>
                <w:sz w:val="8"/>
              </w:rPr>
            </w:pPr>
            <w:r>
              <w:rPr>
                <w:rFonts w:ascii="Arial" w:eastAsia="Arial" w:hAnsi="Arial"/>
                <w:b/>
                <w:sz w:val="11"/>
              </w:rPr>
              <w:t>A</w:t>
            </w:r>
            <w:r>
              <w:rPr>
                <w:rFonts w:ascii="Arial" w:eastAsia="Arial" w:hAnsi="Arial"/>
                <w:b/>
                <w:sz w:val="8"/>
              </w:rPr>
              <w:t>1</w:t>
            </w:r>
          </w:p>
        </w:tc>
        <w:tc>
          <w:tcPr>
            <w:tcW w:w="620" w:type="dxa"/>
            <w:shd w:val="clear" w:color="auto" w:fill="auto"/>
            <w:textDirection w:val="btLr"/>
            <w:vAlign w:val="bottom"/>
          </w:tcPr>
          <w:p w:rsidR="005F0291" w:rsidRDefault="005F0291" w:rsidP="005F0291">
            <w:pPr>
              <w:spacing w:line="0" w:lineRule="atLeast"/>
              <w:ind w:left="265"/>
              <w:rPr>
                <w:rFonts w:ascii="Arial" w:eastAsia="Arial" w:hAnsi="Arial"/>
                <w:b/>
                <w:w w:val="96"/>
                <w:sz w:val="8"/>
              </w:rPr>
            </w:pPr>
            <w:r>
              <w:rPr>
                <w:rFonts w:ascii="Arial" w:eastAsia="Arial" w:hAnsi="Arial"/>
                <w:b/>
                <w:w w:val="96"/>
                <w:sz w:val="11"/>
              </w:rPr>
              <w:t>D</w:t>
            </w:r>
            <w:r>
              <w:rPr>
                <w:rFonts w:ascii="Arial" w:eastAsia="Arial" w:hAnsi="Arial"/>
                <w:b/>
                <w:w w:val="96"/>
                <w:sz w:val="8"/>
              </w:rPr>
              <w:t>1</w:t>
            </w:r>
          </w:p>
        </w:tc>
        <w:tc>
          <w:tcPr>
            <w:tcW w:w="860" w:type="dxa"/>
            <w:shd w:val="clear" w:color="auto" w:fill="auto"/>
            <w:textDirection w:val="btLr"/>
            <w:vAlign w:val="bottom"/>
          </w:tcPr>
          <w:p w:rsidR="005F0291" w:rsidRDefault="005F0291" w:rsidP="005F0291">
            <w:pPr>
              <w:spacing w:line="0" w:lineRule="atLeast"/>
              <w:ind w:left="264"/>
              <w:rPr>
                <w:rFonts w:ascii="Arial" w:eastAsia="Arial" w:hAnsi="Arial"/>
                <w:b/>
                <w:w w:val="96"/>
                <w:sz w:val="8"/>
              </w:rPr>
            </w:pPr>
            <w:r>
              <w:rPr>
                <w:rFonts w:ascii="Arial" w:eastAsia="Arial" w:hAnsi="Arial"/>
                <w:b/>
                <w:w w:val="96"/>
                <w:sz w:val="11"/>
              </w:rPr>
              <w:t>D</w:t>
            </w:r>
            <w:r>
              <w:rPr>
                <w:rFonts w:ascii="Arial" w:eastAsia="Arial" w:hAnsi="Arial"/>
                <w:b/>
                <w:w w:val="96"/>
                <w:sz w:val="8"/>
              </w:rPr>
              <w:t>2</w:t>
            </w:r>
          </w:p>
        </w:tc>
      </w:tr>
      <w:tr w:rsidR="005F0291" w:rsidTr="005F0291">
        <w:trPr>
          <w:trHeight w:val="124"/>
        </w:trPr>
        <w:tc>
          <w:tcPr>
            <w:tcW w:w="40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6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60" w:type="dxa"/>
            <w:shd w:val="clear" w:color="auto" w:fill="auto"/>
            <w:vAlign w:val="bottom"/>
          </w:tcPr>
          <w:p w:rsidR="005F0291" w:rsidRDefault="005F0291" w:rsidP="005F0291">
            <w:pPr>
              <w:spacing w:line="124" w:lineRule="exact"/>
              <w:ind w:left="720"/>
              <w:rPr>
                <w:rFonts w:ascii="Arial" w:eastAsia="Arial" w:hAnsi="Arial"/>
                <w:b/>
                <w:w w:val="96"/>
                <w:sz w:val="8"/>
              </w:rPr>
            </w:pPr>
            <w:r>
              <w:rPr>
                <w:rFonts w:ascii="Arial" w:eastAsia="Arial" w:hAnsi="Arial"/>
                <w:b/>
                <w:w w:val="96"/>
                <w:sz w:val="11"/>
              </w:rPr>
              <w:t>A</w:t>
            </w:r>
            <w:r>
              <w:rPr>
                <w:rFonts w:ascii="Arial" w:eastAsia="Arial" w:hAnsi="Arial"/>
                <w:b/>
                <w:w w:val="96"/>
                <w:sz w:val="8"/>
              </w:rPr>
              <w:t>2</w:t>
            </w:r>
          </w:p>
        </w:tc>
      </w:tr>
    </w:tbl>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65088" behindDoc="1" locked="0" layoutInCell="1" allowOverlap="1" wp14:anchorId="22EA6ABE" wp14:editId="160DCF9F">
            <wp:simplePos x="0" y="0"/>
            <wp:positionH relativeFrom="column">
              <wp:posOffset>346710</wp:posOffset>
            </wp:positionH>
            <wp:positionV relativeFrom="paragraph">
              <wp:posOffset>-137160</wp:posOffset>
            </wp:positionV>
            <wp:extent cx="336550" cy="29210"/>
            <wp:effectExtent l="0" t="0" r="6350" b="8890"/>
            <wp:wrapNone/>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550" cy="2921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44" w:lineRule="exact"/>
        <w:rPr>
          <w:rFonts w:ascii="Times New Roman" w:eastAsia="Times New Roman" w:hAnsi="Times New Roman"/>
        </w:rPr>
      </w:pPr>
    </w:p>
    <w:p w:rsidR="005F0291" w:rsidRDefault="005F0291" w:rsidP="005F0291">
      <w:pPr>
        <w:spacing w:line="150" w:lineRule="exact"/>
        <w:ind w:left="1400"/>
        <w:rPr>
          <w:rFonts w:ascii="Arial" w:eastAsia="Arial" w:hAnsi="Arial"/>
          <w:b/>
          <w:sz w:val="8"/>
        </w:rPr>
      </w:pPr>
      <w:proofErr w:type="spellStart"/>
      <w:r>
        <w:rPr>
          <w:rFonts w:ascii="Arial" w:eastAsia="Arial" w:hAnsi="Arial"/>
          <w:b/>
          <w:sz w:val="11"/>
        </w:rPr>
        <w:t>lgi</w:t>
      </w:r>
      <w:proofErr w:type="spellEnd"/>
      <w:r>
        <w:rPr>
          <w:rFonts w:ascii="Arial" w:eastAsia="Arial" w:hAnsi="Arial"/>
          <w:b/>
          <w:sz w:val="11"/>
        </w:rPr>
        <w:t xml:space="preserve"> : </w:t>
      </w:r>
      <w:r>
        <w:rPr>
          <w:rFonts w:ascii="Arial" w:eastAsia="Arial" w:hAnsi="Arial"/>
          <w:sz w:val="13"/>
        </w:rPr>
        <w:t>ϖ</w:t>
      </w:r>
      <w:r>
        <w:rPr>
          <w:rFonts w:ascii="Arial" w:eastAsia="Arial" w:hAnsi="Arial"/>
          <w:b/>
          <w:sz w:val="8"/>
        </w:rPr>
        <w:t>1</w:t>
      </w:r>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66112" behindDoc="1" locked="0" layoutInCell="1" allowOverlap="1" wp14:anchorId="293FF7CF" wp14:editId="161295C5">
            <wp:simplePos x="0" y="0"/>
            <wp:positionH relativeFrom="column">
              <wp:posOffset>335915</wp:posOffset>
            </wp:positionH>
            <wp:positionV relativeFrom="paragraph">
              <wp:posOffset>588645</wp:posOffset>
            </wp:positionV>
            <wp:extent cx="1052830" cy="758825"/>
            <wp:effectExtent l="0" t="0" r="0" b="3175"/>
            <wp:wrapNone/>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52830" cy="75882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94" w:lineRule="exact"/>
        <w:rPr>
          <w:rFonts w:ascii="Times New Roman" w:eastAsia="Times New Roman" w:hAnsi="Times New Roman"/>
        </w:rPr>
      </w:pPr>
    </w:p>
    <w:tbl>
      <w:tblPr>
        <w:tblW w:w="0" w:type="auto"/>
        <w:tblInd w:w="760" w:type="dxa"/>
        <w:tblLayout w:type="fixed"/>
        <w:tblCellMar>
          <w:left w:w="0" w:type="dxa"/>
          <w:right w:w="0" w:type="dxa"/>
        </w:tblCellMar>
        <w:tblLook w:val="0000" w:firstRow="0" w:lastRow="0" w:firstColumn="0" w:lastColumn="0" w:noHBand="0" w:noVBand="0"/>
      </w:tblPr>
      <w:tblGrid>
        <w:gridCol w:w="440"/>
        <w:gridCol w:w="1440"/>
      </w:tblGrid>
      <w:tr w:rsidR="005F0291" w:rsidTr="005F0291">
        <w:trPr>
          <w:trHeight w:val="74"/>
        </w:trPr>
        <w:tc>
          <w:tcPr>
            <w:tcW w:w="4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40" w:type="dxa"/>
            <w:shd w:val="clear" w:color="auto" w:fill="auto"/>
            <w:textDirection w:val="btLr"/>
            <w:vAlign w:val="bottom"/>
          </w:tcPr>
          <w:p w:rsidR="005F0291" w:rsidRDefault="005F0291" w:rsidP="005F0291">
            <w:pPr>
              <w:spacing w:line="0" w:lineRule="atLeast"/>
              <w:ind w:left="332"/>
              <w:rPr>
                <w:rFonts w:ascii="Arial" w:eastAsia="Arial" w:hAnsi="Arial"/>
                <w:w w:val="99"/>
                <w:sz w:val="16"/>
              </w:rPr>
            </w:pPr>
            <w:r>
              <w:rPr>
                <w:rFonts w:ascii="Arial" w:eastAsia="Arial" w:hAnsi="Arial"/>
                <w:w w:val="99"/>
                <w:sz w:val="16"/>
              </w:rPr>
              <w:t>γ</w:t>
            </w:r>
          </w:p>
        </w:tc>
      </w:tr>
      <w:tr w:rsidR="005F0291" w:rsidTr="005F0291">
        <w:trPr>
          <w:trHeight w:val="163"/>
        </w:trPr>
        <w:tc>
          <w:tcPr>
            <w:tcW w:w="440" w:type="dxa"/>
            <w:shd w:val="clear" w:color="auto" w:fill="auto"/>
            <w:vAlign w:val="bottom"/>
          </w:tcPr>
          <w:p w:rsidR="005F0291" w:rsidRDefault="005F0291" w:rsidP="005F0291">
            <w:pPr>
              <w:spacing w:line="0" w:lineRule="atLeast"/>
              <w:rPr>
                <w:rFonts w:ascii="Arial" w:eastAsia="Arial" w:hAnsi="Arial"/>
                <w:b/>
                <w:sz w:val="8"/>
              </w:rPr>
            </w:pPr>
            <w:r>
              <w:rPr>
                <w:rFonts w:ascii="Arial" w:eastAsia="Arial" w:hAnsi="Arial"/>
                <w:b/>
                <w:sz w:val="11"/>
              </w:rPr>
              <w:t>A</w:t>
            </w:r>
            <w:r>
              <w:rPr>
                <w:rFonts w:ascii="Arial" w:eastAsia="Arial" w:hAnsi="Arial"/>
                <w:b/>
                <w:sz w:val="8"/>
              </w:rPr>
              <w:t>1</w:t>
            </w:r>
          </w:p>
        </w:tc>
        <w:tc>
          <w:tcPr>
            <w:tcW w:w="1440" w:type="dxa"/>
            <w:shd w:val="clear" w:color="auto" w:fill="auto"/>
            <w:vAlign w:val="bottom"/>
          </w:tcPr>
          <w:p w:rsidR="005F0291" w:rsidRDefault="005F0291" w:rsidP="005F0291">
            <w:pPr>
              <w:spacing w:line="0" w:lineRule="atLeast"/>
              <w:ind w:left="1300"/>
              <w:rPr>
                <w:rFonts w:ascii="Arial" w:eastAsia="Arial" w:hAnsi="Arial"/>
                <w:b/>
                <w:w w:val="96"/>
                <w:sz w:val="8"/>
              </w:rPr>
            </w:pPr>
            <w:r>
              <w:rPr>
                <w:rFonts w:ascii="Arial" w:eastAsia="Arial" w:hAnsi="Arial"/>
                <w:b/>
                <w:w w:val="96"/>
                <w:sz w:val="11"/>
              </w:rPr>
              <w:t>A</w:t>
            </w:r>
            <w:r>
              <w:rPr>
                <w:rFonts w:ascii="Arial" w:eastAsia="Arial" w:hAnsi="Arial"/>
                <w:b/>
                <w:w w:val="96"/>
                <w:sz w:val="8"/>
              </w:rPr>
              <w:t>2</w:t>
            </w:r>
          </w:p>
        </w:tc>
      </w:tr>
    </w:tbl>
    <w:p w:rsidR="005F0291" w:rsidRDefault="005F0291" w:rsidP="005F0291">
      <w:pPr>
        <w:spacing w:line="20" w:lineRule="exact"/>
        <w:rPr>
          <w:rFonts w:ascii="Times New Roman" w:eastAsia="Times New Roman" w:hAnsi="Times New Roman"/>
        </w:rPr>
      </w:pPr>
      <w:r>
        <w:rPr>
          <w:rFonts w:ascii="Arial" w:eastAsia="Arial" w:hAnsi="Arial"/>
          <w:b/>
          <w:noProof/>
          <w:sz w:val="8"/>
        </w:rPr>
        <mc:AlternateContent>
          <mc:Choice Requires="wps">
            <w:drawing>
              <wp:anchor distT="0" distB="0" distL="114300" distR="114300" simplePos="0" relativeHeight="251867136" behindDoc="1" locked="0" layoutInCell="1" allowOverlap="1" wp14:anchorId="74C707B4" wp14:editId="127F7742">
                <wp:simplePos x="0" y="0"/>
                <wp:positionH relativeFrom="column">
                  <wp:posOffset>1450975</wp:posOffset>
                </wp:positionH>
                <wp:positionV relativeFrom="paragraph">
                  <wp:posOffset>-142875</wp:posOffset>
                </wp:positionV>
                <wp:extent cx="281940" cy="0"/>
                <wp:effectExtent l="9525" t="13335" r="13335" b="5715"/>
                <wp:wrapNone/>
                <wp:docPr id="199" name="Düz Bağlayıcı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9" o:spid="_x0000_s1026" style="position:absolute;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25pt,-11.25pt" to="136.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" strokeweight=".12pt"/>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2" w:lineRule="exact"/>
        <w:rPr>
          <w:rFonts w:ascii="Times New Roman" w:eastAsia="Times New Roman" w:hAnsi="Times New Roman"/>
        </w:rPr>
      </w:pPr>
    </w:p>
    <w:p w:rsidR="005F0291" w:rsidRDefault="005F0291" w:rsidP="005F0291">
      <w:pPr>
        <w:spacing w:line="150" w:lineRule="exact"/>
        <w:ind w:left="1400"/>
        <w:rPr>
          <w:rFonts w:ascii="Arial" w:eastAsia="Arial" w:hAnsi="Arial"/>
          <w:b/>
          <w:sz w:val="8"/>
        </w:rPr>
      </w:pPr>
      <w:proofErr w:type="spellStart"/>
      <w:r>
        <w:rPr>
          <w:rFonts w:ascii="Arial" w:eastAsia="Arial" w:hAnsi="Arial"/>
          <w:b/>
          <w:sz w:val="11"/>
        </w:rPr>
        <w:t>lgi</w:t>
      </w:r>
      <w:proofErr w:type="spellEnd"/>
      <w:r>
        <w:rPr>
          <w:rFonts w:ascii="Arial" w:eastAsia="Arial" w:hAnsi="Arial"/>
          <w:b/>
          <w:sz w:val="11"/>
        </w:rPr>
        <w:t xml:space="preserve"> : </w:t>
      </w:r>
      <w:r>
        <w:rPr>
          <w:rFonts w:ascii="Arial" w:eastAsia="Arial" w:hAnsi="Arial"/>
          <w:sz w:val="13"/>
        </w:rPr>
        <w:t>ϖ</w:t>
      </w:r>
      <w:r>
        <w:rPr>
          <w:rFonts w:ascii="Arial" w:eastAsia="Arial" w:hAnsi="Arial"/>
          <w:b/>
          <w:sz w:val="8"/>
        </w:rPr>
        <w:t>2</w:t>
      </w:r>
    </w:p>
    <w:p w:rsidR="005F0291" w:rsidRDefault="005F0291" w:rsidP="005F0291">
      <w:pPr>
        <w:spacing w:line="20" w:lineRule="exact"/>
        <w:rPr>
          <w:rFonts w:ascii="Times New Roman" w:eastAsia="Times New Roman" w:hAnsi="Times New Roman"/>
        </w:rPr>
      </w:pPr>
      <w:r>
        <w:rPr>
          <w:rFonts w:ascii="Arial" w:eastAsia="Arial" w:hAnsi="Arial"/>
          <w:b/>
          <w:noProof/>
          <w:sz w:val="8"/>
        </w:rPr>
        <w:drawing>
          <wp:anchor distT="0" distB="0" distL="114300" distR="114300" simplePos="0" relativeHeight="251868160" behindDoc="1" locked="0" layoutInCell="1" allowOverlap="1" wp14:anchorId="4CF32280" wp14:editId="267F79B8">
            <wp:simplePos x="0" y="0"/>
            <wp:positionH relativeFrom="column">
              <wp:posOffset>994410</wp:posOffset>
            </wp:positionH>
            <wp:positionV relativeFrom="paragraph">
              <wp:posOffset>378460</wp:posOffset>
            </wp:positionV>
            <wp:extent cx="969010" cy="1237615"/>
            <wp:effectExtent l="0" t="0" r="2540" b="635"/>
            <wp:wrapNone/>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9010" cy="123761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02" w:lineRule="exact"/>
        <w:rPr>
          <w:rFonts w:ascii="Times New Roman" w:eastAsia="Times New Roman" w:hAnsi="Times New Roman"/>
        </w:rPr>
      </w:pPr>
    </w:p>
    <w:tbl>
      <w:tblPr>
        <w:tblW w:w="0" w:type="auto"/>
        <w:tblInd w:w="2798" w:type="dxa"/>
        <w:tblLayout w:type="fixed"/>
        <w:tblCellMar>
          <w:left w:w="0" w:type="dxa"/>
          <w:right w:w="0" w:type="dxa"/>
        </w:tblCellMar>
        <w:tblLook w:val="0000" w:firstRow="0" w:lastRow="0" w:firstColumn="0" w:lastColumn="0" w:noHBand="0" w:noVBand="0"/>
      </w:tblPr>
      <w:tblGrid>
        <w:gridCol w:w="184"/>
      </w:tblGrid>
      <w:tr w:rsidR="005F0291" w:rsidTr="005F0291">
        <w:trPr>
          <w:trHeight w:val="120"/>
        </w:trPr>
        <w:tc>
          <w:tcPr>
            <w:tcW w:w="184" w:type="dxa"/>
            <w:shd w:val="clear" w:color="auto" w:fill="auto"/>
            <w:textDirection w:val="btLr"/>
            <w:vAlign w:val="bottom"/>
          </w:tcPr>
          <w:p w:rsidR="005F0291" w:rsidRDefault="005F0291" w:rsidP="005F0291">
            <w:pPr>
              <w:spacing w:line="0" w:lineRule="atLeast"/>
              <w:rPr>
                <w:rFonts w:ascii="Arial" w:eastAsia="Arial" w:hAnsi="Arial"/>
                <w:b/>
                <w:sz w:val="16"/>
              </w:rPr>
            </w:pPr>
            <w:r>
              <w:rPr>
                <w:rFonts w:ascii="Arial" w:eastAsia="Arial" w:hAnsi="Arial"/>
                <w:b/>
                <w:sz w:val="16"/>
              </w:rPr>
              <w:t>H</w:t>
            </w:r>
          </w:p>
        </w:tc>
      </w:tr>
    </w:tbl>
    <w:p w:rsidR="005F0291" w:rsidRDefault="005F0291" w:rsidP="005F0291">
      <w:pPr>
        <w:spacing w:line="200" w:lineRule="exact"/>
        <w:rPr>
          <w:rFonts w:ascii="Times New Roman" w:eastAsia="Times New Roman" w:hAnsi="Times New Roman"/>
        </w:rPr>
      </w:pPr>
      <w:r>
        <w:rPr>
          <w:rFonts w:ascii="Arial" w:eastAsia="Arial" w:hAnsi="Arial"/>
          <w:b/>
          <w:sz w:val="16"/>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10"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0" w:type="auto"/>
        <w:tblInd w:w="20" w:type="dxa"/>
        <w:tblLayout w:type="fixed"/>
        <w:tblCellMar>
          <w:left w:w="0" w:type="dxa"/>
          <w:right w:w="0" w:type="dxa"/>
        </w:tblCellMar>
        <w:tblLook w:val="0000" w:firstRow="0" w:lastRow="0" w:firstColumn="0" w:lastColumn="0" w:noHBand="0" w:noVBand="0"/>
      </w:tblPr>
      <w:tblGrid>
        <w:gridCol w:w="1960"/>
        <w:gridCol w:w="160"/>
        <w:gridCol w:w="800"/>
        <w:gridCol w:w="220"/>
        <w:gridCol w:w="820"/>
        <w:gridCol w:w="340"/>
        <w:gridCol w:w="800"/>
      </w:tblGrid>
      <w:tr w:rsidR="005F0291" w:rsidTr="005F0291">
        <w:trPr>
          <w:trHeight w:val="296"/>
        </w:trPr>
        <w:tc>
          <w:tcPr>
            <w:tcW w:w="1960" w:type="dxa"/>
            <w:tcBorders>
              <w:right w:val="single" w:sz="8" w:space="0" w:color="auto"/>
            </w:tcBorders>
            <w:shd w:val="clear" w:color="auto" w:fill="auto"/>
            <w:vAlign w:val="bottom"/>
          </w:tcPr>
          <w:p w:rsidR="005F0291" w:rsidRDefault="005F0291" w:rsidP="005F0291">
            <w:pPr>
              <w:spacing w:line="0" w:lineRule="atLeast"/>
              <w:rPr>
                <w:rFonts w:ascii="Arial" w:eastAsia="Arial" w:hAnsi="Arial"/>
                <w:b/>
                <w:color w:val="0000FF"/>
                <w:sz w:val="17"/>
              </w:rPr>
            </w:pPr>
            <w:r>
              <w:rPr>
                <w:rFonts w:ascii="Arial" w:eastAsia="Arial" w:hAnsi="Arial"/>
                <w:b/>
                <w:color w:val="0000FF"/>
                <w:sz w:val="17"/>
              </w:rPr>
              <w:t>Geometrik ölçüler</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vMerge w:val="restart"/>
            <w:shd w:val="clear" w:color="auto" w:fill="auto"/>
            <w:vAlign w:val="bottom"/>
          </w:tcPr>
          <w:p w:rsidR="005F0291" w:rsidRDefault="005F0291" w:rsidP="005F0291">
            <w:pPr>
              <w:spacing w:line="0" w:lineRule="atLeast"/>
              <w:ind w:left="120"/>
              <w:rPr>
                <w:rFonts w:ascii="Arial" w:eastAsia="Arial" w:hAnsi="Arial"/>
                <w:color w:val="0000FF"/>
                <w:w w:val="85"/>
                <w:sz w:val="21"/>
              </w:rPr>
            </w:pPr>
            <w:r>
              <w:rPr>
                <w:rFonts w:ascii="Arial" w:eastAsia="Arial" w:hAnsi="Arial"/>
                <w:color w:val="0000FF"/>
                <w:w w:val="85"/>
                <w:sz w:val="21"/>
              </w:rPr>
              <w:t>ζ</w:t>
            </w:r>
          </w:p>
        </w:tc>
        <w:tc>
          <w:tcPr>
            <w:tcW w:w="1160" w:type="dxa"/>
            <w:gridSpan w:val="2"/>
            <w:vMerge w:val="restart"/>
            <w:shd w:val="clear" w:color="auto" w:fill="auto"/>
            <w:vAlign w:val="bottom"/>
          </w:tcPr>
          <w:p w:rsidR="005F0291" w:rsidRDefault="005F0291" w:rsidP="005F0291">
            <w:pPr>
              <w:spacing w:line="0" w:lineRule="atLeast"/>
              <w:ind w:left="160"/>
              <w:rPr>
                <w:rFonts w:ascii="Arial" w:eastAsia="Arial" w:hAnsi="Arial"/>
                <w:b/>
                <w:color w:val="0000FF"/>
                <w:sz w:val="17"/>
              </w:rPr>
            </w:pPr>
            <w:proofErr w:type="gramStart"/>
            <w:r>
              <w:rPr>
                <w:rFonts w:ascii="Arial" w:eastAsia="Arial" w:hAnsi="Arial"/>
                <w:b/>
                <w:color w:val="0000FF"/>
                <w:sz w:val="17"/>
              </w:rPr>
              <w:t>de</w:t>
            </w:r>
            <w:r>
              <w:rPr>
                <w:rFonts w:ascii="Arial" w:eastAsia="Arial" w:hAnsi="Arial"/>
                <w:color w:val="0000FF"/>
                <w:sz w:val="17"/>
              </w:rPr>
              <w:t>ğ</w:t>
            </w:r>
            <w:r>
              <w:rPr>
                <w:rFonts w:ascii="Arial" w:eastAsia="Arial" w:hAnsi="Arial"/>
                <w:b/>
                <w:color w:val="0000FF"/>
                <w:sz w:val="17"/>
              </w:rPr>
              <w:t>erleri</w:t>
            </w:r>
            <w:proofErr w:type="gramEnd"/>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70"/>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160" w:type="dxa"/>
            <w:gridSpan w:val="2"/>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09"/>
        </w:trPr>
        <w:tc>
          <w:tcPr>
            <w:tcW w:w="1960" w:type="dxa"/>
            <w:tcBorders>
              <w:right w:val="single" w:sz="8" w:space="0" w:color="auto"/>
            </w:tcBorders>
            <w:shd w:val="clear" w:color="auto" w:fill="auto"/>
            <w:vAlign w:val="bottom"/>
          </w:tcPr>
          <w:p w:rsidR="005F0291" w:rsidRDefault="005F0291" w:rsidP="005F0291">
            <w:pPr>
              <w:spacing w:line="0" w:lineRule="atLeast"/>
              <w:ind w:left="819"/>
              <w:jc w:val="center"/>
              <w:rPr>
                <w:rFonts w:ascii="Arial" w:eastAsia="Arial" w:hAnsi="Arial"/>
                <w:b/>
                <w:sz w:val="8"/>
              </w:rPr>
            </w:pPr>
            <w:r>
              <w:rPr>
                <w:rFonts w:ascii="Arial" w:eastAsia="Arial" w:hAnsi="Arial"/>
                <w:b/>
                <w:sz w:val="11"/>
              </w:rPr>
              <w:t>A</w:t>
            </w:r>
            <w:r>
              <w:rPr>
                <w:rFonts w:ascii="Arial" w:eastAsia="Arial" w:hAnsi="Arial"/>
                <w:b/>
                <w:sz w:val="8"/>
              </w:rPr>
              <w:t>1</w:t>
            </w:r>
            <w:r>
              <w:rPr>
                <w:rFonts w:ascii="Arial" w:eastAsia="Arial" w:hAnsi="Arial"/>
                <w:b/>
                <w:sz w:val="11"/>
              </w:rPr>
              <w:t>:A</w:t>
            </w:r>
            <w:r>
              <w:rPr>
                <w:rFonts w:ascii="Arial" w:eastAsia="Arial" w:hAnsi="Arial"/>
                <w:b/>
                <w:sz w:val="8"/>
              </w:rPr>
              <w:t>2</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18"/>
        </w:trPr>
        <w:tc>
          <w:tcPr>
            <w:tcW w:w="1960" w:type="dxa"/>
            <w:tcBorders>
              <w:right w:val="single" w:sz="8" w:space="0" w:color="auto"/>
            </w:tcBorders>
            <w:shd w:val="clear" w:color="auto" w:fill="auto"/>
            <w:vAlign w:val="bottom"/>
          </w:tcPr>
          <w:p w:rsidR="005F0291" w:rsidRDefault="005F0291" w:rsidP="005F0291">
            <w:pPr>
              <w:spacing w:line="0" w:lineRule="atLeast"/>
              <w:ind w:left="1340"/>
              <w:rPr>
                <w:rFonts w:ascii="Times New Roman" w:eastAsia="Times New Roman" w:hAnsi="Times New Roman"/>
                <w:sz w:val="17"/>
              </w:rPr>
            </w:pPr>
            <w:r>
              <w:rPr>
                <w:rFonts w:ascii="Times New Roman" w:eastAsia="Times New Roman" w:hAnsi="Times New Roman"/>
                <w:sz w:val="17"/>
              </w:rPr>
              <w:t>0.4</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ind w:left="80"/>
              <w:rPr>
                <w:rFonts w:ascii="Times New Roman" w:eastAsia="Times New Roman" w:hAnsi="Times New Roman"/>
                <w:sz w:val="17"/>
              </w:rPr>
            </w:pPr>
            <w:r>
              <w:rPr>
                <w:rFonts w:ascii="Times New Roman" w:eastAsia="Times New Roman" w:hAnsi="Times New Roman"/>
                <w:sz w:val="17"/>
              </w:rPr>
              <w:t>0.33</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23"/>
        </w:trPr>
        <w:tc>
          <w:tcPr>
            <w:tcW w:w="1960" w:type="dxa"/>
            <w:tcBorders>
              <w:right w:val="single" w:sz="8" w:space="0" w:color="auto"/>
            </w:tcBorders>
            <w:shd w:val="clear" w:color="auto" w:fill="auto"/>
            <w:vAlign w:val="bottom"/>
          </w:tcPr>
          <w:p w:rsidR="005F0291" w:rsidRDefault="005F0291" w:rsidP="005F0291">
            <w:pPr>
              <w:spacing w:line="0" w:lineRule="atLeast"/>
              <w:ind w:left="819"/>
              <w:jc w:val="center"/>
              <w:rPr>
                <w:rFonts w:ascii="Times New Roman" w:eastAsia="Times New Roman" w:hAnsi="Times New Roman"/>
                <w:sz w:val="17"/>
              </w:rPr>
            </w:pPr>
            <w:r>
              <w:rPr>
                <w:rFonts w:ascii="Times New Roman" w:eastAsia="Times New Roman" w:hAnsi="Times New Roman"/>
                <w:sz w:val="17"/>
              </w:rPr>
              <w:t>0.6</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20" w:type="dxa"/>
            <w:shd w:val="clear" w:color="auto" w:fill="auto"/>
            <w:vAlign w:val="bottom"/>
          </w:tcPr>
          <w:p w:rsidR="005F0291" w:rsidRDefault="005F0291" w:rsidP="005F0291">
            <w:pPr>
              <w:spacing w:line="0" w:lineRule="atLeast"/>
              <w:ind w:left="60"/>
              <w:rPr>
                <w:rFonts w:ascii="Times New Roman" w:eastAsia="Times New Roman" w:hAnsi="Times New Roman"/>
                <w:sz w:val="17"/>
              </w:rPr>
            </w:pPr>
            <w:r>
              <w:rPr>
                <w:rFonts w:ascii="Times New Roman" w:eastAsia="Times New Roman" w:hAnsi="Times New Roman"/>
                <w:sz w:val="17"/>
              </w:rPr>
              <w:t>0.25</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211"/>
        </w:trPr>
        <w:tc>
          <w:tcPr>
            <w:tcW w:w="1960" w:type="dxa"/>
            <w:tcBorders>
              <w:right w:val="single" w:sz="8" w:space="0" w:color="auto"/>
            </w:tcBorders>
            <w:shd w:val="clear" w:color="auto" w:fill="auto"/>
            <w:vAlign w:val="bottom"/>
          </w:tcPr>
          <w:p w:rsidR="005F0291" w:rsidRDefault="005F0291" w:rsidP="005F0291">
            <w:pPr>
              <w:spacing w:line="0" w:lineRule="atLeast"/>
              <w:ind w:left="819"/>
              <w:jc w:val="center"/>
              <w:rPr>
                <w:rFonts w:ascii="Times New Roman" w:eastAsia="Times New Roman" w:hAnsi="Times New Roman"/>
                <w:sz w:val="17"/>
              </w:rPr>
            </w:pPr>
            <w:r>
              <w:rPr>
                <w:rFonts w:ascii="Times New Roman" w:eastAsia="Times New Roman" w:hAnsi="Times New Roman"/>
                <w:sz w:val="17"/>
              </w:rPr>
              <w:t>0.8</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20" w:type="dxa"/>
            <w:shd w:val="clear" w:color="auto" w:fill="auto"/>
            <w:vAlign w:val="bottom"/>
          </w:tcPr>
          <w:p w:rsidR="005F0291" w:rsidRDefault="005F0291" w:rsidP="005F0291">
            <w:pPr>
              <w:spacing w:line="0" w:lineRule="atLeast"/>
              <w:ind w:left="80"/>
              <w:rPr>
                <w:rFonts w:ascii="Times New Roman" w:eastAsia="Times New Roman" w:hAnsi="Times New Roman"/>
                <w:sz w:val="17"/>
              </w:rPr>
            </w:pPr>
            <w:r>
              <w:rPr>
                <w:rFonts w:ascii="Times New Roman" w:eastAsia="Times New Roman" w:hAnsi="Times New Roman"/>
                <w:sz w:val="17"/>
              </w:rPr>
              <w:t>0.15</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374"/>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180" w:type="dxa"/>
            <w:gridSpan w:val="4"/>
            <w:shd w:val="clear" w:color="auto" w:fill="auto"/>
            <w:vAlign w:val="bottom"/>
          </w:tcPr>
          <w:p w:rsidR="005F0291" w:rsidRDefault="005F0291" w:rsidP="005F0291">
            <w:pPr>
              <w:spacing w:line="0" w:lineRule="atLeast"/>
              <w:ind w:left="640"/>
              <w:rPr>
                <w:rFonts w:ascii="Arial" w:eastAsia="Arial" w:hAnsi="Arial"/>
                <w:sz w:val="17"/>
              </w:rPr>
            </w:pPr>
            <w:proofErr w:type="gramStart"/>
            <w:r>
              <w:rPr>
                <w:rFonts w:ascii="Times New Roman" w:eastAsia="Times New Roman" w:hAnsi="Times New Roman"/>
                <w:sz w:val="17"/>
              </w:rPr>
              <w:t>ç</w:t>
            </w:r>
            <w:proofErr w:type="gramEnd"/>
            <w:r>
              <w:rPr>
                <w:rFonts w:ascii="Times New Roman" w:eastAsia="Times New Roman" w:hAnsi="Times New Roman"/>
                <w:sz w:val="17"/>
              </w:rPr>
              <w:t xml:space="preserve"> kenarı yuvarlatılmış</w:t>
            </w: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16"/>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16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Arial" w:eastAsia="Arial" w:hAnsi="Arial"/>
                <w:sz w:val="16"/>
              </w:rPr>
              <w:t xml:space="preserve">ζ  </w:t>
            </w:r>
            <w:r>
              <w:rPr>
                <w:rFonts w:ascii="Times New Roman" w:eastAsia="Times New Roman" w:hAnsi="Times New Roman"/>
                <w:sz w:val="17"/>
              </w:rPr>
              <w:t>= 0</w:t>
            </w: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854"/>
        </w:trPr>
        <w:tc>
          <w:tcPr>
            <w:tcW w:w="1960" w:type="dxa"/>
            <w:tcBorders>
              <w:right w:val="single" w:sz="8" w:space="0" w:color="auto"/>
            </w:tcBorders>
            <w:shd w:val="clear" w:color="auto" w:fill="auto"/>
            <w:vAlign w:val="bottom"/>
          </w:tcPr>
          <w:p w:rsidR="005F0291" w:rsidRDefault="005F0291" w:rsidP="005F0291">
            <w:pPr>
              <w:spacing w:line="0" w:lineRule="atLeast"/>
              <w:ind w:left="819"/>
              <w:jc w:val="center"/>
              <w:rPr>
                <w:rFonts w:ascii="Arial" w:eastAsia="Arial" w:hAnsi="Arial"/>
                <w:b/>
                <w:sz w:val="8"/>
              </w:rPr>
            </w:pPr>
            <w:r>
              <w:rPr>
                <w:rFonts w:ascii="Arial" w:eastAsia="Arial" w:hAnsi="Arial"/>
                <w:b/>
                <w:sz w:val="11"/>
              </w:rPr>
              <w:t>A</w:t>
            </w:r>
            <w:r>
              <w:rPr>
                <w:rFonts w:ascii="Arial" w:eastAsia="Arial" w:hAnsi="Arial"/>
                <w:b/>
                <w:sz w:val="8"/>
              </w:rPr>
              <w:t>1</w:t>
            </w:r>
            <w:r>
              <w:rPr>
                <w:rFonts w:ascii="Arial" w:eastAsia="Arial" w:hAnsi="Arial"/>
                <w:b/>
                <w:sz w:val="11"/>
              </w:rPr>
              <w:t>:A</w:t>
            </w:r>
            <w:r>
              <w:rPr>
                <w:rFonts w:ascii="Arial" w:eastAsia="Arial" w:hAnsi="Arial"/>
                <w:b/>
                <w:sz w:val="8"/>
              </w:rPr>
              <w:t>2</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18"/>
        </w:trPr>
        <w:tc>
          <w:tcPr>
            <w:tcW w:w="1960" w:type="dxa"/>
            <w:tcBorders>
              <w:right w:val="single" w:sz="8" w:space="0" w:color="auto"/>
            </w:tcBorders>
            <w:shd w:val="clear" w:color="auto" w:fill="auto"/>
            <w:vAlign w:val="bottom"/>
          </w:tcPr>
          <w:p w:rsidR="005F0291" w:rsidRDefault="005F0291" w:rsidP="005F0291">
            <w:pPr>
              <w:spacing w:line="0" w:lineRule="atLeast"/>
              <w:ind w:left="1340"/>
              <w:rPr>
                <w:rFonts w:ascii="Times New Roman" w:eastAsia="Times New Roman" w:hAnsi="Times New Roman"/>
                <w:sz w:val="17"/>
              </w:rPr>
            </w:pPr>
            <w:r>
              <w:rPr>
                <w:rFonts w:ascii="Times New Roman" w:eastAsia="Times New Roman" w:hAnsi="Times New Roman"/>
                <w:sz w:val="17"/>
              </w:rPr>
              <w:t>0</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ind w:left="60"/>
              <w:rPr>
                <w:rFonts w:ascii="Times New Roman" w:eastAsia="Times New Roman" w:hAnsi="Times New Roman"/>
                <w:sz w:val="17"/>
              </w:rPr>
            </w:pPr>
            <w:r>
              <w:rPr>
                <w:rFonts w:ascii="Times New Roman" w:eastAsia="Times New Roman" w:hAnsi="Times New Roman"/>
                <w:sz w:val="17"/>
              </w:rPr>
              <w:t>1</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26"/>
        </w:trPr>
        <w:tc>
          <w:tcPr>
            <w:tcW w:w="1960" w:type="dxa"/>
            <w:tcBorders>
              <w:right w:val="single" w:sz="8" w:space="0" w:color="auto"/>
            </w:tcBorders>
            <w:shd w:val="clear" w:color="auto" w:fill="auto"/>
            <w:vAlign w:val="bottom"/>
          </w:tcPr>
          <w:p w:rsidR="005F0291" w:rsidRDefault="005F0291" w:rsidP="005F0291">
            <w:pPr>
              <w:spacing w:line="0" w:lineRule="atLeast"/>
              <w:ind w:left="819"/>
              <w:jc w:val="center"/>
              <w:rPr>
                <w:rFonts w:ascii="Times New Roman" w:eastAsia="Times New Roman" w:hAnsi="Times New Roman"/>
                <w:sz w:val="17"/>
              </w:rPr>
            </w:pPr>
            <w:r>
              <w:rPr>
                <w:rFonts w:ascii="Times New Roman" w:eastAsia="Times New Roman" w:hAnsi="Times New Roman"/>
                <w:sz w:val="17"/>
              </w:rPr>
              <w:t>0.2</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20" w:type="dxa"/>
            <w:shd w:val="clear" w:color="auto" w:fill="auto"/>
            <w:vAlign w:val="bottom"/>
          </w:tcPr>
          <w:p w:rsidR="005F0291" w:rsidRDefault="005F0291" w:rsidP="005F0291">
            <w:pPr>
              <w:spacing w:line="0" w:lineRule="atLeast"/>
              <w:ind w:left="80"/>
              <w:rPr>
                <w:rFonts w:ascii="Times New Roman" w:eastAsia="Times New Roman" w:hAnsi="Times New Roman"/>
                <w:sz w:val="17"/>
              </w:rPr>
            </w:pPr>
            <w:r>
              <w:rPr>
                <w:rFonts w:ascii="Times New Roman" w:eastAsia="Times New Roman" w:hAnsi="Times New Roman"/>
                <w:sz w:val="17"/>
              </w:rPr>
              <w:t>0.7</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211"/>
        </w:trPr>
        <w:tc>
          <w:tcPr>
            <w:tcW w:w="1960" w:type="dxa"/>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0.4</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20" w:type="dxa"/>
            <w:shd w:val="clear" w:color="auto" w:fill="auto"/>
            <w:vAlign w:val="bottom"/>
          </w:tcPr>
          <w:p w:rsidR="005F0291" w:rsidRDefault="005F0291" w:rsidP="005F0291">
            <w:pPr>
              <w:spacing w:line="0" w:lineRule="atLeast"/>
              <w:ind w:left="80"/>
              <w:rPr>
                <w:rFonts w:ascii="Times New Roman" w:eastAsia="Times New Roman" w:hAnsi="Times New Roman"/>
                <w:sz w:val="17"/>
              </w:rPr>
            </w:pPr>
            <w:r>
              <w:rPr>
                <w:rFonts w:ascii="Times New Roman" w:eastAsia="Times New Roman" w:hAnsi="Times New Roman"/>
                <w:sz w:val="17"/>
              </w:rPr>
              <w:t>0.4</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92"/>
        </w:trPr>
        <w:tc>
          <w:tcPr>
            <w:tcW w:w="1960" w:type="dxa"/>
            <w:tcBorders>
              <w:right w:val="single" w:sz="8" w:space="0" w:color="auto"/>
            </w:tcBorders>
            <w:shd w:val="clear" w:color="auto" w:fill="auto"/>
            <w:vAlign w:val="bottom"/>
          </w:tcPr>
          <w:p w:rsidR="005F0291" w:rsidRDefault="005F0291" w:rsidP="005F0291">
            <w:pPr>
              <w:spacing w:line="192" w:lineRule="exact"/>
              <w:ind w:left="1300"/>
              <w:rPr>
                <w:rFonts w:ascii="Times New Roman" w:eastAsia="Times New Roman" w:hAnsi="Times New Roman"/>
                <w:sz w:val="17"/>
              </w:rPr>
            </w:pPr>
            <w:r>
              <w:rPr>
                <w:rFonts w:ascii="Times New Roman" w:eastAsia="Times New Roman" w:hAnsi="Times New Roman"/>
                <w:sz w:val="17"/>
              </w:rPr>
              <w:t>0.6</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20" w:type="dxa"/>
            <w:shd w:val="clear" w:color="auto" w:fill="auto"/>
            <w:vAlign w:val="bottom"/>
          </w:tcPr>
          <w:p w:rsidR="005F0291" w:rsidRDefault="005F0291" w:rsidP="005F0291">
            <w:pPr>
              <w:spacing w:line="187" w:lineRule="exact"/>
              <w:ind w:left="80"/>
              <w:rPr>
                <w:rFonts w:ascii="Times New Roman" w:eastAsia="Times New Roman" w:hAnsi="Times New Roman"/>
                <w:sz w:val="17"/>
              </w:rPr>
            </w:pPr>
            <w:r>
              <w:rPr>
                <w:rFonts w:ascii="Times New Roman" w:eastAsia="Times New Roman" w:hAnsi="Times New Roman"/>
                <w:sz w:val="17"/>
              </w:rPr>
              <w:t>0.2</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204"/>
        </w:trPr>
        <w:tc>
          <w:tcPr>
            <w:tcW w:w="1960" w:type="dxa"/>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0.8</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20" w:type="dxa"/>
            <w:shd w:val="clear" w:color="auto" w:fill="auto"/>
            <w:vAlign w:val="bottom"/>
          </w:tcPr>
          <w:p w:rsidR="005F0291" w:rsidRDefault="005F0291" w:rsidP="005F0291">
            <w:pPr>
              <w:spacing w:line="192" w:lineRule="exact"/>
              <w:ind w:left="100"/>
              <w:rPr>
                <w:rFonts w:ascii="Times New Roman" w:eastAsia="Times New Roman" w:hAnsi="Times New Roman"/>
                <w:sz w:val="17"/>
              </w:rPr>
            </w:pPr>
            <w:r>
              <w:rPr>
                <w:rFonts w:ascii="Times New Roman" w:eastAsia="Times New Roman" w:hAnsi="Times New Roman"/>
                <w:sz w:val="17"/>
              </w:rPr>
              <w:t>0.1</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7"/>
              </w:rPr>
            </w:pPr>
          </w:p>
        </w:tc>
      </w:tr>
      <w:tr w:rsidR="005F0291" w:rsidTr="005F0291">
        <w:trPr>
          <w:trHeight w:val="209"/>
        </w:trPr>
        <w:tc>
          <w:tcPr>
            <w:tcW w:w="1960" w:type="dxa"/>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1.0</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20" w:type="dxa"/>
            <w:shd w:val="clear" w:color="auto" w:fill="auto"/>
            <w:vAlign w:val="bottom"/>
          </w:tcPr>
          <w:p w:rsidR="005F0291" w:rsidRDefault="005F0291" w:rsidP="005F0291">
            <w:pPr>
              <w:spacing w:line="185" w:lineRule="exact"/>
              <w:ind w:left="100"/>
              <w:rPr>
                <w:rFonts w:ascii="Times New Roman" w:eastAsia="Times New Roman" w:hAnsi="Times New Roman"/>
                <w:sz w:val="17"/>
              </w:rPr>
            </w:pPr>
            <w:r>
              <w:rPr>
                <w:rFonts w:ascii="Times New Roman" w:eastAsia="Times New Roman" w:hAnsi="Times New Roman"/>
                <w:sz w:val="17"/>
              </w:rPr>
              <w:t>0</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080"/>
        </w:trPr>
        <w:tc>
          <w:tcPr>
            <w:tcW w:w="1960" w:type="dxa"/>
            <w:vMerge w:val="restart"/>
            <w:tcBorders>
              <w:right w:val="single" w:sz="8" w:space="0" w:color="auto"/>
            </w:tcBorders>
            <w:shd w:val="clear" w:color="auto" w:fill="auto"/>
            <w:vAlign w:val="bottom"/>
          </w:tcPr>
          <w:p w:rsidR="005F0291" w:rsidRDefault="005F0291" w:rsidP="005F0291">
            <w:pPr>
              <w:spacing w:line="0" w:lineRule="atLeast"/>
              <w:ind w:left="819"/>
              <w:jc w:val="center"/>
              <w:rPr>
                <w:rFonts w:ascii="Arial" w:eastAsia="Arial" w:hAnsi="Arial"/>
                <w:b/>
                <w:sz w:val="8"/>
              </w:rPr>
            </w:pPr>
            <w:r>
              <w:rPr>
                <w:rFonts w:ascii="Arial" w:eastAsia="Arial" w:hAnsi="Arial"/>
                <w:b/>
                <w:sz w:val="11"/>
              </w:rPr>
              <w:t>A</w:t>
            </w:r>
            <w:r>
              <w:rPr>
                <w:rFonts w:ascii="Arial" w:eastAsia="Arial" w:hAnsi="Arial"/>
                <w:b/>
                <w:sz w:val="8"/>
              </w:rPr>
              <w:t>1</w:t>
            </w:r>
            <w:r>
              <w:rPr>
                <w:rFonts w:ascii="Arial" w:eastAsia="Arial" w:hAnsi="Arial"/>
                <w:b/>
                <w:sz w:val="11"/>
              </w:rPr>
              <w:t>:A</w:t>
            </w:r>
            <w:r>
              <w:rPr>
                <w:rFonts w:ascii="Arial" w:eastAsia="Arial" w:hAnsi="Arial"/>
                <w:b/>
                <w:sz w:val="8"/>
              </w:rPr>
              <w:t>2</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vMerge w:val="restart"/>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Arial" w:eastAsia="Arial" w:hAnsi="Arial"/>
                <w:sz w:val="16"/>
              </w:rPr>
              <w:t xml:space="preserve">γ </w:t>
            </w:r>
            <w:r>
              <w:rPr>
                <w:rFonts w:ascii="Times New Roman" w:eastAsia="Times New Roman" w:hAnsi="Times New Roman"/>
                <w:sz w:val="17"/>
              </w:rPr>
              <w:t>=30°</w:t>
            </w: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vMerge w:val="restart"/>
            <w:shd w:val="clear" w:color="auto" w:fill="auto"/>
            <w:vAlign w:val="bottom"/>
          </w:tcPr>
          <w:p w:rsidR="005F0291" w:rsidRDefault="005F0291" w:rsidP="005F0291">
            <w:pPr>
              <w:spacing w:line="0" w:lineRule="atLeast"/>
              <w:ind w:left="20"/>
              <w:rPr>
                <w:rFonts w:ascii="Times New Roman" w:eastAsia="Times New Roman" w:hAnsi="Times New Roman"/>
                <w:sz w:val="17"/>
              </w:rPr>
            </w:pPr>
            <w:r>
              <w:rPr>
                <w:rFonts w:ascii="Arial" w:eastAsia="Arial" w:hAnsi="Arial"/>
                <w:sz w:val="16"/>
              </w:rPr>
              <w:t xml:space="preserve">γ </w:t>
            </w:r>
            <w:r>
              <w:rPr>
                <w:rFonts w:ascii="Times New Roman" w:eastAsia="Times New Roman" w:hAnsi="Times New Roman"/>
                <w:sz w:val="17"/>
              </w:rPr>
              <w:t>=60°</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vMerge w:val="restart"/>
            <w:shd w:val="clear" w:color="auto" w:fill="auto"/>
            <w:vAlign w:val="bottom"/>
          </w:tcPr>
          <w:p w:rsidR="005F0291" w:rsidRDefault="005F0291" w:rsidP="005F0291">
            <w:pPr>
              <w:spacing w:line="0" w:lineRule="atLeast"/>
              <w:jc w:val="center"/>
              <w:rPr>
                <w:rFonts w:ascii="Times New Roman" w:eastAsia="Times New Roman" w:hAnsi="Times New Roman"/>
                <w:sz w:val="17"/>
              </w:rPr>
            </w:pPr>
            <w:r>
              <w:rPr>
                <w:rFonts w:ascii="Arial" w:eastAsia="Arial" w:hAnsi="Arial"/>
                <w:sz w:val="16"/>
              </w:rPr>
              <w:t xml:space="preserve">γ </w:t>
            </w:r>
            <w:r>
              <w:rPr>
                <w:rFonts w:ascii="Times New Roman" w:eastAsia="Times New Roman" w:hAnsi="Times New Roman"/>
                <w:sz w:val="17"/>
              </w:rPr>
              <w:t>=90°</w:t>
            </w:r>
          </w:p>
        </w:tc>
      </w:tr>
      <w:tr w:rsidR="005F0291" w:rsidTr="005F0291">
        <w:trPr>
          <w:trHeight w:val="101"/>
        </w:trPr>
        <w:tc>
          <w:tcPr>
            <w:tcW w:w="196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2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0" w:type="dxa"/>
            <w:vMerge/>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137"/>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2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59"/>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tcBorders>
              <w:left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40" w:type="dxa"/>
            <w:tcBorders>
              <w:left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252"/>
        </w:trPr>
        <w:tc>
          <w:tcPr>
            <w:tcW w:w="1960" w:type="dxa"/>
            <w:vMerge w:val="restart"/>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0.10</w:t>
            </w:r>
          </w:p>
        </w:tc>
        <w:tc>
          <w:tcPr>
            <w:tcW w:w="960" w:type="dxa"/>
            <w:gridSpan w:val="2"/>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0.05</w:t>
            </w: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2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0.08</w:t>
            </w: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0" w:type="dxa"/>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0.19</w:t>
            </w:r>
          </w:p>
        </w:tc>
      </w:tr>
      <w:tr w:rsidR="005F0291" w:rsidTr="005F0291">
        <w:trPr>
          <w:trHeight w:val="50"/>
        </w:trPr>
        <w:tc>
          <w:tcPr>
            <w:tcW w:w="196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175"/>
        </w:trPr>
        <w:tc>
          <w:tcPr>
            <w:tcW w:w="1960" w:type="dxa"/>
            <w:vMerge w:val="restart"/>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0.25</w:t>
            </w:r>
          </w:p>
        </w:tc>
        <w:tc>
          <w:tcPr>
            <w:tcW w:w="960" w:type="dxa"/>
            <w:gridSpan w:val="2"/>
            <w:shd w:val="clear" w:color="auto" w:fill="auto"/>
            <w:vAlign w:val="bottom"/>
          </w:tcPr>
          <w:p w:rsidR="005F0291" w:rsidRDefault="005F0291" w:rsidP="005F0291">
            <w:pPr>
              <w:spacing w:line="176" w:lineRule="exact"/>
              <w:ind w:left="300"/>
              <w:rPr>
                <w:rFonts w:ascii="Times New Roman" w:eastAsia="Times New Roman" w:hAnsi="Times New Roman"/>
                <w:sz w:val="17"/>
              </w:rPr>
            </w:pPr>
            <w:r>
              <w:rPr>
                <w:rFonts w:ascii="Times New Roman" w:eastAsia="Times New Roman" w:hAnsi="Times New Roman"/>
                <w:sz w:val="17"/>
              </w:rPr>
              <w:t>0.04</w:t>
            </w: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820" w:type="dxa"/>
            <w:shd w:val="clear" w:color="auto" w:fill="auto"/>
            <w:vAlign w:val="bottom"/>
          </w:tcPr>
          <w:p w:rsidR="005F0291" w:rsidRDefault="005F0291" w:rsidP="005F0291">
            <w:pPr>
              <w:spacing w:line="176" w:lineRule="exact"/>
              <w:ind w:left="120"/>
              <w:rPr>
                <w:rFonts w:ascii="Times New Roman" w:eastAsia="Times New Roman" w:hAnsi="Times New Roman"/>
                <w:sz w:val="17"/>
              </w:rPr>
            </w:pPr>
            <w:r>
              <w:rPr>
                <w:rFonts w:ascii="Times New Roman" w:eastAsia="Times New Roman" w:hAnsi="Times New Roman"/>
                <w:sz w:val="17"/>
              </w:rPr>
              <w:t>0.07</w:t>
            </w: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800" w:type="dxa"/>
            <w:shd w:val="clear" w:color="auto" w:fill="auto"/>
            <w:vAlign w:val="bottom"/>
          </w:tcPr>
          <w:p w:rsidR="005F0291" w:rsidRDefault="005F0291" w:rsidP="005F0291">
            <w:pPr>
              <w:spacing w:line="176" w:lineRule="exact"/>
              <w:ind w:left="100"/>
              <w:rPr>
                <w:rFonts w:ascii="Times New Roman" w:eastAsia="Times New Roman" w:hAnsi="Times New Roman"/>
                <w:sz w:val="17"/>
              </w:rPr>
            </w:pPr>
            <w:r>
              <w:rPr>
                <w:rFonts w:ascii="Times New Roman" w:eastAsia="Times New Roman" w:hAnsi="Times New Roman"/>
                <w:sz w:val="17"/>
              </w:rPr>
              <w:t>0.17</w:t>
            </w:r>
          </w:p>
        </w:tc>
      </w:tr>
      <w:tr w:rsidR="005F0291" w:rsidTr="005F0291">
        <w:trPr>
          <w:trHeight w:val="38"/>
        </w:trPr>
        <w:tc>
          <w:tcPr>
            <w:tcW w:w="196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97"/>
        </w:trPr>
        <w:tc>
          <w:tcPr>
            <w:tcW w:w="1960" w:type="dxa"/>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0.45</w:t>
            </w:r>
          </w:p>
        </w:tc>
        <w:tc>
          <w:tcPr>
            <w:tcW w:w="960" w:type="dxa"/>
            <w:gridSpan w:val="2"/>
            <w:shd w:val="clear" w:color="auto" w:fill="auto"/>
            <w:vAlign w:val="bottom"/>
          </w:tcPr>
          <w:p w:rsidR="005F0291" w:rsidRDefault="005F0291" w:rsidP="005F0291">
            <w:pPr>
              <w:spacing w:line="171" w:lineRule="exact"/>
              <w:ind w:left="300"/>
              <w:rPr>
                <w:rFonts w:ascii="Times New Roman" w:eastAsia="Times New Roman" w:hAnsi="Times New Roman"/>
                <w:sz w:val="17"/>
              </w:rPr>
            </w:pPr>
            <w:r>
              <w:rPr>
                <w:rFonts w:ascii="Times New Roman" w:eastAsia="Times New Roman" w:hAnsi="Times New Roman"/>
                <w:sz w:val="17"/>
              </w:rPr>
              <w:t>0.05</w:t>
            </w: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20" w:type="dxa"/>
            <w:shd w:val="clear" w:color="auto" w:fill="auto"/>
            <w:vAlign w:val="bottom"/>
          </w:tcPr>
          <w:p w:rsidR="005F0291" w:rsidRDefault="005F0291" w:rsidP="005F0291">
            <w:pPr>
              <w:spacing w:line="171" w:lineRule="exact"/>
              <w:ind w:left="120"/>
              <w:rPr>
                <w:rFonts w:ascii="Times New Roman" w:eastAsia="Times New Roman" w:hAnsi="Times New Roman"/>
                <w:sz w:val="17"/>
              </w:rPr>
            </w:pPr>
            <w:r>
              <w:rPr>
                <w:rFonts w:ascii="Times New Roman" w:eastAsia="Times New Roman" w:hAnsi="Times New Roman"/>
                <w:sz w:val="17"/>
              </w:rPr>
              <w:t>0.07</w:t>
            </w: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00" w:type="dxa"/>
            <w:shd w:val="clear" w:color="auto" w:fill="auto"/>
            <w:vAlign w:val="bottom"/>
          </w:tcPr>
          <w:p w:rsidR="005F0291" w:rsidRDefault="005F0291" w:rsidP="005F0291">
            <w:pPr>
              <w:spacing w:line="171" w:lineRule="exact"/>
              <w:ind w:left="100"/>
              <w:rPr>
                <w:rFonts w:ascii="Times New Roman" w:eastAsia="Times New Roman" w:hAnsi="Times New Roman"/>
                <w:sz w:val="17"/>
              </w:rPr>
            </w:pPr>
            <w:r>
              <w:rPr>
                <w:rFonts w:ascii="Times New Roman" w:eastAsia="Times New Roman" w:hAnsi="Times New Roman"/>
                <w:sz w:val="17"/>
              </w:rPr>
              <w:t>0.14</w:t>
            </w:r>
          </w:p>
        </w:tc>
      </w:tr>
      <w:tr w:rsidR="005F0291" w:rsidTr="005F0291">
        <w:trPr>
          <w:trHeight w:val="197"/>
        </w:trPr>
        <w:tc>
          <w:tcPr>
            <w:tcW w:w="1960" w:type="dxa"/>
            <w:tcBorders>
              <w:right w:val="single" w:sz="8" w:space="0" w:color="auto"/>
            </w:tcBorders>
            <w:shd w:val="clear" w:color="auto" w:fill="auto"/>
            <w:vAlign w:val="bottom"/>
          </w:tcPr>
          <w:p w:rsidR="005F0291" w:rsidRDefault="005F0291" w:rsidP="005F0291">
            <w:pPr>
              <w:spacing w:line="0" w:lineRule="atLeast"/>
              <w:ind w:left="1300"/>
              <w:rPr>
                <w:rFonts w:ascii="Times New Roman" w:eastAsia="Times New Roman" w:hAnsi="Times New Roman"/>
                <w:sz w:val="17"/>
              </w:rPr>
            </w:pPr>
            <w:r>
              <w:rPr>
                <w:rFonts w:ascii="Times New Roman" w:eastAsia="Times New Roman" w:hAnsi="Times New Roman"/>
                <w:sz w:val="17"/>
              </w:rPr>
              <w:t>1.0</w:t>
            </w:r>
          </w:p>
        </w:tc>
        <w:tc>
          <w:tcPr>
            <w:tcW w:w="960" w:type="dxa"/>
            <w:gridSpan w:val="2"/>
            <w:shd w:val="clear" w:color="auto" w:fill="auto"/>
            <w:vAlign w:val="bottom"/>
          </w:tcPr>
          <w:p w:rsidR="005F0291" w:rsidRDefault="005F0291" w:rsidP="005F0291">
            <w:pPr>
              <w:spacing w:line="194" w:lineRule="exact"/>
              <w:ind w:left="300"/>
              <w:rPr>
                <w:rFonts w:ascii="Times New Roman" w:eastAsia="Times New Roman" w:hAnsi="Times New Roman"/>
                <w:sz w:val="17"/>
              </w:rPr>
            </w:pPr>
            <w:r>
              <w:rPr>
                <w:rFonts w:ascii="Times New Roman" w:eastAsia="Times New Roman" w:hAnsi="Times New Roman"/>
                <w:sz w:val="17"/>
              </w:rPr>
              <w:t>0.0</w:t>
            </w: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20" w:type="dxa"/>
            <w:shd w:val="clear" w:color="auto" w:fill="auto"/>
            <w:vAlign w:val="bottom"/>
          </w:tcPr>
          <w:p w:rsidR="005F0291" w:rsidRDefault="005F0291" w:rsidP="005F0291">
            <w:pPr>
              <w:spacing w:line="194" w:lineRule="exact"/>
              <w:ind w:left="120"/>
              <w:rPr>
                <w:rFonts w:ascii="Times New Roman" w:eastAsia="Times New Roman" w:hAnsi="Times New Roman"/>
                <w:sz w:val="17"/>
              </w:rPr>
            </w:pPr>
            <w:r>
              <w:rPr>
                <w:rFonts w:ascii="Times New Roman" w:eastAsia="Times New Roman" w:hAnsi="Times New Roman"/>
                <w:sz w:val="17"/>
              </w:rPr>
              <w:t>0.0</w:t>
            </w: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800" w:type="dxa"/>
            <w:shd w:val="clear" w:color="auto" w:fill="auto"/>
            <w:vAlign w:val="bottom"/>
          </w:tcPr>
          <w:p w:rsidR="005F0291" w:rsidRDefault="005F0291" w:rsidP="005F0291">
            <w:pPr>
              <w:spacing w:line="194" w:lineRule="exact"/>
              <w:ind w:left="100"/>
              <w:rPr>
                <w:rFonts w:ascii="Times New Roman" w:eastAsia="Times New Roman" w:hAnsi="Times New Roman"/>
                <w:sz w:val="17"/>
              </w:rPr>
            </w:pPr>
            <w:r>
              <w:rPr>
                <w:rFonts w:ascii="Times New Roman" w:eastAsia="Times New Roman" w:hAnsi="Times New Roman"/>
                <w:sz w:val="17"/>
              </w:rPr>
              <w:t>0.0</w:t>
            </w:r>
          </w:p>
        </w:tc>
      </w:tr>
      <w:tr w:rsidR="005F0291" w:rsidTr="005F0291">
        <w:trPr>
          <w:trHeight w:val="185"/>
        </w:trPr>
        <w:tc>
          <w:tcPr>
            <w:tcW w:w="1960" w:type="dxa"/>
            <w:vMerge w:val="restart"/>
            <w:tcBorders>
              <w:right w:val="single" w:sz="8" w:space="0" w:color="auto"/>
            </w:tcBorders>
            <w:shd w:val="clear" w:color="auto" w:fill="auto"/>
            <w:vAlign w:val="bottom"/>
          </w:tcPr>
          <w:p w:rsidR="005F0291" w:rsidRDefault="005F0291" w:rsidP="005F0291">
            <w:pPr>
              <w:spacing w:line="0" w:lineRule="atLeast"/>
              <w:ind w:left="1160"/>
              <w:rPr>
                <w:rFonts w:ascii="Times New Roman" w:eastAsia="Times New Roman" w:hAnsi="Times New Roman"/>
                <w:sz w:val="11"/>
              </w:rPr>
            </w:pPr>
            <w:proofErr w:type="gramStart"/>
            <w:r>
              <w:rPr>
                <w:rFonts w:ascii="Times New Roman" w:eastAsia="Times New Roman" w:hAnsi="Times New Roman"/>
                <w:sz w:val="17"/>
              </w:rPr>
              <w:t xml:space="preserve">H : </w:t>
            </w:r>
            <w:proofErr w:type="spellStart"/>
            <w:r>
              <w:rPr>
                <w:rFonts w:ascii="Times New Roman" w:eastAsia="Times New Roman" w:hAnsi="Times New Roman"/>
                <w:sz w:val="17"/>
              </w:rPr>
              <w:t>D</w:t>
            </w:r>
            <w:r>
              <w:rPr>
                <w:rFonts w:ascii="Times New Roman" w:eastAsia="Times New Roman" w:hAnsi="Times New Roman"/>
                <w:sz w:val="11"/>
              </w:rPr>
              <w:t>h</w:t>
            </w:r>
            <w:proofErr w:type="spellEnd"/>
            <w:proofErr w:type="gramEnd"/>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40" w:type="dxa"/>
            <w:tcBorders>
              <w:lef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1267"/>
        </w:trPr>
        <w:tc>
          <w:tcPr>
            <w:tcW w:w="196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72"/>
        </w:trPr>
        <w:tc>
          <w:tcPr>
            <w:tcW w:w="1960" w:type="dxa"/>
            <w:tcBorders>
              <w:right w:val="single" w:sz="8" w:space="0" w:color="auto"/>
            </w:tcBorders>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0.5</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ind w:left="200"/>
              <w:rPr>
                <w:rFonts w:ascii="Times New Roman" w:eastAsia="Times New Roman" w:hAnsi="Times New Roman"/>
                <w:sz w:val="17"/>
              </w:rPr>
            </w:pPr>
            <w:r>
              <w:rPr>
                <w:rFonts w:ascii="Times New Roman" w:eastAsia="Times New Roman" w:hAnsi="Times New Roman"/>
                <w:sz w:val="17"/>
              </w:rPr>
              <w:t>1.5</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26"/>
        </w:trPr>
        <w:tc>
          <w:tcPr>
            <w:tcW w:w="1960" w:type="dxa"/>
            <w:tcBorders>
              <w:right w:val="single" w:sz="8" w:space="0" w:color="auto"/>
            </w:tcBorders>
            <w:shd w:val="clear" w:color="auto" w:fill="auto"/>
            <w:vAlign w:val="bottom"/>
          </w:tcPr>
          <w:p w:rsidR="005F0291" w:rsidRDefault="005F0291" w:rsidP="005F0291">
            <w:pPr>
              <w:spacing w:line="0" w:lineRule="atLeast"/>
              <w:jc w:val="right"/>
              <w:rPr>
                <w:rFonts w:ascii="Times New Roman" w:eastAsia="Times New Roman" w:hAnsi="Times New Roman"/>
                <w:sz w:val="17"/>
              </w:rPr>
            </w:pPr>
            <w:r>
              <w:rPr>
                <w:rFonts w:ascii="Times New Roman" w:eastAsia="Times New Roman" w:hAnsi="Times New Roman"/>
                <w:sz w:val="17"/>
              </w:rPr>
              <w:t>1.0</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20" w:type="dxa"/>
            <w:shd w:val="clear" w:color="auto" w:fill="auto"/>
            <w:vAlign w:val="bottom"/>
          </w:tcPr>
          <w:p w:rsidR="005F0291" w:rsidRDefault="005F0291" w:rsidP="005F0291">
            <w:pPr>
              <w:spacing w:line="0" w:lineRule="atLeast"/>
              <w:ind w:left="200"/>
              <w:rPr>
                <w:rFonts w:ascii="Times New Roman" w:eastAsia="Times New Roman" w:hAnsi="Times New Roman"/>
                <w:sz w:val="17"/>
              </w:rPr>
            </w:pPr>
            <w:r>
              <w:rPr>
                <w:rFonts w:ascii="Times New Roman" w:eastAsia="Times New Roman" w:hAnsi="Times New Roman"/>
                <w:sz w:val="17"/>
              </w:rPr>
              <w:t>1.0</w:t>
            </w: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1643"/>
        </w:trPr>
        <w:tc>
          <w:tcPr>
            <w:tcW w:w="19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869184" behindDoc="1" locked="0" layoutInCell="1" allowOverlap="1" wp14:anchorId="2CE35B6A" wp14:editId="2936C056">
                <wp:simplePos x="0" y="0"/>
                <wp:positionH relativeFrom="column">
                  <wp:posOffset>-2501900</wp:posOffset>
                </wp:positionH>
                <wp:positionV relativeFrom="paragraph">
                  <wp:posOffset>-6431915</wp:posOffset>
                </wp:positionV>
                <wp:extent cx="5904865" cy="0"/>
                <wp:effectExtent l="6350" t="5080" r="13335" b="13970"/>
                <wp:wrapNone/>
                <wp:docPr id="197" name="Düz Bağlayıcı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7" o:spid="_x0000_s1026" style="position:absolute;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506.45pt" to="267.95pt,-5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70208" behindDoc="1" locked="0" layoutInCell="1" allowOverlap="1" wp14:anchorId="347D5A04" wp14:editId="47F31CD3">
                <wp:simplePos x="0" y="0"/>
                <wp:positionH relativeFrom="column">
                  <wp:posOffset>-2501900</wp:posOffset>
                </wp:positionH>
                <wp:positionV relativeFrom="paragraph">
                  <wp:posOffset>-4958080</wp:posOffset>
                </wp:positionV>
                <wp:extent cx="5904865" cy="0"/>
                <wp:effectExtent l="6350" t="12065" r="13335" b="6985"/>
                <wp:wrapNone/>
                <wp:docPr id="196" name="Düz Bağlayıcı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6" o:spid="_x0000_s1026" style="position:absolute;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390.4pt" to="267.95pt,-3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XjKQIAADk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71232" behindDoc="1" locked="0" layoutInCell="1" allowOverlap="1" wp14:anchorId="54A5AE88" wp14:editId="7325761D">
                <wp:simplePos x="0" y="0"/>
                <wp:positionH relativeFrom="column">
                  <wp:posOffset>-2501900</wp:posOffset>
                </wp:positionH>
                <wp:positionV relativeFrom="paragraph">
                  <wp:posOffset>-3361055</wp:posOffset>
                </wp:positionV>
                <wp:extent cx="5904865" cy="0"/>
                <wp:effectExtent l="6350" t="8890" r="13335" b="10160"/>
                <wp:wrapNone/>
                <wp:docPr id="195" name="Düz Bağlayıcı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5" o:spid="_x0000_s1026" style="position:absolute;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264.65pt" to="267.95pt,-2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YMkKQIAADk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72256" behindDoc="1" locked="0" layoutInCell="1" allowOverlap="1" wp14:anchorId="7F312726" wp14:editId="1BB7DD4F">
                <wp:simplePos x="0" y="0"/>
                <wp:positionH relativeFrom="column">
                  <wp:posOffset>-2501900</wp:posOffset>
                </wp:positionH>
                <wp:positionV relativeFrom="paragraph">
                  <wp:posOffset>-1611630</wp:posOffset>
                </wp:positionV>
                <wp:extent cx="5904865" cy="0"/>
                <wp:effectExtent l="6350" t="5715" r="13335" b="13335"/>
                <wp:wrapNone/>
                <wp:docPr id="194" name="Düz Bağlayıcı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4" o:spid="_x0000_s1026" style="position:absolute;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26.9pt" to="267.95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7QKQIAADk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73280" behindDoc="1" locked="0" layoutInCell="1" allowOverlap="1" wp14:anchorId="77B1E6F4" wp14:editId="7EF614E0">
                <wp:simplePos x="0" y="0"/>
                <wp:positionH relativeFrom="column">
                  <wp:posOffset>-250190</wp:posOffset>
                </wp:positionH>
                <wp:positionV relativeFrom="paragraph">
                  <wp:posOffset>-6751320</wp:posOffset>
                </wp:positionV>
                <wp:extent cx="0" cy="6751320"/>
                <wp:effectExtent l="10160" t="9525" r="8890" b="11430"/>
                <wp:wrapNone/>
                <wp:docPr id="193" name="Düz Bağlayıcı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5132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3" o:spid="_x0000_s1026" style="position:absolute;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531.6pt" to="-1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" strokeweight=".12pt"/>
            </w:pict>
          </mc:Fallback>
        </mc:AlternateContent>
      </w:r>
      <w:r>
        <w:rPr>
          <w:rFonts w:ascii="Times New Roman" w:eastAsia="Times New Roman" w:hAnsi="Times New Roman"/>
          <w:noProof/>
          <w:sz w:val="24"/>
        </w:rPr>
        <mc:AlternateContent>
          <mc:Choice Requires="wps">
            <w:drawing>
              <wp:anchor distT="0" distB="0" distL="114300" distR="114300" simplePos="0" relativeHeight="251874304" behindDoc="1" locked="0" layoutInCell="1" allowOverlap="1" wp14:anchorId="418BC77E" wp14:editId="2A70F8D4">
                <wp:simplePos x="0" y="0"/>
                <wp:positionH relativeFrom="column">
                  <wp:posOffset>-2501900</wp:posOffset>
                </wp:positionH>
                <wp:positionV relativeFrom="paragraph">
                  <wp:posOffset>-635</wp:posOffset>
                </wp:positionV>
                <wp:extent cx="5904865" cy="0"/>
                <wp:effectExtent l="6350" t="6985" r="13335" b="12065"/>
                <wp:wrapNone/>
                <wp:docPr id="192" name="Düz Bağlayıcı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8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2" o:spid="_x0000_s1026" style="position:absolute;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05pt" to="2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vOEKQIAADk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" strokeweight=".12pt"/>
            </w:pict>
          </mc:Fallback>
        </mc:AlternateContent>
      </w:r>
    </w:p>
    <w:p w:rsidR="005F0291" w:rsidRDefault="005F0291" w:rsidP="005F0291">
      <w:pPr>
        <w:spacing w:line="180"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Tablo - 13</w:t>
      </w:r>
    </w:p>
    <w:p w:rsidR="005F0291" w:rsidRDefault="005F0291" w:rsidP="005F0291">
      <w:pPr>
        <w:spacing w:line="0" w:lineRule="atLeast"/>
        <w:rPr>
          <w:rFonts w:ascii="Arial" w:eastAsia="Arial" w:hAnsi="Arial"/>
          <w:sz w:val="24"/>
        </w:rPr>
        <w:sectPr w:rsidR="005F0291">
          <w:pgSz w:w="11900" w:h="16840"/>
          <w:pgMar w:top="1440" w:right="1360" w:bottom="151" w:left="1420" w:header="0" w:footer="0" w:gutter="0"/>
          <w:cols w:num="2" w:space="0" w:equalWidth="0">
            <w:col w:w="3280" w:space="720"/>
            <w:col w:w="512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440" w:right="1360" w:bottom="151" w:left="1420" w:header="0" w:footer="0" w:gutter="0"/>
          <w:cols w:space="0" w:equalWidth="0">
            <w:col w:w="9120"/>
          </w:cols>
          <w:docGrid w:linePitch="360"/>
        </w:sectPr>
      </w:pPr>
    </w:p>
    <w:p w:rsidR="005F0291" w:rsidRDefault="005F0291" w:rsidP="005F0291">
      <w:pPr>
        <w:spacing w:line="200" w:lineRule="exact"/>
        <w:rPr>
          <w:rFonts w:ascii="Times New Roman" w:eastAsia="Times New Roman" w:hAnsi="Times New Roman"/>
        </w:rPr>
      </w:pPr>
      <w:bookmarkStart w:id="142" w:name="page47"/>
      <w:bookmarkEnd w:id="142"/>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16" w:lineRule="exact"/>
        <w:rPr>
          <w:rFonts w:ascii="Times New Roman" w:eastAsia="Times New Roman" w:hAnsi="Times New Roman"/>
        </w:rPr>
      </w:pPr>
    </w:p>
    <w:tbl>
      <w:tblPr>
        <w:tblW w:w="0" w:type="auto"/>
        <w:tblInd w:w="40" w:type="dxa"/>
        <w:tblLayout w:type="fixed"/>
        <w:tblCellMar>
          <w:left w:w="0" w:type="dxa"/>
          <w:right w:w="0" w:type="dxa"/>
        </w:tblCellMar>
        <w:tblLook w:val="0000" w:firstRow="0" w:lastRow="0" w:firstColumn="0" w:lastColumn="0" w:noHBand="0" w:noVBand="0"/>
      </w:tblPr>
      <w:tblGrid>
        <w:gridCol w:w="480"/>
        <w:gridCol w:w="2460"/>
        <w:gridCol w:w="2340"/>
        <w:gridCol w:w="1000"/>
        <w:gridCol w:w="1740"/>
        <w:gridCol w:w="1760"/>
      </w:tblGrid>
      <w:tr w:rsidR="005F0291" w:rsidTr="005F0291">
        <w:trPr>
          <w:trHeight w:val="354"/>
        </w:trPr>
        <w:tc>
          <w:tcPr>
            <w:tcW w:w="480" w:type="dxa"/>
            <w:shd w:val="clear" w:color="auto" w:fill="auto"/>
            <w:vAlign w:val="bottom"/>
          </w:tcPr>
          <w:p w:rsidR="005F0291" w:rsidRDefault="005F0291" w:rsidP="005F0291">
            <w:pPr>
              <w:spacing w:line="0" w:lineRule="atLeast"/>
              <w:rPr>
                <w:rFonts w:ascii="Arial" w:eastAsia="Arial" w:hAnsi="Arial"/>
                <w:b/>
                <w:sz w:val="29"/>
                <w:vertAlign w:val="subscript"/>
              </w:rPr>
            </w:pPr>
            <w:r>
              <w:rPr>
                <w:rFonts w:ascii="Arial" w:eastAsia="Arial" w:hAnsi="Arial"/>
                <w:b/>
                <w:sz w:val="25"/>
              </w:rPr>
              <w:t>P</w:t>
            </w:r>
            <w:r>
              <w:rPr>
                <w:rFonts w:ascii="Arial" w:eastAsia="Arial" w:hAnsi="Arial"/>
                <w:b/>
                <w:sz w:val="29"/>
                <w:vertAlign w:val="subscript"/>
              </w:rPr>
              <w:t>L</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 xml:space="preserve">Besleme havası için gerekli itme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31"/>
        </w:trPr>
        <w:tc>
          <w:tcPr>
            <w:tcW w:w="480" w:type="dxa"/>
            <w:shd w:val="clear" w:color="auto" w:fill="auto"/>
            <w:vAlign w:val="bottom"/>
          </w:tcPr>
          <w:p w:rsidR="005F0291" w:rsidRDefault="005F0291" w:rsidP="005F0291">
            <w:pPr>
              <w:spacing w:line="330" w:lineRule="exact"/>
              <w:rPr>
                <w:rFonts w:ascii="Arial" w:eastAsia="Arial" w:hAnsi="Arial"/>
                <w:b/>
                <w:sz w:val="14"/>
              </w:rPr>
            </w:pPr>
            <w:r>
              <w:rPr>
                <w:rFonts w:ascii="Arial" w:eastAsia="Arial" w:hAnsi="Arial"/>
                <w:b/>
                <w:sz w:val="38"/>
                <w:vertAlign w:val="superscript"/>
              </w:rPr>
              <w:t>P</w:t>
            </w:r>
            <w:r>
              <w:rPr>
                <w:rFonts w:ascii="Arial" w:eastAsia="Arial" w:hAnsi="Arial"/>
                <w:b/>
                <w:sz w:val="14"/>
              </w:rPr>
              <w:t>W</w:t>
            </w:r>
          </w:p>
        </w:tc>
        <w:tc>
          <w:tcPr>
            <w:tcW w:w="4800" w:type="dxa"/>
            <w:gridSpan w:val="2"/>
            <w:shd w:val="clear" w:color="auto" w:fill="auto"/>
            <w:vAlign w:val="bottom"/>
          </w:tcPr>
          <w:p w:rsidR="005F0291" w:rsidRDefault="005F0291" w:rsidP="005F0291">
            <w:pPr>
              <w:spacing w:line="0" w:lineRule="atLeast"/>
              <w:ind w:left="80"/>
              <w:rPr>
                <w:rFonts w:ascii="Times New Roman" w:eastAsia="Times New Roman" w:hAnsi="Times New Roman"/>
              </w:rPr>
            </w:pPr>
            <w:r>
              <w:rPr>
                <w:rFonts w:ascii="Times New Roman" w:eastAsia="Times New Roman" w:hAnsi="Times New Roman"/>
              </w:rPr>
              <w:t xml:space="preserve">Isı üreticisi için gerekli itme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36"/>
        </w:trPr>
        <w:tc>
          <w:tcPr>
            <w:tcW w:w="480" w:type="dxa"/>
            <w:shd w:val="clear" w:color="auto" w:fill="auto"/>
            <w:vAlign w:val="bottom"/>
          </w:tcPr>
          <w:p w:rsidR="005F0291" w:rsidRDefault="005F0291" w:rsidP="005F0291">
            <w:pPr>
              <w:spacing w:line="336" w:lineRule="exact"/>
              <w:ind w:left="20"/>
              <w:rPr>
                <w:rFonts w:ascii="Arial" w:eastAsia="Arial" w:hAnsi="Arial"/>
                <w:b/>
                <w:sz w:val="14"/>
              </w:rPr>
            </w:pPr>
            <w:r>
              <w:rPr>
                <w:rFonts w:ascii="Arial" w:eastAsia="Arial" w:hAnsi="Arial"/>
                <w:b/>
                <w:sz w:val="38"/>
                <w:vertAlign w:val="superscript"/>
              </w:rPr>
              <w:t>P</w:t>
            </w:r>
            <w:r>
              <w:rPr>
                <w:rFonts w:ascii="Arial" w:eastAsia="Arial" w:hAnsi="Arial"/>
                <w:b/>
                <w:sz w:val="14"/>
              </w:rPr>
              <w:t>RV</w:t>
            </w:r>
          </w:p>
        </w:tc>
        <w:tc>
          <w:tcPr>
            <w:tcW w:w="4800" w:type="dxa"/>
            <w:gridSpan w:val="2"/>
            <w:shd w:val="clear" w:color="auto" w:fill="auto"/>
            <w:vAlign w:val="bottom"/>
          </w:tcPr>
          <w:p w:rsidR="005F0291" w:rsidRDefault="005F0291" w:rsidP="005F0291">
            <w:pPr>
              <w:spacing w:line="0" w:lineRule="atLeast"/>
              <w:ind w:left="80"/>
              <w:rPr>
                <w:rFonts w:ascii="Times New Roman" w:eastAsia="Times New Roman" w:hAnsi="Times New Roman"/>
              </w:rPr>
            </w:pPr>
            <w:r>
              <w:rPr>
                <w:rFonts w:ascii="Times New Roman" w:eastAsia="Times New Roman" w:hAnsi="Times New Roman"/>
              </w:rPr>
              <w:t>Ba</w:t>
            </w:r>
            <w:r>
              <w:rPr>
                <w:rFonts w:ascii="Arial" w:eastAsia="Arial" w:hAnsi="Arial"/>
              </w:rPr>
              <w:t>ğ</w:t>
            </w:r>
            <w:r>
              <w:rPr>
                <w:rFonts w:ascii="Times New Roman" w:eastAsia="Times New Roman" w:hAnsi="Times New Roman"/>
              </w:rPr>
              <w:t xml:space="preserve">lantı kanalındaki sürtünme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42"/>
        </w:trPr>
        <w:tc>
          <w:tcPr>
            <w:tcW w:w="480" w:type="dxa"/>
            <w:shd w:val="clear" w:color="auto" w:fill="auto"/>
            <w:vAlign w:val="bottom"/>
          </w:tcPr>
          <w:p w:rsidR="005F0291" w:rsidRDefault="005F0291" w:rsidP="005F0291">
            <w:pPr>
              <w:spacing w:line="242" w:lineRule="exact"/>
              <w:rPr>
                <w:rFonts w:ascii="Arial" w:eastAsia="Arial" w:hAnsi="Arial"/>
                <w:b/>
                <w:sz w:val="25"/>
              </w:rPr>
            </w:pPr>
            <w:r>
              <w:rPr>
                <w:rFonts w:ascii="Arial" w:eastAsia="Arial" w:hAnsi="Arial"/>
                <w:b/>
                <w:sz w:val="25"/>
              </w:rPr>
              <w:t>P</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Ba</w:t>
            </w:r>
            <w:r>
              <w:rPr>
                <w:rFonts w:ascii="Arial" w:eastAsia="Arial" w:hAnsi="Arial"/>
              </w:rPr>
              <w:t>ğ</w:t>
            </w:r>
            <w:r>
              <w:rPr>
                <w:rFonts w:ascii="Times New Roman" w:eastAsia="Times New Roman" w:hAnsi="Times New Roman"/>
              </w:rPr>
              <w:t xml:space="preserve">lantı kanalı için gerekli itme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760" w:type="dxa"/>
            <w:shd w:val="clear" w:color="auto" w:fill="auto"/>
            <w:vAlign w:val="bottom"/>
          </w:tcPr>
          <w:p w:rsidR="005F0291" w:rsidRDefault="005F0291" w:rsidP="005F0291">
            <w:pPr>
              <w:spacing w:line="242" w:lineRule="exact"/>
              <w:ind w:left="620"/>
              <w:rPr>
                <w:rFonts w:ascii="Arial" w:eastAsia="Arial" w:hAnsi="Arial"/>
                <w:b/>
                <w:sz w:val="28"/>
                <w:vertAlign w:val="subscript"/>
              </w:rPr>
            </w:pPr>
            <w:r>
              <w:rPr>
                <w:rFonts w:ascii="Arial" w:eastAsia="Arial" w:hAnsi="Arial"/>
                <w:b/>
                <w:sz w:val="24"/>
              </w:rPr>
              <w:t>T</w:t>
            </w:r>
            <w:r>
              <w:rPr>
                <w:rFonts w:ascii="Arial" w:eastAsia="Arial" w:hAnsi="Arial"/>
                <w:b/>
                <w:sz w:val="28"/>
                <w:vertAlign w:val="subscript"/>
              </w:rPr>
              <w:t>L</w:t>
            </w:r>
          </w:p>
        </w:tc>
      </w:tr>
      <w:tr w:rsidR="005F0291" w:rsidTr="005F0291">
        <w:trPr>
          <w:trHeight w:val="132"/>
        </w:trPr>
        <w:tc>
          <w:tcPr>
            <w:tcW w:w="480" w:type="dxa"/>
            <w:shd w:val="clear" w:color="auto" w:fill="auto"/>
            <w:vAlign w:val="bottom"/>
          </w:tcPr>
          <w:p w:rsidR="005F0291" w:rsidRDefault="005F0291" w:rsidP="005F0291">
            <w:pPr>
              <w:spacing w:line="132" w:lineRule="exact"/>
              <w:ind w:left="120"/>
              <w:rPr>
                <w:rFonts w:ascii="Arial" w:eastAsia="Arial" w:hAnsi="Arial"/>
                <w:b/>
                <w:sz w:val="15"/>
              </w:rPr>
            </w:pPr>
            <w:r>
              <w:rPr>
                <w:rFonts w:ascii="Arial" w:eastAsia="Arial" w:hAnsi="Arial"/>
                <w:b/>
                <w:sz w:val="15"/>
              </w:rPr>
              <w:t>FV</w:t>
            </w: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07"/>
        </w:trPr>
        <w:tc>
          <w:tcPr>
            <w:tcW w:w="480" w:type="dxa"/>
            <w:shd w:val="clear" w:color="auto" w:fill="auto"/>
            <w:vAlign w:val="bottom"/>
          </w:tcPr>
          <w:p w:rsidR="005F0291" w:rsidRDefault="005F0291" w:rsidP="005F0291">
            <w:pPr>
              <w:spacing w:line="308" w:lineRule="exact"/>
              <w:rPr>
                <w:rFonts w:ascii="Arial" w:eastAsia="Arial" w:hAnsi="Arial"/>
                <w:b/>
                <w:sz w:val="29"/>
                <w:vertAlign w:val="subscript"/>
              </w:rPr>
            </w:pPr>
            <w:r>
              <w:rPr>
                <w:rFonts w:ascii="Arial" w:eastAsia="Arial" w:hAnsi="Arial"/>
                <w:b/>
                <w:sz w:val="25"/>
              </w:rPr>
              <w:t>P</w:t>
            </w:r>
            <w:r>
              <w:rPr>
                <w:rFonts w:ascii="Arial" w:eastAsia="Arial" w:hAnsi="Arial"/>
                <w:b/>
                <w:sz w:val="29"/>
                <w:vertAlign w:val="subscript"/>
              </w:rPr>
              <w:t>R</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 xml:space="preserve">Baca içerisindeki sürtünme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vMerge w:val="restart"/>
            <w:shd w:val="clear" w:color="auto" w:fill="auto"/>
            <w:vAlign w:val="bottom"/>
          </w:tcPr>
          <w:p w:rsidR="005F0291" w:rsidRDefault="005F0291" w:rsidP="005F0291">
            <w:pPr>
              <w:spacing w:line="0" w:lineRule="atLeast"/>
              <w:jc w:val="right"/>
              <w:rPr>
                <w:rFonts w:ascii="Arial" w:eastAsia="Arial" w:hAnsi="Arial"/>
                <w:b/>
                <w:sz w:val="39"/>
                <w:vertAlign w:val="subscript"/>
              </w:rPr>
            </w:pPr>
            <w:proofErr w:type="spellStart"/>
            <w:r>
              <w:rPr>
                <w:rFonts w:ascii="Arial" w:eastAsia="Arial" w:hAnsi="Arial"/>
                <w:b/>
                <w:sz w:val="25"/>
              </w:rPr>
              <w:t>T</w:t>
            </w:r>
            <w:r>
              <w:rPr>
                <w:rFonts w:ascii="Arial" w:eastAsia="Arial" w:hAnsi="Arial"/>
                <w:b/>
                <w:sz w:val="39"/>
                <w:vertAlign w:val="subscript"/>
              </w:rPr>
              <w:t>o</w:t>
            </w:r>
            <w:proofErr w:type="spellEnd"/>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93"/>
        </w:trPr>
        <w:tc>
          <w:tcPr>
            <w:tcW w:w="480" w:type="dxa"/>
            <w:vMerge w:val="restart"/>
            <w:shd w:val="clear" w:color="auto" w:fill="auto"/>
            <w:vAlign w:val="bottom"/>
          </w:tcPr>
          <w:p w:rsidR="005F0291" w:rsidRDefault="005F0291" w:rsidP="005F0291">
            <w:pPr>
              <w:spacing w:line="0" w:lineRule="atLeast"/>
              <w:rPr>
                <w:rFonts w:ascii="Arial" w:eastAsia="Arial" w:hAnsi="Arial"/>
                <w:b/>
                <w:sz w:val="29"/>
                <w:vertAlign w:val="subscript"/>
              </w:rPr>
            </w:pPr>
            <w:r>
              <w:rPr>
                <w:rFonts w:ascii="Arial" w:eastAsia="Arial" w:hAnsi="Arial"/>
                <w:b/>
                <w:sz w:val="25"/>
              </w:rPr>
              <w:t>P</w:t>
            </w:r>
            <w:r>
              <w:rPr>
                <w:rFonts w:ascii="Arial" w:eastAsia="Arial" w:hAnsi="Arial"/>
                <w:b/>
                <w:sz w:val="29"/>
                <w:vertAlign w:val="subscript"/>
              </w:rPr>
              <w:t>H</w:t>
            </w:r>
          </w:p>
        </w:tc>
        <w:tc>
          <w:tcPr>
            <w:tcW w:w="4800" w:type="dxa"/>
            <w:gridSpan w:val="2"/>
            <w:vMerge w:val="restart"/>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 xml:space="preserve">Baca içerisindeki atık gazın statik basıncı ( </w:t>
            </w:r>
            <w:proofErr w:type="spellStart"/>
            <w:r>
              <w:rPr>
                <w:rFonts w:ascii="Times New Roman" w:eastAsia="Times New Roman" w:hAnsi="Times New Roman"/>
              </w:rPr>
              <w:t>Pa</w:t>
            </w:r>
            <w:proofErr w:type="spellEnd"/>
            <w:r>
              <w:rPr>
                <w:rFonts w:ascii="Times New Roman" w:eastAsia="Times New Roman" w:hAnsi="Times New Roman"/>
              </w:rPr>
              <w:t xml:space="preserve">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74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167"/>
        </w:trPr>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8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348"/>
        </w:trPr>
        <w:tc>
          <w:tcPr>
            <w:tcW w:w="480" w:type="dxa"/>
            <w:shd w:val="clear" w:color="auto" w:fill="auto"/>
            <w:vAlign w:val="bottom"/>
          </w:tcPr>
          <w:p w:rsidR="005F0291" w:rsidRDefault="005F0291" w:rsidP="005F0291">
            <w:pPr>
              <w:spacing w:line="0" w:lineRule="atLeast"/>
              <w:rPr>
                <w:rFonts w:ascii="Arial" w:eastAsia="Arial" w:hAnsi="Arial"/>
                <w:b/>
                <w:sz w:val="29"/>
                <w:vertAlign w:val="subscript"/>
              </w:rPr>
            </w:pPr>
            <w:r>
              <w:rPr>
                <w:rFonts w:ascii="Arial" w:eastAsia="Arial" w:hAnsi="Arial"/>
                <w:b/>
                <w:sz w:val="25"/>
              </w:rPr>
              <w:t>T</w:t>
            </w:r>
            <w:r>
              <w:rPr>
                <w:rFonts w:ascii="Arial" w:eastAsia="Arial" w:hAnsi="Arial"/>
                <w:b/>
                <w:sz w:val="29"/>
                <w:vertAlign w:val="subscript"/>
              </w:rPr>
              <w:t>W</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Cihaz atık gaz çıkış sıcaklı</w:t>
            </w:r>
            <w:r>
              <w:rPr>
                <w:rFonts w:ascii="Arial" w:eastAsia="Arial" w:hAnsi="Arial"/>
              </w:rPr>
              <w:t>ğ</w:t>
            </w:r>
            <w:r>
              <w:rPr>
                <w:rFonts w:ascii="Times New Roman" w:eastAsia="Times New Roman" w:hAnsi="Times New Roman"/>
              </w:rPr>
              <w:t>ı ( °K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31"/>
        </w:trPr>
        <w:tc>
          <w:tcPr>
            <w:tcW w:w="480" w:type="dxa"/>
            <w:shd w:val="clear" w:color="auto" w:fill="auto"/>
            <w:vAlign w:val="bottom"/>
          </w:tcPr>
          <w:p w:rsidR="005F0291" w:rsidRDefault="005F0291" w:rsidP="005F0291">
            <w:pPr>
              <w:spacing w:line="330" w:lineRule="exact"/>
              <w:rPr>
                <w:rFonts w:ascii="Arial" w:eastAsia="Arial" w:hAnsi="Arial"/>
                <w:b/>
                <w:sz w:val="14"/>
              </w:rPr>
            </w:pPr>
            <w:r>
              <w:rPr>
                <w:rFonts w:ascii="Arial" w:eastAsia="Arial" w:hAnsi="Arial"/>
                <w:b/>
                <w:sz w:val="38"/>
                <w:vertAlign w:val="superscript"/>
              </w:rPr>
              <w:t>T</w:t>
            </w:r>
            <w:r>
              <w:rPr>
                <w:rFonts w:ascii="Arial" w:eastAsia="Arial" w:hAnsi="Arial"/>
                <w:b/>
                <w:sz w:val="14"/>
              </w:rPr>
              <w:t>MV</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Ekleme parçasındaki atık gaz ortalama sıcaklı</w:t>
            </w:r>
            <w:r>
              <w:rPr>
                <w:rFonts w:ascii="Arial" w:eastAsia="Arial" w:hAnsi="Arial"/>
              </w:rPr>
              <w:t>ğ</w:t>
            </w:r>
            <w:r>
              <w:rPr>
                <w:rFonts w:ascii="Times New Roman" w:eastAsia="Times New Roman" w:hAnsi="Times New Roman"/>
              </w:rPr>
              <w:t>ı ( °K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87"/>
        </w:trPr>
        <w:tc>
          <w:tcPr>
            <w:tcW w:w="480" w:type="dxa"/>
            <w:shd w:val="clear" w:color="auto" w:fill="auto"/>
            <w:vAlign w:val="bottom"/>
          </w:tcPr>
          <w:p w:rsidR="005F0291" w:rsidRDefault="005F0291" w:rsidP="005F0291">
            <w:pPr>
              <w:spacing w:line="0" w:lineRule="atLeast"/>
              <w:rPr>
                <w:rFonts w:ascii="Arial" w:eastAsia="Arial" w:hAnsi="Arial"/>
                <w:b/>
                <w:sz w:val="19"/>
              </w:rPr>
            </w:pPr>
            <w:r>
              <w:rPr>
                <w:rFonts w:ascii="Arial" w:eastAsia="Arial" w:hAnsi="Arial"/>
                <w:b/>
                <w:sz w:val="25"/>
              </w:rPr>
              <w:t>T</w:t>
            </w:r>
            <w:r>
              <w:rPr>
                <w:rFonts w:ascii="Arial" w:eastAsia="Arial" w:hAnsi="Arial"/>
                <w:b/>
                <w:sz w:val="19"/>
              </w:rPr>
              <w:t>e</w:t>
            </w:r>
          </w:p>
        </w:tc>
        <w:tc>
          <w:tcPr>
            <w:tcW w:w="4800" w:type="dxa"/>
            <w:gridSpan w:val="2"/>
            <w:shd w:val="clear" w:color="auto" w:fill="auto"/>
            <w:vAlign w:val="bottom"/>
          </w:tcPr>
          <w:p w:rsidR="005F0291" w:rsidRDefault="005F0291" w:rsidP="005F0291">
            <w:pPr>
              <w:spacing w:line="0" w:lineRule="atLeast"/>
              <w:ind w:left="80"/>
              <w:rPr>
                <w:rFonts w:ascii="Times New Roman" w:eastAsia="Times New Roman" w:hAnsi="Times New Roman"/>
              </w:rPr>
            </w:pPr>
            <w:r>
              <w:rPr>
                <w:rFonts w:ascii="Times New Roman" w:eastAsia="Times New Roman" w:hAnsi="Times New Roman"/>
              </w:rPr>
              <w:t>Bacaya giri</w:t>
            </w:r>
            <w:r>
              <w:rPr>
                <w:rFonts w:ascii="Arial" w:eastAsia="Arial" w:hAnsi="Arial"/>
              </w:rPr>
              <w:t>ş</w:t>
            </w:r>
            <w:r>
              <w:rPr>
                <w:rFonts w:ascii="Times New Roman" w:eastAsia="Times New Roman" w:hAnsi="Times New Roman"/>
              </w:rPr>
              <w:t>teki atık gaz sıcaklı</w:t>
            </w:r>
            <w:r>
              <w:rPr>
                <w:rFonts w:ascii="Arial" w:eastAsia="Arial" w:hAnsi="Arial"/>
              </w:rPr>
              <w:t>ğ</w:t>
            </w:r>
            <w:r>
              <w:rPr>
                <w:rFonts w:ascii="Times New Roman" w:eastAsia="Times New Roman" w:hAnsi="Times New Roman"/>
              </w:rPr>
              <w:t>ı ( °K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68"/>
        </w:trPr>
        <w:tc>
          <w:tcPr>
            <w:tcW w:w="480" w:type="dxa"/>
            <w:shd w:val="clear" w:color="auto" w:fill="auto"/>
            <w:vAlign w:val="bottom"/>
          </w:tcPr>
          <w:p w:rsidR="005F0291" w:rsidRDefault="005F0291" w:rsidP="005F0291">
            <w:pPr>
              <w:spacing w:line="0" w:lineRule="atLeast"/>
              <w:rPr>
                <w:rFonts w:ascii="Arial" w:eastAsia="Arial" w:hAnsi="Arial"/>
                <w:b/>
                <w:sz w:val="17"/>
              </w:rPr>
            </w:pPr>
            <w:proofErr w:type="spellStart"/>
            <w:r>
              <w:rPr>
                <w:rFonts w:ascii="Arial" w:eastAsia="Arial" w:hAnsi="Arial"/>
                <w:b/>
                <w:sz w:val="25"/>
              </w:rPr>
              <w:t>T</w:t>
            </w:r>
            <w:r>
              <w:rPr>
                <w:rFonts w:ascii="Arial" w:eastAsia="Arial" w:hAnsi="Arial"/>
                <w:b/>
                <w:sz w:val="17"/>
              </w:rPr>
              <w:t>m</w:t>
            </w:r>
            <w:proofErr w:type="spellEnd"/>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Atık gaz ortalama sıcaklı</w:t>
            </w:r>
            <w:r>
              <w:rPr>
                <w:rFonts w:ascii="Arial" w:eastAsia="Arial" w:hAnsi="Arial"/>
              </w:rPr>
              <w:t>ğ</w:t>
            </w:r>
            <w:r>
              <w:rPr>
                <w:rFonts w:ascii="Times New Roman" w:eastAsia="Times New Roman" w:hAnsi="Times New Roman"/>
              </w:rPr>
              <w:t>ı ( °K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vMerge w:val="restart"/>
            <w:shd w:val="clear" w:color="auto" w:fill="auto"/>
            <w:vAlign w:val="bottom"/>
          </w:tcPr>
          <w:p w:rsidR="005F0291" w:rsidRDefault="005F0291" w:rsidP="005F0291">
            <w:pPr>
              <w:spacing w:line="0" w:lineRule="atLeast"/>
              <w:jc w:val="right"/>
              <w:rPr>
                <w:rFonts w:ascii="Arial" w:eastAsia="Arial" w:hAnsi="Arial"/>
                <w:b/>
                <w:sz w:val="39"/>
                <w:vertAlign w:val="subscript"/>
              </w:rPr>
            </w:pPr>
            <w:r>
              <w:rPr>
                <w:rFonts w:ascii="Arial" w:eastAsia="Arial" w:hAnsi="Arial"/>
                <w:b/>
                <w:sz w:val="25"/>
              </w:rPr>
              <w:t>T</w:t>
            </w:r>
            <w:r>
              <w:rPr>
                <w:rFonts w:ascii="Arial" w:eastAsia="Arial" w:hAnsi="Arial"/>
                <w:b/>
                <w:sz w:val="39"/>
                <w:vertAlign w:val="subscript"/>
              </w:rPr>
              <w:t>u</w:t>
            </w: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86"/>
        </w:trPr>
        <w:tc>
          <w:tcPr>
            <w:tcW w:w="480" w:type="dxa"/>
            <w:vMerge w:val="restart"/>
            <w:shd w:val="clear" w:color="auto" w:fill="auto"/>
            <w:vAlign w:val="bottom"/>
          </w:tcPr>
          <w:p w:rsidR="005F0291" w:rsidRDefault="005F0291" w:rsidP="005F0291">
            <w:pPr>
              <w:spacing w:line="382" w:lineRule="exact"/>
              <w:rPr>
                <w:rFonts w:ascii="Arial" w:eastAsia="Arial" w:hAnsi="Arial"/>
                <w:b/>
                <w:sz w:val="39"/>
                <w:vertAlign w:val="subscript"/>
              </w:rPr>
            </w:pPr>
            <w:r>
              <w:rPr>
                <w:rFonts w:ascii="Arial" w:eastAsia="Arial" w:hAnsi="Arial"/>
                <w:b/>
                <w:sz w:val="25"/>
              </w:rPr>
              <w:t>T</w:t>
            </w:r>
            <w:r>
              <w:rPr>
                <w:rFonts w:ascii="Arial" w:eastAsia="Arial" w:hAnsi="Arial"/>
                <w:b/>
                <w:sz w:val="39"/>
                <w:vertAlign w:val="subscript"/>
              </w:rPr>
              <w:t>u</w:t>
            </w:r>
          </w:p>
        </w:tc>
        <w:tc>
          <w:tcPr>
            <w:tcW w:w="4800" w:type="dxa"/>
            <w:gridSpan w:val="2"/>
            <w:vMerge w:val="restart"/>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Bacanın geçti</w:t>
            </w:r>
            <w:r>
              <w:rPr>
                <w:rFonts w:ascii="Arial" w:eastAsia="Arial" w:hAnsi="Arial"/>
              </w:rPr>
              <w:t>ğ</w:t>
            </w:r>
            <w:r>
              <w:rPr>
                <w:rFonts w:ascii="Times New Roman" w:eastAsia="Times New Roman" w:hAnsi="Times New Roman"/>
              </w:rPr>
              <w:t>i ortam sıcaklı</w:t>
            </w:r>
            <w:r>
              <w:rPr>
                <w:rFonts w:ascii="Arial" w:eastAsia="Arial" w:hAnsi="Arial"/>
              </w:rPr>
              <w:t>ğ</w:t>
            </w:r>
            <w:r>
              <w:rPr>
                <w:rFonts w:ascii="Times New Roman" w:eastAsia="Times New Roman" w:hAnsi="Times New Roman"/>
              </w:rPr>
              <w:t>ı ( °K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74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760" w:type="dxa"/>
            <w:vMerge w:val="restart"/>
            <w:shd w:val="clear" w:color="auto" w:fill="auto"/>
            <w:vAlign w:val="bottom"/>
          </w:tcPr>
          <w:p w:rsidR="005F0291" w:rsidRDefault="005F0291" w:rsidP="005F0291">
            <w:pPr>
              <w:spacing w:line="382" w:lineRule="exact"/>
              <w:jc w:val="right"/>
              <w:rPr>
                <w:rFonts w:ascii="Arial" w:eastAsia="Arial" w:hAnsi="Arial"/>
                <w:b/>
                <w:sz w:val="34"/>
                <w:vertAlign w:val="subscript"/>
              </w:rPr>
            </w:pPr>
            <w:proofErr w:type="spellStart"/>
            <w:r>
              <w:rPr>
                <w:rFonts w:ascii="Arial" w:eastAsia="Arial" w:hAnsi="Arial"/>
                <w:b/>
                <w:sz w:val="25"/>
              </w:rPr>
              <w:t>T</w:t>
            </w:r>
            <w:r>
              <w:rPr>
                <w:rFonts w:ascii="Arial" w:eastAsia="Arial" w:hAnsi="Arial"/>
                <w:b/>
                <w:sz w:val="34"/>
                <w:vertAlign w:val="subscript"/>
              </w:rPr>
              <w:t>m</w:t>
            </w:r>
            <w:proofErr w:type="spellEnd"/>
          </w:p>
        </w:tc>
      </w:tr>
      <w:tr w:rsidR="005F0291" w:rsidTr="005F0291">
        <w:trPr>
          <w:trHeight w:val="77"/>
        </w:trPr>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8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0" w:type="dxa"/>
            <w:vMerge w:val="restart"/>
            <w:shd w:val="clear" w:color="auto" w:fill="auto"/>
            <w:vAlign w:val="bottom"/>
          </w:tcPr>
          <w:p w:rsidR="005F0291" w:rsidRDefault="005F0291" w:rsidP="005F0291">
            <w:pPr>
              <w:spacing w:line="0" w:lineRule="atLeast"/>
              <w:ind w:left="400"/>
              <w:rPr>
                <w:rFonts w:ascii="Arial" w:eastAsia="Arial" w:hAnsi="Arial"/>
                <w:b/>
                <w:sz w:val="29"/>
                <w:vertAlign w:val="subscript"/>
              </w:rPr>
            </w:pPr>
            <w:r>
              <w:rPr>
                <w:rFonts w:ascii="Arial" w:eastAsia="Arial" w:hAnsi="Arial"/>
                <w:b/>
                <w:sz w:val="25"/>
              </w:rPr>
              <w:t>H</w:t>
            </w:r>
            <w:r>
              <w:rPr>
                <w:rFonts w:ascii="Arial" w:eastAsia="Arial" w:hAnsi="Arial"/>
                <w:b/>
                <w:sz w:val="29"/>
                <w:vertAlign w:val="subscript"/>
              </w:rPr>
              <w:t>B</w:t>
            </w: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119"/>
        </w:trPr>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0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164"/>
        </w:trPr>
        <w:tc>
          <w:tcPr>
            <w:tcW w:w="480" w:type="dxa"/>
            <w:vMerge w:val="restart"/>
            <w:shd w:val="clear" w:color="auto" w:fill="auto"/>
            <w:vAlign w:val="bottom"/>
          </w:tcPr>
          <w:p w:rsidR="005F0291" w:rsidRDefault="005F0291" w:rsidP="005F0291">
            <w:pPr>
              <w:spacing w:line="272" w:lineRule="exact"/>
              <w:rPr>
                <w:rFonts w:ascii="Arial" w:eastAsia="Arial" w:hAnsi="Arial"/>
                <w:b/>
                <w:sz w:val="19"/>
              </w:rPr>
            </w:pPr>
            <w:proofErr w:type="spellStart"/>
            <w:r>
              <w:rPr>
                <w:rFonts w:ascii="Arial" w:eastAsia="Arial" w:hAnsi="Arial"/>
                <w:b/>
                <w:sz w:val="25"/>
              </w:rPr>
              <w:t>T</w:t>
            </w:r>
            <w:r>
              <w:rPr>
                <w:rFonts w:ascii="Arial" w:eastAsia="Arial" w:hAnsi="Arial"/>
                <w:b/>
                <w:sz w:val="19"/>
              </w:rPr>
              <w:t>o</w:t>
            </w:r>
            <w:proofErr w:type="spellEnd"/>
          </w:p>
        </w:tc>
        <w:tc>
          <w:tcPr>
            <w:tcW w:w="2460" w:type="dxa"/>
            <w:vMerge w:val="restart"/>
            <w:shd w:val="clear" w:color="auto" w:fill="auto"/>
            <w:vAlign w:val="bottom"/>
          </w:tcPr>
          <w:p w:rsidR="005F0291" w:rsidRDefault="005F0291" w:rsidP="005F0291">
            <w:pPr>
              <w:spacing w:line="206" w:lineRule="exact"/>
              <w:ind w:left="100"/>
              <w:rPr>
                <w:rFonts w:ascii="Times New Roman" w:eastAsia="Times New Roman" w:hAnsi="Times New Roman"/>
                <w:w w:val="98"/>
              </w:rPr>
            </w:pPr>
            <w:r>
              <w:rPr>
                <w:rFonts w:ascii="Times New Roman" w:eastAsia="Times New Roman" w:hAnsi="Times New Roman"/>
                <w:w w:val="98"/>
              </w:rPr>
              <w:t>Baca çıkı</w:t>
            </w:r>
            <w:r>
              <w:rPr>
                <w:rFonts w:ascii="Arial" w:eastAsia="Arial" w:hAnsi="Arial"/>
                <w:w w:val="98"/>
              </w:rPr>
              <w:t>ş</w:t>
            </w:r>
            <w:r>
              <w:rPr>
                <w:rFonts w:ascii="Times New Roman" w:eastAsia="Times New Roman" w:hAnsi="Times New Roman"/>
                <w:w w:val="98"/>
              </w:rPr>
              <w:t xml:space="preserve"> a</w:t>
            </w:r>
            <w:r>
              <w:rPr>
                <w:rFonts w:ascii="Arial" w:eastAsia="Arial" w:hAnsi="Arial"/>
                <w:w w:val="98"/>
              </w:rPr>
              <w:t>ğ</w:t>
            </w:r>
            <w:r>
              <w:rPr>
                <w:rFonts w:ascii="Times New Roman" w:eastAsia="Times New Roman" w:hAnsi="Times New Roman"/>
                <w:w w:val="98"/>
              </w:rPr>
              <w:t>zındaki atık gaz</w:t>
            </w:r>
          </w:p>
        </w:tc>
        <w:tc>
          <w:tcPr>
            <w:tcW w:w="2340" w:type="dxa"/>
            <w:vMerge w:val="restart"/>
            <w:shd w:val="clear" w:color="auto" w:fill="auto"/>
            <w:vAlign w:val="bottom"/>
          </w:tcPr>
          <w:p w:rsidR="005F0291" w:rsidRDefault="005F0291" w:rsidP="005F0291">
            <w:pPr>
              <w:spacing w:line="206" w:lineRule="exact"/>
              <w:ind w:left="60"/>
              <w:rPr>
                <w:rFonts w:ascii="Times New Roman" w:eastAsia="Times New Roman" w:hAnsi="Times New Roman"/>
              </w:rPr>
            </w:pPr>
            <w:proofErr w:type="gramStart"/>
            <w:r>
              <w:rPr>
                <w:rFonts w:ascii="Times New Roman" w:eastAsia="Times New Roman" w:hAnsi="Times New Roman"/>
              </w:rPr>
              <w:t>sıcaklı</w:t>
            </w:r>
            <w:r>
              <w:rPr>
                <w:rFonts w:ascii="Arial" w:eastAsia="Arial" w:hAnsi="Arial"/>
              </w:rPr>
              <w:t>ğ</w:t>
            </w:r>
            <w:r>
              <w:rPr>
                <w:rFonts w:ascii="Times New Roman" w:eastAsia="Times New Roman" w:hAnsi="Times New Roman"/>
              </w:rPr>
              <w:t>ı</w:t>
            </w:r>
            <w:proofErr w:type="gramEnd"/>
            <w:r>
              <w:rPr>
                <w:rFonts w:ascii="Times New Roman" w:eastAsia="Times New Roman" w:hAnsi="Times New Roman"/>
              </w:rPr>
              <w:t xml:space="preserve"> ( °K )</w:t>
            </w:r>
          </w:p>
        </w:tc>
        <w:tc>
          <w:tcPr>
            <w:tcW w:w="1000" w:type="dxa"/>
            <w:vMerge/>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108"/>
        </w:trPr>
        <w:tc>
          <w:tcPr>
            <w:tcW w:w="48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34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760" w:type="dxa"/>
            <w:vMerge w:val="restart"/>
            <w:shd w:val="clear" w:color="auto" w:fill="auto"/>
            <w:vAlign w:val="bottom"/>
          </w:tcPr>
          <w:p w:rsidR="005F0291" w:rsidRDefault="005F0291" w:rsidP="005F0291">
            <w:pPr>
              <w:spacing w:line="0" w:lineRule="atLeast"/>
              <w:ind w:left="1420"/>
              <w:rPr>
                <w:rFonts w:ascii="Arial" w:eastAsia="Arial" w:hAnsi="Arial"/>
                <w:b/>
                <w:color w:val="0000FF"/>
                <w:sz w:val="29"/>
                <w:vertAlign w:val="subscript"/>
              </w:rPr>
            </w:pPr>
            <w:r>
              <w:rPr>
                <w:rFonts w:ascii="Arial" w:eastAsia="Arial" w:hAnsi="Arial"/>
                <w:b/>
                <w:color w:val="0000FF"/>
                <w:sz w:val="25"/>
              </w:rPr>
              <w:t>P</w:t>
            </w:r>
            <w:r>
              <w:rPr>
                <w:rFonts w:ascii="Arial" w:eastAsia="Arial" w:hAnsi="Arial"/>
                <w:b/>
                <w:color w:val="0000FF"/>
                <w:sz w:val="29"/>
                <w:vertAlign w:val="subscript"/>
              </w:rPr>
              <w:t>H</w:t>
            </w:r>
          </w:p>
        </w:tc>
      </w:tr>
      <w:tr w:rsidR="005F0291" w:rsidTr="005F0291">
        <w:trPr>
          <w:trHeight w:val="395"/>
        </w:trPr>
        <w:tc>
          <w:tcPr>
            <w:tcW w:w="480" w:type="dxa"/>
            <w:shd w:val="clear" w:color="auto" w:fill="auto"/>
            <w:vAlign w:val="bottom"/>
          </w:tcPr>
          <w:p w:rsidR="005F0291" w:rsidRDefault="005F0291" w:rsidP="005F0291">
            <w:pPr>
              <w:spacing w:line="0" w:lineRule="atLeast"/>
              <w:rPr>
                <w:rFonts w:ascii="Arial" w:eastAsia="Arial" w:hAnsi="Arial"/>
                <w:b/>
                <w:sz w:val="14"/>
              </w:rPr>
            </w:pPr>
            <w:r>
              <w:rPr>
                <w:rFonts w:ascii="Arial" w:eastAsia="Arial" w:hAnsi="Arial"/>
                <w:b/>
                <w:sz w:val="25"/>
              </w:rPr>
              <w:t>T</w:t>
            </w:r>
            <w:r>
              <w:rPr>
                <w:rFonts w:ascii="Arial" w:eastAsia="Arial" w:hAnsi="Arial"/>
                <w:b/>
                <w:sz w:val="14"/>
              </w:rPr>
              <w:t>L</w:t>
            </w:r>
          </w:p>
        </w:tc>
        <w:tc>
          <w:tcPr>
            <w:tcW w:w="2460" w:type="dxa"/>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Dış hava sıcaklı</w:t>
            </w:r>
            <w:r>
              <w:rPr>
                <w:rFonts w:ascii="Arial" w:eastAsia="Arial" w:hAnsi="Arial"/>
              </w:rPr>
              <w:t>ğ</w:t>
            </w:r>
            <w:r>
              <w:rPr>
                <w:rFonts w:ascii="Times New Roman" w:eastAsia="Times New Roman" w:hAnsi="Times New Roman"/>
              </w:rPr>
              <w:t>ı ( °K )</w:t>
            </w: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395" w:lineRule="exact"/>
              <w:jc w:val="right"/>
              <w:rPr>
                <w:rFonts w:ascii="Arial" w:eastAsia="Arial" w:hAnsi="Arial"/>
                <w:b/>
                <w:sz w:val="14"/>
              </w:rPr>
            </w:pPr>
            <w:r>
              <w:rPr>
                <w:rFonts w:ascii="Arial" w:eastAsia="Arial" w:hAnsi="Arial"/>
                <w:b/>
                <w:sz w:val="45"/>
                <w:vertAlign w:val="superscript"/>
              </w:rPr>
              <w:t>P</w:t>
            </w:r>
            <w:r>
              <w:rPr>
                <w:rFonts w:ascii="Arial" w:eastAsia="Arial" w:hAnsi="Arial"/>
                <w:b/>
                <w:sz w:val="14"/>
              </w:rPr>
              <w:t>R</w:t>
            </w: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85"/>
        </w:trPr>
        <w:tc>
          <w:tcPr>
            <w:tcW w:w="480" w:type="dxa"/>
            <w:shd w:val="clear" w:color="auto" w:fill="auto"/>
            <w:vAlign w:val="bottom"/>
          </w:tcPr>
          <w:p w:rsidR="005F0291" w:rsidRDefault="005F0291" w:rsidP="005F0291">
            <w:pPr>
              <w:spacing w:line="285" w:lineRule="exact"/>
              <w:rPr>
                <w:rFonts w:ascii="Arial" w:eastAsia="Arial" w:hAnsi="Arial"/>
                <w:b/>
                <w:sz w:val="29"/>
                <w:vertAlign w:val="subscript"/>
              </w:rPr>
            </w:pPr>
            <w:r>
              <w:rPr>
                <w:rFonts w:ascii="Arial" w:eastAsia="Arial" w:hAnsi="Arial"/>
                <w:b/>
                <w:sz w:val="25"/>
              </w:rPr>
              <w:t>H</w:t>
            </w:r>
            <w:r>
              <w:rPr>
                <w:rFonts w:ascii="Arial" w:eastAsia="Arial" w:hAnsi="Arial"/>
                <w:b/>
                <w:sz w:val="29"/>
                <w:vertAlign w:val="subscript"/>
              </w:rPr>
              <w:t>V</w:t>
            </w:r>
          </w:p>
        </w:tc>
        <w:tc>
          <w:tcPr>
            <w:tcW w:w="4800" w:type="dxa"/>
            <w:gridSpan w:val="2"/>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Isı üreticisi baca çıkış a</w:t>
            </w:r>
            <w:r>
              <w:rPr>
                <w:rFonts w:ascii="Arial" w:eastAsia="Arial" w:hAnsi="Arial"/>
              </w:rPr>
              <w:t>ğ</w:t>
            </w:r>
            <w:r>
              <w:rPr>
                <w:rFonts w:ascii="Times New Roman" w:eastAsia="Times New Roman" w:hAnsi="Times New Roman"/>
              </w:rPr>
              <w:t>zı ile atık gazın bacaya girdi</w:t>
            </w:r>
            <w:r>
              <w:rPr>
                <w:rFonts w:ascii="Arial" w:eastAsia="Arial" w:hAnsi="Arial"/>
              </w:rPr>
              <w:t>ğ</w:t>
            </w:r>
            <w:r>
              <w:rPr>
                <w:rFonts w:ascii="Times New Roman" w:eastAsia="Times New Roman" w:hAnsi="Times New Roman"/>
              </w:rPr>
              <w:t>i</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vMerge w:val="restart"/>
            <w:shd w:val="clear" w:color="auto" w:fill="auto"/>
            <w:vAlign w:val="bottom"/>
          </w:tcPr>
          <w:p w:rsidR="005F0291" w:rsidRDefault="005F0291" w:rsidP="005F0291">
            <w:pPr>
              <w:spacing w:line="0" w:lineRule="atLeast"/>
              <w:ind w:left="720"/>
              <w:rPr>
                <w:rFonts w:ascii="Arial" w:eastAsia="Arial" w:hAnsi="Arial"/>
                <w:b/>
                <w:sz w:val="29"/>
                <w:vertAlign w:val="subscript"/>
              </w:rPr>
            </w:pPr>
            <w:r>
              <w:rPr>
                <w:rFonts w:ascii="Arial" w:eastAsia="Arial" w:hAnsi="Arial"/>
                <w:b/>
                <w:sz w:val="25"/>
              </w:rPr>
              <w:t>P</w:t>
            </w:r>
            <w:r>
              <w:rPr>
                <w:rFonts w:ascii="Arial" w:eastAsia="Arial" w:hAnsi="Arial"/>
                <w:b/>
                <w:sz w:val="29"/>
                <w:vertAlign w:val="subscript"/>
              </w:rPr>
              <w:t>H</w:t>
            </w:r>
          </w:p>
        </w:tc>
      </w:tr>
      <w:tr w:rsidR="005F0291" w:rsidTr="005F0291">
        <w:trPr>
          <w:trHeight w:val="137"/>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800" w:type="dxa"/>
            <w:gridSpan w:val="2"/>
            <w:vMerge w:val="restart"/>
            <w:shd w:val="clear" w:color="auto" w:fill="auto"/>
            <w:vAlign w:val="bottom"/>
          </w:tcPr>
          <w:p w:rsidR="005F0291" w:rsidRDefault="005F0291" w:rsidP="005F0291">
            <w:pPr>
              <w:spacing w:line="179" w:lineRule="exact"/>
              <w:ind w:left="100"/>
              <w:rPr>
                <w:rFonts w:ascii="Times New Roman" w:eastAsia="Times New Roman" w:hAnsi="Times New Roman"/>
              </w:rPr>
            </w:pPr>
            <w:proofErr w:type="gramStart"/>
            <w:r>
              <w:rPr>
                <w:rFonts w:ascii="Times New Roman" w:eastAsia="Times New Roman" w:hAnsi="Times New Roman"/>
              </w:rPr>
              <w:t>nokta</w:t>
            </w:r>
            <w:proofErr w:type="gramEnd"/>
            <w:r>
              <w:rPr>
                <w:rFonts w:ascii="Times New Roman" w:eastAsia="Times New Roman" w:hAnsi="Times New Roman"/>
              </w:rPr>
              <w:t xml:space="preserve"> arasındaki yükseklik farkı ( m )</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42"/>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800" w:type="dxa"/>
            <w:gridSpan w:val="2"/>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360"/>
        </w:trPr>
        <w:tc>
          <w:tcPr>
            <w:tcW w:w="480" w:type="dxa"/>
            <w:shd w:val="clear" w:color="auto" w:fill="auto"/>
            <w:vAlign w:val="bottom"/>
          </w:tcPr>
          <w:p w:rsidR="005F0291" w:rsidRDefault="005F0291" w:rsidP="005F0291">
            <w:pPr>
              <w:spacing w:line="0" w:lineRule="atLeast"/>
              <w:rPr>
                <w:rFonts w:ascii="Arial" w:eastAsia="Arial" w:hAnsi="Arial"/>
                <w:b/>
                <w:sz w:val="29"/>
                <w:vertAlign w:val="subscript"/>
              </w:rPr>
            </w:pPr>
            <w:r>
              <w:rPr>
                <w:rFonts w:ascii="Arial" w:eastAsia="Arial" w:hAnsi="Arial"/>
                <w:b/>
                <w:sz w:val="25"/>
              </w:rPr>
              <w:t>H</w:t>
            </w:r>
            <w:r>
              <w:rPr>
                <w:rFonts w:ascii="Arial" w:eastAsia="Arial" w:hAnsi="Arial"/>
                <w:b/>
                <w:sz w:val="29"/>
                <w:vertAlign w:val="subscript"/>
              </w:rPr>
              <w:t>B</w:t>
            </w:r>
          </w:p>
        </w:tc>
        <w:tc>
          <w:tcPr>
            <w:tcW w:w="2460" w:type="dxa"/>
            <w:shd w:val="clear" w:color="auto" w:fill="auto"/>
            <w:vAlign w:val="bottom"/>
          </w:tcPr>
          <w:p w:rsidR="005F0291" w:rsidRDefault="005F0291" w:rsidP="005F0291">
            <w:pPr>
              <w:spacing w:line="0" w:lineRule="atLeast"/>
              <w:ind w:left="100"/>
              <w:rPr>
                <w:rFonts w:ascii="Times New Roman" w:eastAsia="Times New Roman" w:hAnsi="Times New Roman"/>
              </w:rPr>
            </w:pPr>
            <w:r>
              <w:rPr>
                <w:rFonts w:ascii="Times New Roman" w:eastAsia="Times New Roman" w:hAnsi="Times New Roman"/>
              </w:rPr>
              <w:t>Etkin baca yüksekli</w:t>
            </w:r>
            <w:r>
              <w:rPr>
                <w:rFonts w:ascii="Arial" w:eastAsia="Arial" w:hAnsi="Arial"/>
              </w:rPr>
              <w:t>ğ</w:t>
            </w:r>
            <w:r>
              <w:rPr>
                <w:rFonts w:ascii="Times New Roman" w:eastAsia="Times New Roman" w:hAnsi="Times New Roman"/>
              </w:rPr>
              <w:t>i ( m )</w:t>
            </w: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026"/>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shd w:val="clear" w:color="auto" w:fill="auto"/>
            <w:vAlign w:val="bottom"/>
          </w:tcPr>
          <w:p w:rsidR="005F0291" w:rsidRDefault="005F0291" w:rsidP="005F0291">
            <w:pPr>
              <w:spacing w:line="0" w:lineRule="atLeast"/>
              <w:ind w:left="1520"/>
              <w:rPr>
                <w:rFonts w:ascii="Arial" w:eastAsia="Arial" w:hAnsi="Arial"/>
                <w:b/>
                <w:sz w:val="15"/>
              </w:rPr>
            </w:pPr>
            <w:r>
              <w:rPr>
                <w:rFonts w:ascii="Arial" w:eastAsia="Arial" w:hAnsi="Arial"/>
                <w:b/>
                <w:sz w:val="49"/>
                <w:vertAlign w:val="superscript"/>
              </w:rPr>
              <w:t>P</w:t>
            </w:r>
            <w:r>
              <w:rPr>
                <w:rFonts w:ascii="Arial" w:eastAsia="Arial" w:hAnsi="Arial"/>
                <w:b/>
                <w:sz w:val="15"/>
              </w:rPr>
              <w:t>RV</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vMerge w:val="restart"/>
            <w:shd w:val="clear" w:color="auto" w:fill="auto"/>
            <w:vAlign w:val="bottom"/>
          </w:tcPr>
          <w:p w:rsidR="005F0291" w:rsidRDefault="005F0291" w:rsidP="005F0291">
            <w:pPr>
              <w:spacing w:line="0" w:lineRule="atLeast"/>
              <w:jc w:val="right"/>
              <w:rPr>
                <w:rFonts w:ascii="Arial" w:eastAsia="Arial" w:hAnsi="Arial"/>
                <w:b/>
                <w:sz w:val="49"/>
                <w:vertAlign w:val="subscript"/>
              </w:rPr>
            </w:pPr>
            <w:r>
              <w:rPr>
                <w:rFonts w:ascii="Arial" w:eastAsia="Arial" w:hAnsi="Arial"/>
                <w:b/>
                <w:sz w:val="25"/>
              </w:rPr>
              <w:t>T</w:t>
            </w:r>
            <w:r>
              <w:rPr>
                <w:rFonts w:ascii="Arial" w:eastAsia="Arial" w:hAnsi="Arial"/>
                <w:b/>
                <w:sz w:val="49"/>
                <w:vertAlign w:val="subscript"/>
              </w:rPr>
              <w:t>e</w:t>
            </w:r>
          </w:p>
        </w:tc>
      </w:tr>
      <w:tr w:rsidR="005F0291" w:rsidTr="005F0291">
        <w:trPr>
          <w:trHeight w:val="54"/>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r>
      <w:tr w:rsidR="005F0291" w:rsidTr="005F0291">
        <w:trPr>
          <w:trHeight w:val="364"/>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shd w:val="clear" w:color="auto" w:fill="auto"/>
            <w:vAlign w:val="bottom"/>
          </w:tcPr>
          <w:p w:rsidR="005F0291" w:rsidRDefault="005F0291" w:rsidP="005F0291">
            <w:pPr>
              <w:spacing w:line="0" w:lineRule="atLeast"/>
              <w:ind w:left="420"/>
              <w:rPr>
                <w:rFonts w:ascii="Arial" w:eastAsia="Arial" w:hAnsi="Arial"/>
                <w:b/>
                <w:sz w:val="29"/>
                <w:vertAlign w:val="subscript"/>
              </w:rPr>
            </w:pPr>
            <w:r>
              <w:rPr>
                <w:rFonts w:ascii="Arial" w:eastAsia="Arial" w:hAnsi="Arial"/>
                <w:b/>
                <w:sz w:val="25"/>
              </w:rPr>
              <w:t>H</w:t>
            </w:r>
            <w:r>
              <w:rPr>
                <w:rFonts w:ascii="Arial" w:eastAsia="Arial" w:hAnsi="Arial"/>
                <w:b/>
                <w:sz w:val="29"/>
                <w:vertAlign w:val="subscript"/>
              </w:rPr>
              <w:t>V</w:t>
            </w: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vMerge w:val="restart"/>
            <w:shd w:val="clear" w:color="auto" w:fill="auto"/>
            <w:vAlign w:val="bottom"/>
          </w:tcPr>
          <w:p w:rsidR="005F0291" w:rsidRDefault="005F0291" w:rsidP="005F0291">
            <w:pPr>
              <w:spacing w:line="0" w:lineRule="atLeast"/>
              <w:ind w:left="1420"/>
              <w:rPr>
                <w:rFonts w:ascii="Arial" w:eastAsia="Arial" w:hAnsi="Arial"/>
                <w:b/>
                <w:color w:val="0000FF"/>
                <w:w w:val="74"/>
                <w:sz w:val="15"/>
              </w:rPr>
            </w:pPr>
            <w:r>
              <w:rPr>
                <w:rFonts w:ascii="Arial" w:eastAsia="Arial" w:hAnsi="Arial"/>
                <w:b/>
                <w:color w:val="0000FF"/>
                <w:w w:val="74"/>
                <w:sz w:val="49"/>
                <w:vertAlign w:val="superscript"/>
              </w:rPr>
              <w:t>P</w:t>
            </w:r>
            <w:r>
              <w:rPr>
                <w:rFonts w:ascii="Arial" w:eastAsia="Arial" w:hAnsi="Arial"/>
                <w:b/>
                <w:color w:val="0000FF"/>
                <w:w w:val="74"/>
                <w:sz w:val="15"/>
              </w:rPr>
              <w:t>HV</w:t>
            </w:r>
          </w:p>
        </w:tc>
      </w:tr>
      <w:tr w:rsidR="005F0291" w:rsidTr="005F0291">
        <w:trPr>
          <w:trHeight w:val="347"/>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vMerge w:val="restart"/>
            <w:shd w:val="clear" w:color="auto" w:fill="auto"/>
            <w:vAlign w:val="bottom"/>
          </w:tcPr>
          <w:p w:rsidR="005F0291" w:rsidRDefault="005F0291" w:rsidP="005F0291">
            <w:pPr>
              <w:spacing w:line="0" w:lineRule="atLeast"/>
              <w:ind w:left="1700"/>
              <w:rPr>
                <w:rFonts w:ascii="Arial" w:eastAsia="Arial" w:hAnsi="Arial"/>
                <w:b/>
                <w:sz w:val="29"/>
                <w:vertAlign w:val="subscript"/>
              </w:rPr>
            </w:pPr>
            <w:r>
              <w:rPr>
                <w:rFonts w:ascii="Arial" w:eastAsia="Arial" w:hAnsi="Arial"/>
                <w:b/>
                <w:sz w:val="25"/>
              </w:rPr>
              <w:t>T</w:t>
            </w:r>
            <w:r>
              <w:rPr>
                <w:rFonts w:ascii="Arial" w:eastAsia="Arial" w:hAnsi="Arial"/>
                <w:b/>
                <w:sz w:val="29"/>
                <w:vertAlign w:val="subscript"/>
              </w:rPr>
              <w:t>W</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75"/>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460" w:type="dxa"/>
            <w:vMerge w:val="restart"/>
            <w:shd w:val="clear" w:color="auto" w:fill="auto"/>
            <w:vAlign w:val="bottom"/>
          </w:tcPr>
          <w:p w:rsidR="005F0291" w:rsidRDefault="005F0291" w:rsidP="005F0291">
            <w:pPr>
              <w:spacing w:line="0" w:lineRule="atLeast"/>
              <w:ind w:left="2200"/>
              <w:rPr>
                <w:rFonts w:ascii="Arial" w:eastAsia="Arial" w:hAnsi="Arial"/>
                <w:b/>
                <w:w w:val="84"/>
                <w:sz w:val="29"/>
                <w:vertAlign w:val="subscript"/>
              </w:rPr>
            </w:pPr>
            <w:r>
              <w:rPr>
                <w:rFonts w:ascii="Arial" w:eastAsia="Arial" w:hAnsi="Arial"/>
                <w:b/>
                <w:w w:val="84"/>
                <w:sz w:val="25"/>
              </w:rPr>
              <w:t>P</w:t>
            </w:r>
            <w:r>
              <w:rPr>
                <w:rFonts w:ascii="Arial" w:eastAsia="Arial" w:hAnsi="Arial"/>
                <w:b/>
                <w:w w:val="84"/>
                <w:sz w:val="29"/>
                <w:vertAlign w:val="subscript"/>
              </w:rPr>
              <w:t>L</w:t>
            </w:r>
          </w:p>
        </w:tc>
        <w:tc>
          <w:tcPr>
            <w:tcW w:w="2340" w:type="dxa"/>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285"/>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vMerge w:val="restart"/>
            <w:shd w:val="clear" w:color="auto" w:fill="auto"/>
            <w:vAlign w:val="bottom"/>
          </w:tcPr>
          <w:p w:rsidR="005F0291" w:rsidRDefault="005F0291" w:rsidP="005F0291">
            <w:pPr>
              <w:spacing w:line="0" w:lineRule="atLeast"/>
              <w:ind w:left="1080"/>
              <w:rPr>
                <w:rFonts w:ascii="Arial" w:eastAsia="Arial" w:hAnsi="Arial"/>
                <w:b/>
                <w:sz w:val="29"/>
                <w:vertAlign w:val="subscript"/>
              </w:rPr>
            </w:pPr>
            <w:r>
              <w:rPr>
                <w:rFonts w:ascii="Arial" w:eastAsia="Arial" w:hAnsi="Arial"/>
                <w:b/>
                <w:sz w:val="25"/>
              </w:rPr>
              <w:t>P</w:t>
            </w:r>
            <w:r>
              <w:rPr>
                <w:rFonts w:ascii="Arial" w:eastAsia="Arial" w:hAnsi="Arial"/>
                <w:b/>
                <w:sz w:val="29"/>
                <w:vertAlign w:val="subscript"/>
              </w:rPr>
              <w:t>W</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46"/>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0" w:type="dxa"/>
            <w:shd w:val="clear" w:color="auto" w:fill="auto"/>
            <w:vAlign w:val="bottom"/>
          </w:tcPr>
          <w:p w:rsidR="005F0291" w:rsidRDefault="005F0291" w:rsidP="005F0291">
            <w:pPr>
              <w:spacing w:line="0" w:lineRule="atLeast"/>
              <w:ind w:left="300"/>
              <w:rPr>
                <w:rFonts w:ascii="Arial" w:eastAsia="Arial" w:hAnsi="Arial"/>
                <w:b/>
                <w:sz w:val="25"/>
              </w:rPr>
            </w:pPr>
            <w:r>
              <w:rPr>
                <w:rFonts w:ascii="Arial" w:eastAsia="Arial" w:hAnsi="Arial"/>
                <w:b/>
                <w:sz w:val="25"/>
              </w:rPr>
              <w:t>P</w:t>
            </w:r>
          </w:p>
        </w:tc>
        <w:tc>
          <w:tcPr>
            <w:tcW w:w="1740" w:type="dxa"/>
            <w:shd w:val="clear" w:color="auto" w:fill="auto"/>
            <w:vAlign w:val="bottom"/>
          </w:tcPr>
          <w:p w:rsidR="005F0291" w:rsidRDefault="005F0291" w:rsidP="005F0291">
            <w:pPr>
              <w:spacing w:line="345" w:lineRule="exact"/>
              <w:jc w:val="right"/>
              <w:rPr>
                <w:rFonts w:ascii="Arial" w:eastAsia="Arial" w:hAnsi="Arial"/>
                <w:b/>
                <w:sz w:val="14"/>
              </w:rPr>
            </w:pPr>
            <w:proofErr w:type="spellStart"/>
            <w:r>
              <w:rPr>
                <w:rFonts w:ascii="Arial" w:eastAsia="Arial" w:hAnsi="Arial"/>
                <w:b/>
                <w:sz w:val="40"/>
                <w:vertAlign w:val="superscript"/>
              </w:rPr>
              <w:t>T</w:t>
            </w:r>
            <w:r>
              <w:rPr>
                <w:rFonts w:ascii="Arial" w:eastAsia="Arial" w:hAnsi="Arial"/>
                <w:b/>
                <w:sz w:val="14"/>
              </w:rPr>
              <w:t>mv</w:t>
            </w:r>
            <w:proofErr w:type="spellEnd"/>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63"/>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0" w:type="dxa"/>
            <w:shd w:val="clear" w:color="auto" w:fill="auto"/>
            <w:vAlign w:val="bottom"/>
          </w:tcPr>
          <w:p w:rsidR="005F0291" w:rsidRDefault="005F0291" w:rsidP="005F0291">
            <w:pPr>
              <w:spacing w:line="163" w:lineRule="exact"/>
              <w:ind w:left="420"/>
              <w:rPr>
                <w:rFonts w:ascii="Arial" w:eastAsia="Arial" w:hAnsi="Arial"/>
                <w:b/>
                <w:sz w:val="15"/>
              </w:rPr>
            </w:pPr>
            <w:r>
              <w:rPr>
                <w:rFonts w:ascii="Arial" w:eastAsia="Arial" w:hAnsi="Arial"/>
                <w:b/>
                <w:sz w:val="15"/>
              </w:rPr>
              <w:t>FV</w:t>
            </w: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603"/>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ind w:left="1460"/>
              <w:rPr>
                <w:rFonts w:ascii="Arial" w:eastAsia="Arial" w:hAnsi="Arial"/>
                <w:b/>
                <w:color w:val="0000FF"/>
                <w:sz w:val="25"/>
              </w:rPr>
            </w:pPr>
            <w:r>
              <w:rPr>
                <w:rFonts w:ascii="Arial" w:eastAsia="Arial" w:hAnsi="Arial"/>
                <w:b/>
                <w:color w:val="0000FF"/>
                <w:sz w:val="25"/>
              </w:rPr>
              <w:t>P</w:t>
            </w:r>
          </w:p>
        </w:tc>
        <w:tc>
          <w:tcPr>
            <w:tcW w:w="2340" w:type="dxa"/>
            <w:shd w:val="clear" w:color="auto" w:fill="auto"/>
            <w:vAlign w:val="bottom"/>
          </w:tcPr>
          <w:p w:rsidR="005F0291" w:rsidRDefault="005F0291" w:rsidP="005F0291">
            <w:pPr>
              <w:spacing w:line="0" w:lineRule="atLeast"/>
              <w:ind w:left="1180"/>
              <w:rPr>
                <w:rFonts w:ascii="Arial" w:eastAsia="Arial" w:hAnsi="Arial"/>
                <w:b/>
                <w:color w:val="0000FF"/>
                <w:sz w:val="15"/>
              </w:rPr>
            </w:pPr>
            <w:r>
              <w:rPr>
                <w:rFonts w:ascii="Arial" w:eastAsia="Arial" w:hAnsi="Arial"/>
                <w:b/>
                <w:color w:val="0000FF"/>
                <w:sz w:val="49"/>
                <w:vertAlign w:val="superscript"/>
              </w:rPr>
              <w:t>P</w:t>
            </w:r>
            <w:r>
              <w:rPr>
                <w:rFonts w:ascii="Arial" w:eastAsia="Arial" w:hAnsi="Arial"/>
                <w:b/>
                <w:color w:val="0000FF"/>
                <w:sz w:val="15"/>
              </w:rPr>
              <w:t>W</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jc w:val="right"/>
              <w:rPr>
                <w:rFonts w:ascii="Arial" w:eastAsia="Arial" w:hAnsi="Arial"/>
                <w:b/>
                <w:color w:val="0000FF"/>
                <w:sz w:val="15"/>
              </w:rPr>
            </w:pPr>
            <w:r>
              <w:rPr>
                <w:rFonts w:ascii="Arial" w:eastAsia="Arial" w:hAnsi="Arial"/>
                <w:b/>
                <w:color w:val="0000FF"/>
                <w:sz w:val="49"/>
                <w:vertAlign w:val="superscript"/>
              </w:rPr>
              <w:t>P</w:t>
            </w:r>
            <w:r>
              <w:rPr>
                <w:rFonts w:ascii="Arial" w:eastAsia="Arial" w:hAnsi="Arial"/>
                <w:b/>
                <w:color w:val="0000FF"/>
                <w:sz w:val="15"/>
              </w:rPr>
              <w:t>FV</w:t>
            </w: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44"/>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460" w:type="dxa"/>
            <w:shd w:val="clear" w:color="auto" w:fill="auto"/>
            <w:vAlign w:val="bottom"/>
          </w:tcPr>
          <w:p w:rsidR="005F0291" w:rsidRDefault="005F0291" w:rsidP="005F0291">
            <w:pPr>
              <w:spacing w:line="144" w:lineRule="exact"/>
              <w:ind w:left="1560"/>
              <w:rPr>
                <w:rFonts w:ascii="Arial" w:eastAsia="Arial" w:hAnsi="Arial"/>
                <w:b/>
                <w:color w:val="0000FF"/>
                <w:sz w:val="15"/>
              </w:rPr>
            </w:pPr>
            <w:r>
              <w:rPr>
                <w:rFonts w:ascii="Arial" w:eastAsia="Arial" w:hAnsi="Arial"/>
                <w:b/>
                <w:color w:val="0000FF"/>
                <w:sz w:val="15"/>
              </w:rPr>
              <w:t>L</w:t>
            </w:r>
          </w:p>
        </w:tc>
        <w:tc>
          <w:tcPr>
            <w:tcW w:w="23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600"/>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shd w:val="clear" w:color="auto" w:fill="auto"/>
            <w:vAlign w:val="bottom"/>
          </w:tcPr>
          <w:p w:rsidR="005F0291" w:rsidRDefault="005F0291" w:rsidP="005F0291">
            <w:pPr>
              <w:spacing w:line="0" w:lineRule="atLeast"/>
              <w:ind w:left="1360"/>
              <w:rPr>
                <w:rFonts w:ascii="Arial" w:eastAsia="Arial" w:hAnsi="Arial"/>
                <w:b/>
                <w:color w:val="0000FF"/>
                <w:sz w:val="15"/>
              </w:rPr>
            </w:pPr>
            <w:r>
              <w:rPr>
                <w:rFonts w:ascii="Arial" w:eastAsia="Arial" w:hAnsi="Arial"/>
                <w:b/>
                <w:color w:val="0000FF"/>
                <w:sz w:val="49"/>
                <w:vertAlign w:val="superscript"/>
              </w:rPr>
              <w:t>P</w:t>
            </w:r>
            <w:r>
              <w:rPr>
                <w:rFonts w:ascii="Arial" w:eastAsia="Arial" w:hAnsi="Arial"/>
                <w:b/>
                <w:color w:val="0000FF"/>
                <w:sz w:val="15"/>
              </w:rPr>
              <w:t>ZE</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97"/>
        </w:trPr>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340" w:type="dxa"/>
            <w:shd w:val="clear" w:color="auto" w:fill="auto"/>
            <w:vAlign w:val="bottom"/>
          </w:tcPr>
          <w:p w:rsidR="005F0291" w:rsidRDefault="005F0291" w:rsidP="005F0291">
            <w:pPr>
              <w:spacing w:line="0" w:lineRule="atLeast"/>
              <w:ind w:left="1220"/>
              <w:rPr>
                <w:rFonts w:ascii="Arial" w:eastAsia="Arial" w:hAnsi="Arial"/>
                <w:sz w:val="24"/>
              </w:rPr>
            </w:pPr>
            <w:r>
              <w:rPr>
                <w:rFonts w:ascii="Arial" w:eastAsia="Arial" w:hAnsi="Arial"/>
                <w:sz w:val="24"/>
              </w:rPr>
              <w:t>Şekil - 16</w:t>
            </w:r>
          </w:p>
        </w:tc>
        <w:tc>
          <w:tcPr>
            <w:tcW w:w="10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875328" behindDoc="1" locked="0" layoutInCell="1" allowOverlap="1" wp14:anchorId="1FBAE640" wp14:editId="601FDFFE">
            <wp:simplePos x="0" y="0"/>
            <wp:positionH relativeFrom="column">
              <wp:posOffset>267335</wp:posOffset>
            </wp:positionH>
            <wp:positionV relativeFrom="paragraph">
              <wp:posOffset>-6141085</wp:posOffset>
            </wp:positionV>
            <wp:extent cx="5684520" cy="5478145"/>
            <wp:effectExtent l="0" t="0" r="0" b="8255"/>
            <wp:wrapNone/>
            <wp:docPr id="191" name="Resi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4520" cy="547814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45"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40" w:right="660" w:bottom="151" w:left="1420" w:header="0" w:footer="0" w:gutter="0"/>
          <w:cols w:space="0" w:equalWidth="0">
            <w:col w:w="9820"/>
          </w:cols>
          <w:docGrid w:linePitch="360"/>
        </w:sectPr>
      </w:pPr>
    </w:p>
    <w:p w:rsidR="005F0291" w:rsidRDefault="005F0291" w:rsidP="005F0291">
      <w:pPr>
        <w:spacing w:line="249" w:lineRule="exact"/>
        <w:rPr>
          <w:rFonts w:ascii="Times New Roman" w:eastAsia="Times New Roman" w:hAnsi="Times New Roman"/>
        </w:rPr>
      </w:pPr>
      <w:bookmarkStart w:id="143" w:name="page48"/>
      <w:bookmarkEnd w:id="143"/>
    </w:p>
    <w:p w:rsidR="005F0291" w:rsidRDefault="005F0291" w:rsidP="005F0291">
      <w:pPr>
        <w:pStyle w:val="Balk2"/>
        <w:rPr>
          <w:rFonts w:eastAsia="Arial"/>
        </w:rPr>
      </w:pPr>
      <w:bookmarkStart w:id="144" w:name="_Toc30784582"/>
      <w:r>
        <w:rPr>
          <w:rFonts w:eastAsia="Arial"/>
        </w:rPr>
        <w:t>5.8.3.3. Baca Gazı Emisyon Değerleri</w:t>
      </w:r>
      <w:bookmarkEnd w:id="144"/>
    </w:p>
    <w:p w:rsidR="005F0291" w:rsidRDefault="005F0291" w:rsidP="005F0291">
      <w:pPr>
        <w:spacing w:line="7" w:lineRule="exact"/>
        <w:rPr>
          <w:rFonts w:ascii="Times New Roman" w:eastAsia="Times New Roman" w:hAnsi="Times New Roman"/>
        </w:rPr>
      </w:pPr>
    </w:p>
    <w:p w:rsidR="005F0291" w:rsidRDefault="00044F37" w:rsidP="005F0291">
      <w:pPr>
        <w:spacing w:line="238" w:lineRule="auto"/>
        <w:ind w:left="580"/>
        <w:jc w:val="both"/>
        <w:rPr>
          <w:rFonts w:ascii="Arial" w:eastAsia="Arial" w:hAnsi="Arial"/>
          <w:sz w:val="24"/>
        </w:rPr>
      </w:pPr>
      <w:r>
        <w:rPr>
          <w:rFonts w:ascii="Arial" w:eastAsia="Arial" w:hAnsi="Arial"/>
          <w:sz w:val="24"/>
        </w:rPr>
        <w:t xml:space="preserve">Baca gazı </w:t>
      </w:r>
      <w:proofErr w:type="gramStart"/>
      <w:r>
        <w:rPr>
          <w:rFonts w:ascii="Arial" w:eastAsia="Arial" w:hAnsi="Arial"/>
          <w:sz w:val="24"/>
        </w:rPr>
        <w:t>emisyon</w:t>
      </w:r>
      <w:proofErr w:type="gramEnd"/>
      <w:r>
        <w:rPr>
          <w:rFonts w:ascii="Arial" w:eastAsia="Arial" w:hAnsi="Arial"/>
          <w:sz w:val="24"/>
        </w:rPr>
        <w:t xml:space="preserve"> değerleri Tablo-14‘de verilen değ</w:t>
      </w:r>
      <w:r w:rsidR="005F0291">
        <w:rPr>
          <w:rFonts w:ascii="Arial" w:eastAsia="Arial" w:hAnsi="Arial"/>
          <w:sz w:val="24"/>
        </w:rPr>
        <w:t>erlerde olmalıdır. KEMALPAŞA OSB gaz verme işlemini takiben cihazlara</w:t>
      </w:r>
      <w:r>
        <w:rPr>
          <w:rFonts w:ascii="Arial" w:eastAsia="Arial" w:hAnsi="Arial"/>
          <w:sz w:val="24"/>
        </w:rPr>
        <w:t xml:space="preserve"> ait baca gazı </w:t>
      </w:r>
      <w:proofErr w:type="gramStart"/>
      <w:r>
        <w:rPr>
          <w:rFonts w:ascii="Arial" w:eastAsia="Arial" w:hAnsi="Arial"/>
          <w:sz w:val="24"/>
        </w:rPr>
        <w:t>emisyon</w:t>
      </w:r>
      <w:proofErr w:type="gramEnd"/>
      <w:r>
        <w:rPr>
          <w:rFonts w:ascii="Arial" w:eastAsia="Arial" w:hAnsi="Arial"/>
          <w:sz w:val="24"/>
        </w:rPr>
        <w:t xml:space="preserve"> ölçüm değ</w:t>
      </w:r>
      <w:r w:rsidR="005F0291">
        <w:rPr>
          <w:rFonts w:ascii="Arial" w:eastAsia="Arial" w:hAnsi="Arial"/>
          <w:sz w:val="24"/>
        </w:rPr>
        <w:t>erleri KEMALPAŞA OSB’ye teslim edilmelidir.</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76352" behindDoc="1" locked="0" layoutInCell="1" allowOverlap="1" wp14:anchorId="1E957BA2" wp14:editId="67B4AFB2">
                <wp:simplePos x="0" y="0"/>
                <wp:positionH relativeFrom="column">
                  <wp:posOffset>443230</wp:posOffset>
                </wp:positionH>
                <wp:positionV relativeFrom="paragraph">
                  <wp:posOffset>353695</wp:posOffset>
                </wp:positionV>
                <wp:extent cx="27305" cy="29210"/>
                <wp:effectExtent l="0" t="3175" r="0" b="0"/>
                <wp:wrapNone/>
                <wp:docPr id="190" name="Dikdörtgen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90" o:spid="_x0000_s1026" style="position:absolute;margin-left:34.9pt;margin-top:27.85pt;width:2.15pt;height:2.3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77376" behindDoc="1" locked="0" layoutInCell="1" allowOverlap="1" wp14:anchorId="19C52233" wp14:editId="3ABDAC89">
                <wp:simplePos x="0" y="0"/>
                <wp:positionH relativeFrom="column">
                  <wp:posOffset>5844540</wp:posOffset>
                </wp:positionH>
                <wp:positionV relativeFrom="paragraph">
                  <wp:posOffset>353695</wp:posOffset>
                </wp:positionV>
                <wp:extent cx="27305" cy="29210"/>
                <wp:effectExtent l="0" t="3175" r="0" b="0"/>
                <wp:wrapNone/>
                <wp:docPr id="189" name="Dikdörtgen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9" o:spid="_x0000_s1026" style="position:absolute;margin-left:460.2pt;margin-top:27.85pt;width:2.15pt;height:2.3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78400" behindDoc="1" locked="0" layoutInCell="1" allowOverlap="1" wp14:anchorId="1990CB7B" wp14:editId="62DADAA4">
                <wp:simplePos x="0" y="0"/>
                <wp:positionH relativeFrom="column">
                  <wp:posOffset>1353185</wp:posOffset>
                </wp:positionH>
                <wp:positionV relativeFrom="paragraph">
                  <wp:posOffset>381635</wp:posOffset>
                </wp:positionV>
                <wp:extent cx="8890" cy="0"/>
                <wp:effectExtent l="10160" t="12065" r="9525" b="6985"/>
                <wp:wrapNone/>
                <wp:docPr id="188" name="Düz Bağlayıcı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8" o:spid="_x0000_s1026" style="position:absolute;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5pt,30.05pt" to="107.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" strokeweight=".042mm"/>
            </w:pict>
          </mc:Fallback>
        </mc:AlternateContent>
      </w:r>
      <w:r>
        <w:rPr>
          <w:rFonts w:ascii="Arial" w:eastAsia="Arial" w:hAnsi="Arial"/>
          <w:noProof/>
          <w:sz w:val="24"/>
        </w:rPr>
        <mc:AlternateContent>
          <mc:Choice Requires="wps">
            <w:drawing>
              <wp:anchor distT="0" distB="0" distL="114300" distR="114300" simplePos="0" relativeHeight="251879424" behindDoc="1" locked="0" layoutInCell="1" allowOverlap="1" wp14:anchorId="01029ED2" wp14:editId="5C939E93">
                <wp:simplePos x="0" y="0"/>
                <wp:positionH relativeFrom="column">
                  <wp:posOffset>3692525</wp:posOffset>
                </wp:positionH>
                <wp:positionV relativeFrom="paragraph">
                  <wp:posOffset>381635</wp:posOffset>
                </wp:positionV>
                <wp:extent cx="8890" cy="0"/>
                <wp:effectExtent l="6350" t="12065" r="13335" b="6985"/>
                <wp:wrapNone/>
                <wp:docPr id="187" name="Düz Bağlayıcı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7" o:spid="_x0000_s1026" style="position:absolute;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75pt,30.05pt" to="291.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9lJwIAADYEAAAOAAAAZHJzL2Uyb0RvYy54bWysU8GO0zAQvSPxD1bubZKS7b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" strokeweight=".042mm"/>
            </w:pict>
          </mc:Fallback>
        </mc:AlternateContent>
      </w:r>
      <w:r>
        <w:rPr>
          <w:rFonts w:ascii="Arial" w:eastAsia="Arial" w:hAnsi="Arial"/>
          <w:noProof/>
          <w:sz w:val="24"/>
        </w:rPr>
        <mc:AlternateContent>
          <mc:Choice Requires="wps">
            <w:drawing>
              <wp:anchor distT="0" distB="0" distL="114300" distR="114300" simplePos="0" relativeHeight="251880448" behindDoc="1" locked="0" layoutInCell="1" allowOverlap="1" wp14:anchorId="263767C3" wp14:editId="36947A88">
                <wp:simplePos x="0" y="0"/>
                <wp:positionH relativeFrom="column">
                  <wp:posOffset>4772660</wp:posOffset>
                </wp:positionH>
                <wp:positionV relativeFrom="paragraph">
                  <wp:posOffset>381635</wp:posOffset>
                </wp:positionV>
                <wp:extent cx="9525" cy="0"/>
                <wp:effectExtent l="10160" t="12065" r="8890" b="6985"/>
                <wp:wrapNone/>
                <wp:docPr id="186" name="Düz Bağlayıcı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6" o:spid="_x0000_s1026" style="position:absolute;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8pt,30.05pt" to="376.5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k7Jw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" strokeweight=".042mm"/>
            </w:pict>
          </mc:Fallback>
        </mc:AlternateContent>
      </w:r>
      <w:r>
        <w:rPr>
          <w:rFonts w:ascii="Arial" w:eastAsia="Arial" w:hAnsi="Arial"/>
          <w:noProof/>
          <w:sz w:val="24"/>
        </w:rPr>
        <mc:AlternateContent>
          <mc:Choice Requires="wps">
            <w:drawing>
              <wp:anchor distT="0" distB="0" distL="114300" distR="114300" simplePos="0" relativeHeight="251882496" behindDoc="1" locked="0" layoutInCell="1" allowOverlap="1" wp14:anchorId="3421C96D" wp14:editId="0F392A53">
                <wp:simplePos x="0" y="0"/>
                <wp:positionH relativeFrom="column">
                  <wp:posOffset>1357630</wp:posOffset>
                </wp:positionH>
                <wp:positionV relativeFrom="paragraph">
                  <wp:posOffset>353695</wp:posOffset>
                </wp:positionV>
                <wp:extent cx="0" cy="353695"/>
                <wp:effectExtent l="5080" t="12700" r="13970" b="5080"/>
                <wp:wrapNone/>
                <wp:docPr id="184" name="Düz Bağlayıcı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695"/>
                        </a:xfrm>
                        <a:prstGeom prst="line">
                          <a:avLst/>
                        </a:prstGeom>
                        <a:noFill/>
                        <a:ln w="91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4" o:spid="_x0000_s1026" style="position:absolute;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27.85pt" to="106.9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" strokeweight=".25367mm"/>
            </w:pict>
          </mc:Fallback>
        </mc:AlternateContent>
      </w:r>
    </w:p>
    <w:p w:rsidR="005F0291" w:rsidRDefault="005F0291" w:rsidP="005F0291">
      <w:pPr>
        <w:spacing w:line="20" w:lineRule="exact"/>
        <w:rPr>
          <w:rFonts w:ascii="Times New Roman" w:eastAsia="Times New Roman" w:hAnsi="Times New Roman"/>
        </w:rPr>
        <w:sectPr w:rsidR="005F0291">
          <w:pgSz w:w="11900" w:h="16840"/>
          <w:pgMar w:top="1440" w:right="640" w:bottom="151" w:left="840" w:header="0" w:footer="0" w:gutter="0"/>
          <w:cols w:space="0" w:equalWidth="0">
            <w:col w:w="1042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044F37" w:rsidP="005F0291">
      <w:pPr>
        <w:spacing w:line="31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81472" behindDoc="1" locked="0" layoutInCell="1" allowOverlap="1" wp14:anchorId="2C095681" wp14:editId="7D48656E">
                <wp:simplePos x="0" y="0"/>
                <wp:positionH relativeFrom="column">
                  <wp:posOffset>467995</wp:posOffset>
                </wp:positionH>
                <wp:positionV relativeFrom="paragraph">
                  <wp:posOffset>98425</wp:posOffset>
                </wp:positionV>
                <wp:extent cx="5191760" cy="12700"/>
                <wp:effectExtent l="0" t="0" r="27940" b="25400"/>
                <wp:wrapNone/>
                <wp:docPr id="185" name="Düz Bağlayıcı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760" cy="12700"/>
                        </a:xfrm>
                        <a:prstGeom prst="line">
                          <a:avLst/>
                        </a:prstGeom>
                        <a:noFill/>
                        <a:ln w="274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5" o:spid="_x0000_s1026" style="position:absolute;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7.75pt" to="445.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" strokeweight=".76167mm"/>
            </w:pict>
          </mc:Fallback>
        </mc:AlternateContent>
      </w:r>
    </w:p>
    <w:p w:rsidR="005F0291" w:rsidRDefault="005F0291" w:rsidP="005F0291">
      <w:pPr>
        <w:spacing w:line="0" w:lineRule="atLeast"/>
        <w:ind w:left="760"/>
        <w:rPr>
          <w:rFonts w:ascii="Arial" w:eastAsia="Arial" w:hAnsi="Arial"/>
          <w:sz w:val="24"/>
        </w:rPr>
      </w:pPr>
      <w:r>
        <w:rPr>
          <w:rFonts w:ascii="Arial" w:eastAsia="Arial" w:hAnsi="Arial"/>
          <w:sz w:val="24"/>
        </w:rPr>
        <w:t>YAKIT</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83520" behindDoc="1" locked="0" layoutInCell="1" allowOverlap="1" wp14:anchorId="36B56640" wp14:editId="682078F1">
                <wp:simplePos x="0" y="0"/>
                <wp:positionH relativeFrom="column">
                  <wp:posOffset>443230</wp:posOffset>
                </wp:positionH>
                <wp:positionV relativeFrom="paragraph">
                  <wp:posOffset>69850</wp:posOffset>
                </wp:positionV>
                <wp:extent cx="27305" cy="12700"/>
                <wp:effectExtent l="0" t="0" r="0" b="635"/>
                <wp:wrapNone/>
                <wp:docPr id="183" name="Dikdörtgen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3" o:spid="_x0000_s1026" style="position:absolute;margin-left:34.9pt;margin-top:5.5pt;width:2.15pt;height:1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84544" behindDoc="1" locked="0" layoutInCell="1" allowOverlap="1" wp14:anchorId="40CCB1A2" wp14:editId="07C765E7">
                <wp:simplePos x="0" y="0"/>
                <wp:positionH relativeFrom="column">
                  <wp:posOffset>443230</wp:posOffset>
                </wp:positionH>
                <wp:positionV relativeFrom="paragraph">
                  <wp:posOffset>74930</wp:posOffset>
                </wp:positionV>
                <wp:extent cx="918845" cy="0"/>
                <wp:effectExtent l="5080" t="10795" r="9525" b="8255"/>
                <wp:wrapNone/>
                <wp:docPr id="182" name="Düz Bağlayıcı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8845" cy="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2" o:spid="_x0000_s1026" style="position:absolute;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pt,5.9pt" to="107.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" strokeweight=".169mm"/>
            </w:pict>
          </mc:Fallback>
        </mc:AlternateContent>
      </w:r>
      <w:r>
        <w:rPr>
          <w:rFonts w:ascii="Arial" w:eastAsia="Arial" w:hAnsi="Arial"/>
          <w:noProof/>
          <w:sz w:val="24"/>
        </w:rPr>
        <mc:AlternateContent>
          <mc:Choice Requires="wps">
            <w:drawing>
              <wp:anchor distT="0" distB="0" distL="114300" distR="114300" simplePos="0" relativeHeight="251885568" behindDoc="1" locked="0" layoutInCell="1" allowOverlap="1" wp14:anchorId="079CFE6D" wp14:editId="2CD95538">
                <wp:simplePos x="0" y="0"/>
                <wp:positionH relativeFrom="column">
                  <wp:posOffset>443230</wp:posOffset>
                </wp:positionH>
                <wp:positionV relativeFrom="paragraph">
                  <wp:posOffset>452755</wp:posOffset>
                </wp:positionV>
                <wp:extent cx="27305" cy="12700"/>
                <wp:effectExtent l="0" t="0" r="0" b="0"/>
                <wp:wrapNone/>
                <wp:docPr id="181" name="Dikdörtgen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1" o:spid="_x0000_s1026" style="position:absolute;margin-left:34.9pt;margin-top:35.65pt;width:2.15pt;height:1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86592" behindDoc="1" locked="0" layoutInCell="1" allowOverlap="1" wp14:anchorId="28A712F9" wp14:editId="2C8F94D4">
                <wp:simplePos x="0" y="0"/>
                <wp:positionH relativeFrom="column">
                  <wp:posOffset>443230</wp:posOffset>
                </wp:positionH>
                <wp:positionV relativeFrom="paragraph">
                  <wp:posOffset>729615</wp:posOffset>
                </wp:positionV>
                <wp:extent cx="27305" cy="13335"/>
                <wp:effectExtent l="0" t="0" r="0" b="0"/>
                <wp:wrapNone/>
                <wp:docPr id="180" name="Dikdörtgen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80" o:spid="_x0000_s1026" style="position:absolute;margin-left:34.9pt;margin-top:57.45pt;width:2.15pt;height:1.0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87616" behindDoc="1" locked="0" layoutInCell="1" allowOverlap="1" wp14:anchorId="1B4D4F9A" wp14:editId="7FF37E77">
                <wp:simplePos x="0" y="0"/>
                <wp:positionH relativeFrom="column">
                  <wp:posOffset>443230</wp:posOffset>
                </wp:positionH>
                <wp:positionV relativeFrom="paragraph">
                  <wp:posOffset>970915</wp:posOffset>
                </wp:positionV>
                <wp:extent cx="27305" cy="12700"/>
                <wp:effectExtent l="0" t="1905" r="0" b="4445"/>
                <wp:wrapNone/>
                <wp:docPr id="179" name="Dikdörtgen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9" o:spid="_x0000_s1026" style="position:absolute;margin-left:34.9pt;margin-top:76.45pt;width:2.15pt;height:1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88640" behindDoc="1" locked="0" layoutInCell="1" allowOverlap="1" wp14:anchorId="3B478BEC" wp14:editId="42CFBDC4">
                <wp:simplePos x="0" y="0"/>
                <wp:positionH relativeFrom="column">
                  <wp:posOffset>456565</wp:posOffset>
                </wp:positionH>
                <wp:positionV relativeFrom="paragraph">
                  <wp:posOffset>-243205</wp:posOffset>
                </wp:positionV>
                <wp:extent cx="0" cy="1476375"/>
                <wp:effectExtent l="18415" t="16510" r="19685" b="21590"/>
                <wp:wrapNone/>
                <wp:docPr id="178" name="Düz Bağlayıcı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6375"/>
                        </a:xfrm>
                        <a:prstGeom prst="line">
                          <a:avLst/>
                        </a:prstGeom>
                        <a:noFill/>
                        <a:ln w="274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8"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9.15pt" to="35.95pt,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" strokeweight=".76167mm"/>
            </w:pict>
          </mc:Fallback>
        </mc:AlternateContent>
      </w:r>
      <w:r>
        <w:rPr>
          <w:rFonts w:ascii="Arial" w:eastAsia="Arial" w:hAnsi="Arial"/>
          <w:noProof/>
          <w:sz w:val="24"/>
        </w:rPr>
        <mc:AlternateContent>
          <mc:Choice Requires="wps">
            <w:drawing>
              <wp:anchor distT="0" distB="0" distL="114300" distR="114300" simplePos="0" relativeHeight="251889664" behindDoc="1" locked="0" layoutInCell="1" allowOverlap="1" wp14:anchorId="36AFEAA9" wp14:editId="15CA22CC">
                <wp:simplePos x="0" y="0"/>
                <wp:positionH relativeFrom="column">
                  <wp:posOffset>443230</wp:posOffset>
                </wp:positionH>
                <wp:positionV relativeFrom="paragraph">
                  <wp:posOffset>1231265</wp:posOffset>
                </wp:positionV>
                <wp:extent cx="27305" cy="12700"/>
                <wp:effectExtent l="0" t="0" r="0" b="1270"/>
                <wp:wrapNone/>
                <wp:docPr id="177" name="Dikdörtgen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7" o:spid="_x0000_s1026" style="position:absolute;margin-left:34.9pt;margin-top:96.95pt;width:2.15pt;height:1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90688" behindDoc="1" locked="0" layoutInCell="1" allowOverlap="1" wp14:anchorId="06A5B7F1" wp14:editId="1E8E4523">
                <wp:simplePos x="0" y="0"/>
                <wp:positionH relativeFrom="column">
                  <wp:posOffset>456565</wp:posOffset>
                </wp:positionH>
                <wp:positionV relativeFrom="paragraph">
                  <wp:posOffset>1242060</wp:posOffset>
                </wp:positionV>
                <wp:extent cx="0" cy="278765"/>
                <wp:effectExtent l="18415" t="15875" r="19685" b="19685"/>
                <wp:wrapNone/>
                <wp:docPr id="176" name="Düz Bağlayıcı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765"/>
                        </a:xfrm>
                        <a:prstGeom prst="line">
                          <a:avLst/>
                        </a:prstGeom>
                        <a:noFill/>
                        <a:ln w="274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6"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97.8pt" to="35.9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" strokeweight=".76167mm"/>
            </w:pict>
          </mc:Fallback>
        </mc:AlternateContent>
      </w:r>
      <w:r>
        <w:rPr>
          <w:rFonts w:ascii="Arial" w:eastAsia="Arial" w:hAnsi="Arial"/>
          <w:noProof/>
          <w:sz w:val="24"/>
        </w:rPr>
        <mc:AlternateContent>
          <mc:Choice Requires="wps">
            <w:drawing>
              <wp:anchor distT="0" distB="0" distL="114300" distR="114300" simplePos="0" relativeHeight="251891712" behindDoc="1" locked="0" layoutInCell="1" allowOverlap="1" wp14:anchorId="52FF061D" wp14:editId="1C9A5B6E">
                <wp:simplePos x="0" y="0"/>
                <wp:positionH relativeFrom="column">
                  <wp:posOffset>1357630</wp:posOffset>
                </wp:positionH>
                <wp:positionV relativeFrom="paragraph">
                  <wp:posOffset>71755</wp:posOffset>
                </wp:positionV>
                <wp:extent cx="0" cy="1421765"/>
                <wp:effectExtent l="5080" t="7620" r="13970" b="8890"/>
                <wp:wrapNone/>
                <wp:docPr id="175" name="Düz Bağlayıcı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1765"/>
                        </a:xfrm>
                        <a:prstGeom prst="line">
                          <a:avLst/>
                        </a:prstGeom>
                        <a:noFill/>
                        <a:ln w="60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5"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9pt,5.65pt" to="106.9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" strokeweight=".16897mm"/>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81" w:lineRule="exact"/>
        <w:rPr>
          <w:rFonts w:ascii="Times New Roman" w:eastAsia="Times New Roman" w:hAnsi="Times New Roman"/>
        </w:rPr>
      </w:pPr>
    </w:p>
    <w:tbl>
      <w:tblPr>
        <w:tblW w:w="0" w:type="auto"/>
        <w:tblInd w:w="1295" w:type="dxa"/>
        <w:tblLayout w:type="fixed"/>
        <w:tblCellMar>
          <w:left w:w="0" w:type="dxa"/>
          <w:right w:w="0" w:type="dxa"/>
        </w:tblCellMar>
        <w:tblLook w:val="0000" w:firstRow="0" w:lastRow="0" w:firstColumn="0" w:lastColumn="0" w:noHBand="0" w:noVBand="0"/>
      </w:tblPr>
      <w:tblGrid>
        <w:gridCol w:w="276"/>
      </w:tblGrid>
      <w:tr w:rsidR="005F0291" w:rsidTr="005F0291">
        <w:trPr>
          <w:trHeight w:val="1340"/>
        </w:trPr>
        <w:tc>
          <w:tcPr>
            <w:tcW w:w="276" w:type="dxa"/>
            <w:shd w:val="clear" w:color="auto" w:fill="auto"/>
            <w:textDirection w:val="btLr"/>
            <w:vAlign w:val="bottom"/>
          </w:tcPr>
          <w:p w:rsidR="005F0291" w:rsidRDefault="005F0291" w:rsidP="005F0291">
            <w:pPr>
              <w:spacing w:line="0" w:lineRule="atLeast"/>
              <w:rPr>
                <w:rFonts w:ascii="Arial" w:eastAsia="Arial" w:hAnsi="Arial"/>
                <w:i/>
                <w:sz w:val="24"/>
              </w:rPr>
            </w:pPr>
            <w:r>
              <w:rPr>
                <w:rFonts w:ascii="Arial" w:eastAsia="Arial" w:hAnsi="Arial"/>
                <w:i/>
                <w:sz w:val="24"/>
              </w:rPr>
              <w:t>DO</w:t>
            </w:r>
            <w:r>
              <w:rPr>
                <w:rFonts w:ascii="Arial" w:eastAsia="Arial" w:hAnsi="Arial"/>
                <w:sz w:val="24"/>
              </w:rPr>
              <w:t>Ğ</w:t>
            </w:r>
            <w:r>
              <w:rPr>
                <w:rFonts w:ascii="Arial" w:eastAsia="Arial" w:hAnsi="Arial"/>
                <w:i/>
                <w:sz w:val="24"/>
              </w:rPr>
              <w:t>ALGAZ</w:t>
            </w:r>
          </w:p>
        </w:tc>
      </w:tr>
    </w:tbl>
    <w:p w:rsidR="005F0291" w:rsidRDefault="005F0291" w:rsidP="005F0291">
      <w:pPr>
        <w:spacing w:line="20" w:lineRule="exact"/>
        <w:rPr>
          <w:rFonts w:ascii="Times New Roman" w:eastAsia="Times New Roman" w:hAnsi="Times New Roman"/>
        </w:rPr>
      </w:pPr>
      <w:r>
        <w:rPr>
          <w:rFonts w:ascii="Arial" w:eastAsia="Arial" w:hAnsi="Arial"/>
          <w:i/>
          <w:noProof/>
          <w:sz w:val="24"/>
        </w:rPr>
        <mc:AlternateContent>
          <mc:Choice Requires="wps">
            <w:drawing>
              <wp:anchor distT="0" distB="0" distL="114300" distR="114300" simplePos="0" relativeHeight="251892736" behindDoc="1" locked="0" layoutInCell="1" allowOverlap="1" wp14:anchorId="05E20204" wp14:editId="4A741610">
                <wp:simplePos x="0" y="0"/>
                <wp:positionH relativeFrom="column">
                  <wp:posOffset>-5715</wp:posOffset>
                </wp:positionH>
                <wp:positionV relativeFrom="paragraph">
                  <wp:posOffset>799465</wp:posOffset>
                </wp:positionV>
                <wp:extent cx="26670" cy="28575"/>
                <wp:effectExtent l="3810" t="0" r="0" b="3810"/>
                <wp:wrapNone/>
                <wp:docPr id="174" name="Dikdörtgen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4" o:spid="_x0000_s1026" style="position:absolute;margin-left:-.45pt;margin-top:62.95pt;width:2.1pt;height:2.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" fillcolor="black" strokecolor="white"/>
            </w:pict>
          </mc:Fallback>
        </mc:AlternateContent>
      </w:r>
    </w:p>
    <w:p w:rsidR="005F0291" w:rsidRDefault="005F0291" w:rsidP="005F0291">
      <w:pPr>
        <w:spacing w:line="200" w:lineRule="exact"/>
        <w:rPr>
          <w:rFonts w:ascii="Times New Roman" w:eastAsia="Times New Roman" w:hAnsi="Times New Roman"/>
        </w:rPr>
      </w:pPr>
      <w:r>
        <w:rPr>
          <w:rFonts w:ascii="Times New Roman" w:eastAsia="Times New Roman" w:hAnsi="Times New Roman"/>
        </w:rPr>
        <w:br w:type="column"/>
      </w:r>
    </w:p>
    <w:p w:rsidR="005F0291" w:rsidRDefault="005F0291" w:rsidP="005F0291">
      <w:pPr>
        <w:spacing w:line="358" w:lineRule="exact"/>
        <w:rPr>
          <w:rFonts w:ascii="Times New Roman" w:eastAsia="Times New Roman" w:hAnsi="Times New Roman"/>
        </w:rPr>
      </w:pPr>
    </w:p>
    <w:p w:rsidR="005F0291" w:rsidRDefault="005F0291" w:rsidP="005F0291">
      <w:pPr>
        <w:spacing w:line="1" w:lineRule="exact"/>
        <w:rPr>
          <w:rFonts w:ascii="Times New Roman" w:eastAsia="Times New Roman" w:hAnsi="Times New Roman"/>
          <w:sz w:val="1"/>
        </w:rPr>
      </w:pPr>
    </w:p>
    <w:tbl>
      <w:tblPr>
        <w:tblW w:w="7851" w:type="dxa"/>
        <w:tblLayout w:type="fixed"/>
        <w:tblCellMar>
          <w:left w:w="0" w:type="dxa"/>
          <w:right w:w="0" w:type="dxa"/>
        </w:tblCellMar>
        <w:tblLook w:val="0000" w:firstRow="0" w:lastRow="0" w:firstColumn="0" w:lastColumn="0" w:noHBand="0" w:noVBand="0"/>
      </w:tblPr>
      <w:tblGrid>
        <w:gridCol w:w="1419"/>
        <w:gridCol w:w="1699"/>
        <w:gridCol w:w="141"/>
        <w:gridCol w:w="20"/>
        <w:gridCol w:w="122"/>
        <w:gridCol w:w="1220"/>
        <w:gridCol w:w="481"/>
        <w:gridCol w:w="568"/>
        <w:gridCol w:w="1092"/>
        <w:gridCol w:w="40"/>
        <w:gridCol w:w="1049"/>
      </w:tblGrid>
      <w:tr w:rsidR="005F0291" w:rsidTr="00044F37">
        <w:trPr>
          <w:gridAfter w:val="1"/>
          <w:wAfter w:w="1049" w:type="dxa"/>
          <w:trHeight w:val="70"/>
        </w:trPr>
        <w:tc>
          <w:tcPr>
            <w:tcW w:w="3118" w:type="dxa"/>
            <w:gridSpan w:val="2"/>
            <w:vMerge w:val="restart"/>
            <w:shd w:val="clear" w:color="auto" w:fill="auto"/>
            <w:vAlign w:val="bottom"/>
          </w:tcPr>
          <w:p w:rsidR="005F0291" w:rsidRDefault="005F0291" w:rsidP="00044F37">
            <w:pPr>
              <w:spacing w:line="0" w:lineRule="atLeast"/>
              <w:ind w:left="20" w:right="-650"/>
              <w:rPr>
                <w:rFonts w:ascii="Arial" w:eastAsia="Arial" w:hAnsi="Arial"/>
                <w:sz w:val="24"/>
              </w:rPr>
            </w:pPr>
            <w:r>
              <w:rPr>
                <w:rFonts w:ascii="Arial" w:eastAsia="Arial" w:hAnsi="Arial"/>
                <w:sz w:val="24"/>
              </w:rPr>
              <w:t>BACAGAZI DE</w:t>
            </w:r>
          </w:p>
        </w:tc>
        <w:tc>
          <w:tcPr>
            <w:tcW w:w="283" w:type="dxa"/>
            <w:gridSpan w:val="3"/>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sz w:val="24"/>
              </w:rPr>
            </w:pPr>
          </w:p>
        </w:tc>
        <w:tc>
          <w:tcPr>
            <w:tcW w:w="1220" w:type="dxa"/>
            <w:vMerge w:val="restart"/>
            <w:shd w:val="clear" w:color="auto" w:fill="auto"/>
            <w:vAlign w:val="bottom"/>
          </w:tcPr>
          <w:p w:rsidR="005F0291" w:rsidRDefault="005F0291" w:rsidP="005F0291">
            <w:pPr>
              <w:spacing w:line="0" w:lineRule="atLeast"/>
              <w:ind w:left="20"/>
              <w:rPr>
                <w:rFonts w:ascii="Arial" w:eastAsia="Arial" w:hAnsi="Arial"/>
                <w:sz w:val="24"/>
              </w:rPr>
            </w:pPr>
            <w:proofErr w:type="spellStart"/>
            <w:r>
              <w:rPr>
                <w:rFonts w:ascii="Arial" w:eastAsia="Arial" w:hAnsi="Arial"/>
                <w:sz w:val="24"/>
              </w:rPr>
              <w:t>MiN.</w:t>
            </w:r>
            <w:proofErr w:type="spellEnd"/>
          </w:p>
        </w:tc>
        <w:tc>
          <w:tcPr>
            <w:tcW w:w="481"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60" w:type="dxa"/>
            <w:gridSpan w:val="2"/>
            <w:vMerge w:val="restart"/>
            <w:shd w:val="clear" w:color="auto" w:fill="auto"/>
            <w:vAlign w:val="bottom"/>
          </w:tcPr>
          <w:p w:rsidR="005F0291" w:rsidRDefault="005F0291" w:rsidP="005F0291">
            <w:pPr>
              <w:spacing w:line="0" w:lineRule="atLeast"/>
              <w:ind w:left="20"/>
              <w:rPr>
                <w:rFonts w:ascii="Arial" w:eastAsia="Arial" w:hAnsi="Arial"/>
                <w:sz w:val="24"/>
              </w:rPr>
            </w:pPr>
            <w:r>
              <w:rPr>
                <w:rFonts w:ascii="Arial" w:eastAsia="Arial" w:hAnsi="Arial"/>
                <w:sz w:val="24"/>
              </w:rPr>
              <w:t>MAX.</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044F37">
        <w:trPr>
          <w:gridAfter w:val="1"/>
          <w:wAfter w:w="1049" w:type="dxa"/>
          <w:trHeight w:val="383"/>
        </w:trPr>
        <w:tc>
          <w:tcPr>
            <w:tcW w:w="3118"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3"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20" w:type="dxa"/>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1"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6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70"/>
        </w:trPr>
        <w:tc>
          <w:tcPr>
            <w:tcW w:w="1419"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99"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3" w:type="dxa"/>
            <w:gridSpan w:val="3"/>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81"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60" w:type="dxa"/>
            <w:gridSpan w:val="2"/>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9"/>
              </w:rPr>
            </w:pPr>
          </w:p>
        </w:tc>
      </w:tr>
      <w:tr w:rsidR="005F0291" w:rsidTr="00044F37">
        <w:trPr>
          <w:gridAfter w:val="1"/>
          <w:wAfter w:w="1049" w:type="dxa"/>
          <w:trHeight w:val="434"/>
        </w:trPr>
        <w:tc>
          <w:tcPr>
            <w:tcW w:w="1419" w:type="dxa"/>
            <w:shd w:val="clear" w:color="auto" w:fill="auto"/>
            <w:vAlign w:val="bottom"/>
          </w:tcPr>
          <w:p w:rsidR="005F0291" w:rsidRDefault="005F0291" w:rsidP="005F0291">
            <w:pPr>
              <w:spacing w:line="0" w:lineRule="atLeast"/>
              <w:ind w:left="20" w:right="-1276"/>
              <w:rPr>
                <w:rFonts w:ascii="Arial" w:eastAsia="Arial" w:hAnsi="Arial"/>
                <w:sz w:val="16"/>
              </w:rPr>
            </w:pPr>
            <w:r>
              <w:rPr>
                <w:rFonts w:ascii="Arial" w:eastAsia="Arial" w:hAnsi="Arial"/>
                <w:sz w:val="24"/>
              </w:rPr>
              <w:t>O</w:t>
            </w:r>
            <w:r>
              <w:rPr>
                <w:rFonts w:ascii="Arial" w:eastAsia="Arial" w:hAnsi="Arial"/>
                <w:sz w:val="16"/>
              </w:rPr>
              <w:t>2</w:t>
            </w:r>
          </w:p>
        </w:tc>
        <w:tc>
          <w:tcPr>
            <w:tcW w:w="1699" w:type="dxa"/>
            <w:shd w:val="clear" w:color="auto" w:fill="auto"/>
            <w:vAlign w:val="bottom"/>
          </w:tcPr>
          <w:p w:rsidR="005F0291" w:rsidRDefault="005F0291" w:rsidP="005F0291">
            <w:pPr>
              <w:spacing w:line="0" w:lineRule="atLeast"/>
              <w:ind w:left="2833" w:right="-1276"/>
              <w:rPr>
                <w:rFonts w:ascii="Arial" w:eastAsia="Arial" w:hAnsi="Arial"/>
                <w:sz w:val="24"/>
              </w:rPr>
            </w:pPr>
            <w:r>
              <w:rPr>
                <w:rFonts w:ascii="Arial" w:eastAsia="Arial" w:hAnsi="Arial"/>
                <w:sz w:val="24"/>
              </w:rPr>
              <w:t>%</w:t>
            </w:r>
          </w:p>
        </w:tc>
        <w:tc>
          <w:tcPr>
            <w:tcW w:w="283" w:type="dxa"/>
            <w:gridSpan w:val="3"/>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220" w:type="dxa"/>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1</w:t>
            </w:r>
          </w:p>
        </w:tc>
        <w:tc>
          <w:tcPr>
            <w:tcW w:w="481"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660"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4,5</w:t>
            </w: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148"/>
        </w:trPr>
        <w:tc>
          <w:tcPr>
            <w:tcW w:w="1419"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1699"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283" w:type="dxa"/>
            <w:gridSpan w:val="3"/>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1220"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481" w:type="dxa"/>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1660" w:type="dxa"/>
            <w:gridSpan w:val="2"/>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12"/>
              </w:rPr>
            </w:pPr>
          </w:p>
        </w:tc>
        <w:tc>
          <w:tcPr>
            <w:tcW w:w="4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12"/>
              </w:rPr>
            </w:pPr>
          </w:p>
        </w:tc>
      </w:tr>
      <w:tr w:rsidR="005F0291" w:rsidTr="00044F37">
        <w:trPr>
          <w:gridAfter w:val="1"/>
          <w:wAfter w:w="1049" w:type="dxa"/>
          <w:trHeight w:val="396"/>
        </w:trPr>
        <w:tc>
          <w:tcPr>
            <w:tcW w:w="1419" w:type="dxa"/>
            <w:shd w:val="clear" w:color="auto" w:fill="auto"/>
            <w:vAlign w:val="bottom"/>
          </w:tcPr>
          <w:p w:rsidR="005F0291" w:rsidRDefault="005F0291" w:rsidP="005F0291">
            <w:pPr>
              <w:spacing w:line="0" w:lineRule="atLeast"/>
              <w:ind w:left="20" w:right="-1276"/>
              <w:rPr>
                <w:rFonts w:ascii="Arial" w:eastAsia="Arial" w:hAnsi="Arial"/>
                <w:sz w:val="32"/>
                <w:vertAlign w:val="subscript"/>
              </w:rPr>
            </w:pPr>
            <w:r>
              <w:rPr>
                <w:rFonts w:ascii="Arial" w:eastAsia="Arial" w:hAnsi="Arial"/>
                <w:sz w:val="24"/>
              </w:rPr>
              <w:t>CO</w:t>
            </w:r>
            <w:r>
              <w:rPr>
                <w:rFonts w:ascii="Arial" w:eastAsia="Arial" w:hAnsi="Arial"/>
                <w:sz w:val="32"/>
                <w:vertAlign w:val="subscript"/>
              </w:rPr>
              <w:t>2</w:t>
            </w:r>
          </w:p>
        </w:tc>
        <w:tc>
          <w:tcPr>
            <w:tcW w:w="1699" w:type="dxa"/>
            <w:shd w:val="clear" w:color="auto" w:fill="auto"/>
            <w:vAlign w:val="bottom"/>
          </w:tcPr>
          <w:p w:rsidR="005F0291" w:rsidRDefault="005F0291" w:rsidP="005F0291">
            <w:pPr>
              <w:spacing w:line="0" w:lineRule="atLeast"/>
              <w:ind w:left="40" w:right="-1276"/>
              <w:rPr>
                <w:rFonts w:ascii="Arial" w:eastAsia="Arial" w:hAnsi="Arial"/>
                <w:sz w:val="24"/>
              </w:rPr>
            </w:pPr>
          </w:p>
        </w:tc>
        <w:tc>
          <w:tcPr>
            <w:tcW w:w="283" w:type="dxa"/>
            <w:gridSpan w:val="3"/>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220" w:type="dxa"/>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9,5</w:t>
            </w:r>
          </w:p>
        </w:tc>
        <w:tc>
          <w:tcPr>
            <w:tcW w:w="481"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660"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11,5</w:t>
            </w: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21"/>
        </w:trPr>
        <w:tc>
          <w:tcPr>
            <w:tcW w:w="3118" w:type="dxa"/>
            <w:gridSpan w:val="2"/>
            <w:tcBorders>
              <w:bottom w:val="single" w:sz="8" w:space="0" w:color="auto"/>
            </w:tcBorders>
            <w:shd w:val="clear" w:color="auto" w:fill="auto"/>
            <w:vAlign w:val="bottom"/>
          </w:tcPr>
          <w:p w:rsidR="005F0291" w:rsidRDefault="005F0291" w:rsidP="005F0291">
            <w:pPr>
              <w:spacing w:line="20" w:lineRule="exact"/>
              <w:ind w:right="-1276"/>
              <w:rPr>
                <w:rFonts w:ascii="Times New Roman" w:eastAsia="Times New Roman" w:hAnsi="Times New Roman"/>
                <w:sz w:val="1"/>
              </w:rPr>
            </w:pPr>
          </w:p>
        </w:tc>
        <w:tc>
          <w:tcPr>
            <w:tcW w:w="283" w:type="dxa"/>
            <w:gridSpan w:val="3"/>
            <w:tcBorders>
              <w:bottom w:val="single" w:sz="8" w:space="0" w:color="auto"/>
              <w:right w:val="single" w:sz="8" w:space="0" w:color="auto"/>
            </w:tcBorders>
            <w:shd w:val="clear" w:color="auto" w:fill="auto"/>
            <w:vAlign w:val="bottom"/>
          </w:tcPr>
          <w:p w:rsidR="005F0291" w:rsidRDefault="005F0291" w:rsidP="005F0291">
            <w:pPr>
              <w:spacing w:line="20" w:lineRule="exact"/>
              <w:ind w:right="-1276"/>
              <w:rPr>
                <w:rFonts w:ascii="Times New Roman" w:eastAsia="Times New Roman" w:hAnsi="Times New Roman"/>
                <w:sz w:val="1"/>
              </w:rPr>
            </w:pPr>
          </w:p>
        </w:tc>
        <w:tc>
          <w:tcPr>
            <w:tcW w:w="1220" w:type="dxa"/>
            <w:tcBorders>
              <w:bottom w:val="single" w:sz="8" w:space="0" w:color="auto"/>
            </w:tcBorders>
            <w:shd w:val="clear" w:color="auto" w:fill="auto"/>
            <w:vAlign w:val="bottom"/>
          </w:tcPr>
          <w:p w:rsidR="005F0291" w:rsidRDefault="005F0291" w:rsidP="005F0291">
            <w:pPr>
              <w:spacing w:line="20" w:lineRule="exact"/>
              <w:ind w:right="-1276"/>
              <w:rPr>
                <w:rFonts w:ascii="Times New Roman" w:eastAsia="Times New Roman" w:hAnsi="Times New Roman"/>
                <w:sz w:val="1"/>
              </w:rPr>
            </w:pPr>
          </w:p>
        </w:tc>
        <w:tc>
          <w:tcPr>
            <w:tcW w:w="481" w:type="dxa"/>
            <w:tcBorders>
              <w:bottom w:val="single" w:sz="8" w:space="0" w:color="auto"/>
              <w:right w:val="single" w:sz="8" w:space="0" w:color="auto"/>
            </w:tcBorders>
            <w:shd w:val="clear" w:color="auto" w:fill="auto"/>
            <w:vAlign w:val="bottom"/>
          </w:tcPr>
          <w:p w:rsidR="005F0291" w:rsidRDefault="005F0291" w:rsidP="005F0291">
            <w:pPr>
              <w:spacing w:line="20" w:lineRule="exact"/>
              <w:ind w:right="-1276"/>
              <w:rPr>
                <w:rFonts w:ascii="Times New Roman" w:eastAsia="Times New Roman" w:hAnsi="Times New Roman"/>
                <w:sz w:val="1"/>
              </w:rPr>
            </w:pPr>
          </w:p>
        </w:tc>
        <w:tc>
          <w:tcPr>
            <w:tcW w:w="1660" w:type="dxa"/>
            <w:gridSpan w:val="2"/>
            <w:tcBorders>
              <w:bottom w:val="single" w:sz="8" w:space="0" w:color="auto"/>
            </w:tcBorders>
            <w:shd w:val="clear" w:color="auto" w:fill="auto"/>
            <w:vAlign w:val="bottom"/>
          </w:tcPr>
          <w:p w:rsidR="005F0291" w:rsidRDefault="005F0291" w:rsidP="005F0291">
            <w:pPr>
              <w:spacing w:line="20" w:lineRule="exact"/>
              <w:ind w:right="-1276"/>
              <w:rPr>
                <w:rFonts w:ascii="Times New Roman" w:eastAsia="Times New Roman" w:hAnsi="Times New Roman"/>
                <w:sz w:val="1"/>
              </w:rPr>
            </w:pPr>
          </w:p>
        </w:tc>
        <w:tc>
          <w:tcPr>
            <w:tcW w:w="40" w:type="dxa"/>
            <w:tcBorders>
              <w:bottom w:val="single" w:sz="8" w:space="0" w:color="auto"/>
            </w:tcBorders>
            <w:shd w:val="clear" w:color="auto" w:fill="000000"/>
            <w:vAlign w:val="bottom"/>
          </w:tcPr>
          <w:p w:rsidR="005F0291" w:rsidRDefault="005F0291" w:rsidP="005F0291">
            <w:pPr>
              <w:spacing w:line="20" w:lineRule="exact"/>
              <w:rPr>
                <w:rFonts w:ascii="Times New Roman" w:eastAsia="Times New Roman" w:hAnsi="Times New Roman"/>
                <w:sz w:val="1"/>
              </w:rPr>
            </w:pPr>
          </w:p>
        </w:tc>
      </w:tr>
      <w:tr w:rsidR="005F0291" w:rsidTr="00044F37">
        <w:trPr>
          <w:gridAfter w:val="1"/>
          <w:wAfter w:w="1049" w:type="dxa"/>
          <w:trHeight w:val="310"/>
        </w:trPr>
        <w:tc>
          <w:tcPr>
            <w:tcW w:w="3118"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Yanma Kaybı</w:t>
            </w:r>
          </w:p>
        </w:tc>
        <w:tc>
          <w:tcPr>
            <w:tcW w:w="283" w:type="dxa"/>
            <w:gridSpan w:val="3"/>
            <w:tcBorders>
              <w:right w:val="single" w:sz="8" w:space="0" w:color="auto"/>
            </w:tcBorders>
            <w:shd w:val="clear" w:color="auto" w:fill="auto"/>
            <w:vAlign w:val="bottom"/>
          </w:tcPr>
          <w:p w:rsidR="005F0291" w:rsidRDefault="005F0291" w:rsidP="005F0291">
            <w:pPr>
              <w:spacing w:line="0" w:lineRule="atLeast"/>
              <w:ind w:right="-1276"/>
              <w:jc w:val="right"/>
              <w:rPr>
                <w:rFonts w:ascii="Arial" w:eastAsia="Arial" w:hAnsi="Arial"/>
                <w:sz w:val="24"/>
              </w:rPr>
            </w:pPr>
            <w:r>
              <w:rPr>
                <w:rFonts w:ascii="Arial" w:eastAsia="Arial" w:hAnsi="Arial"/>
                <w:sz w:val="24"/>
              </w:rPr>
              <w:t>%</w:t>
            </w:r>
          </w:p>
        </w:tc>
        <w:tc>
          <w:tcPr>
            <w:tcW w:w="1220" w:type="dxa"/>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4</w:t>
            </w:r>
          </w:p>
        </w:tc>
        <w:tc>
          <w:tcPr>
            <w:tcW w:w="481"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660"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8</w:t>
            </w: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49"/>
        </w:trPr>
        <w:tc>
          <w:tcPr>
            <w:tcW w:w="3118" w:type="dxa"/>
            <w:gridSpan w:val="2"/>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4"/>
              </w:rPr>
            </w:pPr>
          </w:p>
        </w:tc>
        <w:tc>
          <w:tcPr>
            <w:tcW w:w="283" w:type="dxa"/>
            <w:gridSpan w:val="3"/>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4"/>
              </w:rPr>
            </w:pPr>
          </w:p>
        </w:tc>
        <w:tc>
          <w:tcPr>
            <w:tcW w:w="1220"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4"/>
              </w:rPr>
            </w:pPr>
          </w:p>
        </w:tc>
        <w:tc>
          <w:tcPr>
            <w:tcW w:w="481" w:type="dxa"/>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4"/>
              </w:rPr>
            </w:pPr>
          </w:p>
        </w:tc>
        <w:tc>
          <w:tcPr>
            <w:tcW w:w="1660" w:type="dxa"/>
            <w:gridSpan w:val="2"/>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4"/>
              </w:rPr>
            </w:pPr>
          </w:p>
        </w:tc>
        <w:tc>
          <w:tcPr>
            <w:tcW w:w="4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4"/>
              </w:rPr>
            </w:pPr>
          </w:p>
        </w:tc>
      </w:tr>
      <w:tr w:rsidR="005F0291" w:rsidTr="00044F37">
        <w:trPr>
          <w:gridAfter w:val="1"/>
          <w:wAfter w:w="1049" w:type="dxa"/>
          <w:trHeight w:val="325"/>
        </w:trPr>
        <w:tc>
          <w:tcPr>
            <w:tcW w:w="3118"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Yanma Verimi</w:t>
            </w:r>
          </w:p>
        </w:tc>
        <w:tc>
          <w:tcPr>
            <w:tcW w:w="283" w:type="dxa"/>
            <w:gridSpan w:val="3"/>
            <w:tcBorders>
              <w:right w:val="single" w:sz="8" w:space="0" w:color="auto"/>
            </w:tcBorders>
            <w:shd w:val="clear" w:color="auto" w:fill="auto"/>
            <w:vAlign w:val="bottom"/>
          </w:tcPr>
          <w:p w:rsidR="005F0291" w:rsidRDefault="005F0291" w:rsidP="005F0291">
            <w:pPr>
              <w:spacing w:line="0" w:lineRule="atLeast"/>
              <w:ind w:right="-1276"/>
              <w:jc w:val="right"/>
              <w:rPr>
                <w:rFonts w:ascii="Arial" w:eastAsia="Arial" w:hAnsi="Arial"/>
                <w:sz w:val="24"/>
              </w:rPr>
            </w:pPr>
            <w:r>
              <w:rPr>
                <w:rFonts w:ascii="Arial" w:eastAsia="Arial" w:hAnsi="Arial"/>
                <w:sz w:val="24"/>
              </w:rPr>
              <w:t>%</w:t>
            </w:r>
          </w:p>
        </w:tc>
        <w:tc>
          <w:tcPr>
            <w:tcW w:w="1220" w:type="dxa"/>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92</w:t>
            </w:r>
          </w:p>
        </w:tc>
        <w:tc>
          <w:tcPr>
            <w:tcW w:w="481"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660"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96</w:t>
            </w: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66"/>
        </w:trPr>
        <w:tc>
          <w:tcPr>
            <w:tcW w:w="3259" w:type="dxa"/>
            <w:gridSpan w:val="3"/>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20"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122" w:type="dxa"/>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1220" w:type="dxa"/>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481" w:type="dxa"/>
            <w:tcBorders>
              <w:bottom w:val="single" w:sz="8" w:space="0" w:color="auto"/>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1660" w:type="dxa"/>
            <w:gridSpan w:val="2"/>
            <w:tcBorders>
              <w:bottom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5"/>
              </w:rPr>
            </w:pPr>
          </w:p>
        </w:tc>
        <w:tc>
          <w:tcPr>
            <w:tcW w:w="4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5"/>
              </w:rPr>
            </w:pPr>
          </w:p>
        </w:tc>
      </w:tr>
      <w:tr w:rsidR="005F0291" w:rsidTr="00044F37">
        <w:trPr>
          <w:gridAfter w:val="1"/>
          <w:wAfter w:w="1049" w:type="dxa"/>
          <w:trHeight w:val="325"/>
        </w:trPr>
        <w:tc>
          <w:tcPr>
            <w:tcW w:w="3259" w:type="dxa"/>
            <w:gridSpan w:val="3"/>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Hava Fazlalığı</w:t>
            </w:r>
          </w:p>
        </w:tc>
        <w:tc>
          <w:tcPr>
            <w:tcW w:w="20" w:type="dxa"/>
            <w:shd w:val="clear" w:color="auto" w:fill="auto"/>
            <w:vAlign w:val="bottom"/>
          </w:tcPr>
          <w:p w:rsidR="005F0291" w:rsidRDefault="005F0291" w:rsidP="005F0291">
            <w:pPr>
              <w:spacing w:line="0" w:lineRule="atLeast"/>
              <w:ind w:right="-1276"/>
              <w:rPr>
                <w:rFonts w:ascii="Arial" w:eastAsia="Arial" w:hAnsi="Arial"/>
                <w:sz w:val="24"/>
              </w:rPr>
            </w:pPr>
          </w:p>
        </w:tc>
        <w:tc>
          <w:tcPr>
            <w:tcW w:w="122"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220" w:type="dxa"/>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1,05</w:t>
            </w:r>
          </w:p>
        </w:tc>
        <w:tc>
          <w:tcPr>
            <w:tcW w:w="481" w:type="dxa"/>
            <w:tcBorders>
              <w:right w:val="single" w:sz="8" w:space="0" w:color="auto"/>
            </w:tcBorders>
            <w:shd w:val="clear" w:color="auto" w:fill="auto"/>
            <w:vAlign w:val="bottom"/>
          </w:tcPr>
          <w:p w:rsidR="005F0291" w:rsidRDefault="005F0291" w:rsidP="005F0291">
            <w:pPr>
              <w:spacing w:line="0" w:lineRule="atLeast"/>
              <w:ind w:right="-1276"/>
              <w:rPr>
                <w:rFonts w:ascii="Times New Roman" w:eastAsia="Times New Roman" w:hAnsi="Times New Roman"/>
                <w:sz w:val="24"/>
              </w:rPr>
            </w:pPr>
          </w:p>
        </w:tc>
        <w:tc>
          <w:tcPr>
            <w:tcW w:w="1660" w:type="dxa"/>
            <w:gridSpan w:val="2"/>
            <w:shd w:val="clear" w:color="auto" w:fill="auto"/>
            <w:vAlign w:val="bottom"/>
          </w:tcPr>
          <w:p w:rsidR="005F0291" w:rsidRDefault="005F0291" w:rsidP="005F0291">
            <w:pPr>
              <w:spacing w:line="0" w:lineRule="atLeast"/>
              <w:ind w:left="20" w:right="-1276"/>
              <w:rPr>
                <w:rFonts w:ascii="Arial" w:eastAsia="Arial" w:hAnsi="Arial"/>
                <w:sz w:val="24"/>
              </w:rPr>
            </w:pPr>
            <w:r>
              <w:rPr>
                <w:rFonts w:ascii="Arial" w:eastAsia="Arial" w:hAnsi="Arial"/>
                <w:sz w:val="24"/>
              </w:rPr>
              <w:t>(1,2 - 1,25)</w:t>
            </w: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24"/>
              </w:rPr>
            </w:pPr>
          </w:p>
        </w:tc>
      </w:tr>
      <w:tr w:rsidR="005F0291" w:rsidTr="00044F37">
        <w:trPr>
          <w:gridAfter w:val="1"/>
          <w:wAfter w:w="1049" w:type="dxa"/>
          <w:trHeight w:val="66"/>
        </w:trPr>
        <w:tc>
          <w:tcPr>
            <w:tcW w:w="3401" w:type="dxa"/>
            <w:gridSpan w:val="5"/>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81"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60" w:type="dxa"/>
            <w:gridSpan w:val="2"/>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shd w:val="clear" w:color="auto" w:fill="000000"/>
            <w:vAlign w:val="bottom"/>
          </w:tcPr>
          <w:p w:rsidR="005F0291" w:rsidRDefault="005F0291" w:rsidP="005F0291">
            <w:pPr>
              <w:spacing w:line="0" w:lineRule="atLeast"/>
              <w:rPr>
                <w:rFonts w:ascii="Times New Roman" w:eastAsia="Times New Roman" w:hAnsi="Times New Roman"/>
                <w:sz w:val="5"/>
              </w:rPr>
            </w:pPr>
          </w:p>
        </w:tc>
      </w:tr>
      <w:tr w:rsidR="005F0291" w:rsidTr="00044F37">
        <w:trPr>
          <w:trHeight w:val="592"/>
        </w:trPr>
        <w:tc>
          <w:tcPr>
            <w:tcW w:w="5670" w:type="dxa"/>
            <w:gridSpan w:val="8"/>
            <w:shd w:val="clear" w:color="auto" w:fill="auto"/>
            <w:vAlign w:val="bottom"/>
          </w:tcPr>
          <w:p w:rsidR="005F0291" w:rsidRDefault="005F0291" w:rsidP="005F0291">
            <w:pPr>
              <w:spacing w:line="0" w:lineRule="atLeast"/>
              <w:ind w:left="1280" w:right="-1601"/>
              <w:rPr>
                <w:rFonts w:ascii="Arial" w:eastAsia="Arial" w:hAnsi="Arial"/>
                <w:sz w:val="24"/>
              </w:rPr>
            </w:pPr>
            <w:r>
              <w:rPr>
                <w:rFonts w:ascii="Arial" w:eastAsia="Arial" w:hAnsi="Arial"/>
                <w:sz w:val="24"/>
              </w:rPr>
              <w:t xml:space="preserve">Tablo - 14 Baca gazı </w:t>
            </w:r>
            <w:proofErr w:type="gramStart"/>
            <w:r>
              <w:rPr>
                <w:rFonts w:ascii="Arial" w:eastAsia="Arial" w:hAnsi="Arial"/>
                <w:sz w:val="24"/>
              </w:rPr>
              <w:t>emisyon</w:t>
            </w:r>
            <w:proofErr w:type="gramEnd"/>
            <w:r>
              <w:rPr>
                <w:rFonts w:ascii="Arial" w:eastAsia="Arial" w:hAnsi="Arial"/>
                <w:sz w:val="24"/>
              </w:rPr>
              <w:t xml:space="preserve"> değerleri</w:t>
            </w:r>
          </w:p>
        </w:tc>
        <w:tc>
          <w:tcPr>
            <w:tcW w:w="2181" w:type="dxa"/>
            <w:gridSpan w:val="3"/>
            <w:shd w:val="clear" w:color="auto" w:fill="auto"/>
            <w:vAlign w:val="bottom"/>
          </w:tcPr>
          <w:p w:rsidR="005F0291" w:rsidRDefault="005F0291" w:rsidP="005F0291">
            <w:pPr>
              <w:spacing w:line="0" w:lineRule="atLeast"/>
              <w:rPr>
                <w:rFonts w:ascii="Arial" w:eastAsia="Arial" w:hAnsi="Arial"/>
                <w:sz w:val="24"/>
              </w:rPr>
            </w:pPr>
          </w:p>
        </w:tc>
      </w:tr>
    </w:tbl>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93760" behindDoc="1" locked="0" layoutInCell="1" allowOverlap="1" wp14:anchorId="1B8BBF6B" wp14:editId="5B3B19E0">
                <wp:simplePos x="0" y="0"/>
                <wp:positionH relativeFrom="column">
                  <wp:posOffset>-915035</wp:posOffset>
                </wp:positionH>
                <wp:positionV relativeFrom="paragraph">
                  <wp:posOffset>-375285</wp:posOffset>
                </wp:positionV>
                <wp:extent cx="5427980" cy="27305"/>
                <wp:effectExtent l="0" t="3810" r="0" b="0"/>
                <wp:wrapNone/>
                <wp:docPr id="173" name="Dikdörtgen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7980" cy="273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3" o:spid="_x0000_s1026" style="position:absolute;margin-left:-72.05pt;margin-top:-29.55pt;width:427.4pt;height:2.1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894784" behindDoc="1" locked="0" layoutInCell="1" allowOverlap="1" wp14:anchorId="055C9473" wp14:editId="4BB7ACBC">
                <wp:simplePos x="0" y="0"/>
                <wp:positionH relativeFrom="column">
                  <wp:posOffset>5234940</wp:posOffset>
                </wp:positionH>
                <wp:positionV relativeFrom="paragraph">
                  <wp:posOffset>352425</wp:posOffset>
                </wp:positionV>
                <wp:extent cx="27305" cy="28575"/>
                <wp:effectExtent l="2540" t="0" r="0" b="1905"/>
                <wp:wrapNone/>
                <wp:docPr id="172" name="Dikdörtgen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72" o:spid="_x0000_s1026" style="position:absolute;margin-left:412.2pt;margin-top:27.75pt;width:2.15pt;height:2.2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" fillcolor="black" strokecolor="white"/>
            </w:pict>
          </mc:Fallback>
        </mc:AlternateContent>
      </w:r>
    </w:p>
    <w:p w:rsidR="005F0291" w:rsidRDefault="005F0291" w:rsidP="005F0291">
      <w:pPr>
        <w:spacing w:line="20" w:lineRule="exact"/>
        <w:rPr>
          <w:rFonts w:ascii="Times New Roman" w:eastAsia="Times New Roman" w:hAnsi="Times New Roman"/>
        </w:rPr>
        <w:sectPr w:rsidR="005F0291">
          <w:type w:val="continuous"/>
          <w:pgSz w:w="11900" w:h="16840"/>
          <w:pgMar w:top="1440" w:right="640" w:bottom="151" w:left="840" w:header="0" w:footer="0" w:gutter="0"/>
          <w:cols w:num="2" w:space="0" w:equalWidth="0">
            <w:col w:w="1580" w:space="560"/>
            <w:col w:w="828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335"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480"/>
        <w:gridCol w:w="1580"/>
        <w:gridCol w:w="2400"/>
        <w:gridCol w:w="1560"/>
        <w:gridCol w:w="2400"/>
      </w:tblGrid>
      <w:tr w:rsidR="005F0291" w:rsidTr="005F0291">
        <w:trPr>
          <w:trHeight w:val="474"/>
        </w:trPr>
        <w:tc>
          <w:tcPr>
            <w:tcW w:w="248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980" w:type="dxa"/>
            <w:gridSpan w:val="2"/>
            <w:tcBorders>
              <w:top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 xml:space="preserve">Yakma Isıl Gücü 100 </w:t>
            </w:r>
            <w:proofErr w:type="spellStart"/>
            <w:r>
              <w:rPr>
                <w:rFonts w:ascii="Arial" w:eastAsia="Arial" w:hAnsi="Arial"/>
                <w:sz w:val="24"/>
              </w:rPr>
              <w:t>MW'ın</w:t>
            </w:r>
            <w:proofErr w:type="spellEnd"/>
            <w:r>
              <w:rPr>
                <w:rFonts w:ascii="Arial" w:eastAsia="Arial" w:hAnsi="Arial"/>
                <w:sz w:val="24"/>
              </w:rPr>
              <w:t xml:space="preserve"> altında</w:t>
            </w:r>
          </w:p>
        </w:tc>
        <w:tc>
          <w:tcPr>
            <w:tcW w:w="3960" w:type="dxa"/>
            <w:gridSpan w:val="2"/>
            <w:tcBorders>
              <w:top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 xml:space="preserve">Yakma Isıl Gücü 100 </w:t>
            </w:r>
            <w:proofErr w:type="spellStart"/>
            <w:r>
              <w:rPr>
                <w:rFonts w:ascii="Arial" w:eastAsia="Arial" w:hAnsi="Arial"/>
                <w:sz w:val="24"/>
              </w:rPr>
              <w:t>MW'ın</w:t>
            </w:r>
            <w:proofErr w:type="spellEnd"/>
            <w:r>
              <w:rPr>
                <w:rFonts w:ascii="Arial" w:eastAsia="Arial" w:hAnsi="Arial"/>
                <w:sz w:val="24"/>
              </w:rPr>
              <w:t xml:space="preserve"> üstünde</w:t>
            </w:r>
          </w:p>
        </w:tc>
      </w:tr>
      <w:tr w:rsidR="005F0291" w:rsidTr="005F0291">
        <w:trPr>
          <w:trHeight w:val="401"/>
        </w:trPr>
        <w:tc>
          <w:tcPr>
            <w:tcW w:w="248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80" w:type="dxa"/>
            <w:shd w:val="clear" w:color="auto" w:fill="auto"/>
            <w:vAlign w:val="bottom"/>
          </w:tcPr>
          <w:p w:rsidR="005F0291" w:rsidRDefault="005F0291" w:rsidP="005F0291">
            <w:pPr>
              <w:spacing w:line="0" w:lineRule="atLeast"/>
              <w:ind w:left="20"/>
              <w:rPr>
                <w:rFonts w:ascii="Arial" w:eastAsia="Arial" w:hAnsi="Arial"/>
                <w:w w:val="99"/>
                <w:sz w:val="24"/>
              </w:rPr>
            </w:pPr>
            <w:proofErr w:type="gramStart"/>
            <w:r>
              <w:rPr>
                <w:rFonts w:ascii="Arial" w:eastAsia="Arial" w:hAnsi="Arial"/>
                <w:w w:val="99"/>
                <w:sz w:val="24"/>
              </w:rPr>
              <w:t>olan</w:t>
            </w:r>
            <w:proofErr w:type="gramEnd"/>
            <w:r>
              <w:rPr>
                <w:rFonts w:ascii="Arial" w:eastAsia="Arial" w:hAnsi="Arial"/>
                <w:w w:val="99"/>
                <w:sz w:val="24"/>
              </w:rPr>
              <w:t xml:space="preserve"> tesislerde</w:t>
            </w:r>
          </w:p>
        </w:tc>
        <w:tc>
          <w:tcPr>
            <w:tcW w:w="2400" w:type="dxa"/>
            <w:tcBorders>
              <w:right w:val="single" w:sz="8" w:space="0" w:color="auto"/>
            </w:tcBorders>
            <w:shd w:val="clear" w:color="auto" w:fill="auto"/>
            <w:vAlign w:val="bottom"/>
          </w:tcPr>
          <w:p w:rsidR="005F0291" w:rsidRDefault="005F0291" w:rsidP="005F0291">
            <w:pPr>
              <w:spacing w:line="0" w:lineRule="atLeast"/>
              <w:ind w:left="600"/>
              <w:rPr>
                <w:rFonts w:ascii="Arial" w:eastAsia="Arial" w:hAnsi="Arial"/>
                <w:sz w:val="24"/>
              </w:rPr>
            </w:pPr>
            <w:r>
              <w:rPr>
                <w:rFonts w:ascii="Arial" w:eastAsia="Arial" w:hAnsi="Arial"/>
                <w:sz w:val="24"/>
              </w:rPr>
              <w:t>(% 3 O</w:t>
            </w:r>
            <w:r>
              <w:rPr>
                <w:rFonts w:ascii="Arial" w:eastAsia="Arial" w:hAnsi="Arial"/>
                <w:sz w:val="32"/>
                <w:vertAlign w:val="subscript"/>
              </w:rPr>
              <w:t>2</w:t>
            </w:r>
            <w:r>
              <w:rPr>
                <w:rFonts w:ascii="Arial" w:eastAsia="Arial" w:hAnsi="Arial"/>
                <w:sz w:val="24"/>
              </w:rPr>
              <w:t>)</w:t>
            </w:r>
          </w:p>
        </w:tc>
        <w:tc>
          <w:tcPr>
            <w:tcW w:w="1560" w:type="dxa"/>
            <w:shd w:val="clear" w:color="auto" w:fill="auto"/>
            <w:vAlign w:val="bottom"/>
          </w:tcPr>
          <w:p w:rsidR="005F0291" w:rsidRDefault="005F0291" w:rsidP="005F0291">
            <w:pPr>
              <w:spacing w:line="0" w:lineRule="atLeast"/>
              <w:ind w:left="20"/>
              <w:rPr>
                <w:rFonts w:ascii="Arial" w:eastAsia="Arial" w:hAnsi="Arial"/>
                <w:w w:val="98"/>
                <w:sz w:val="24"/>
              </w:rPr>
            </w:pPr>
            <w:proofErr w:type="gramStart"/>
            <w:r>
              <w:rPr>
                <w:rFonts w:ascii="Arial" w:eastAsia="Arial" w:hAnsi="Arial"/>
                <w:w w:val="98"/>
                <w:sz w:val="24"/>
              </w:rPr>
              <w:t>olan</w:t>
            </w:r>
            <w:proofErr w:type="gramEnd"/>
            <w:r>
              <w:rPr>
                <w:rFonts w:ascii="Arial" w:eastAsia="Arial" w:hAnsi="Arial"/>
                <w:w w:val="98"/>
                <w:sz w:val="24"/>
              </w:rPr>
              <w:t xml:space="preserve"> tesislerde</w:t>
            </w:r>
          </w:p>
        </w:tc>
        <w:tc>
          <w:tcPr>
            <w:tcW w:w="2400" w:type="dxa"/>
            <w:tcBorders>
              <w:right w:val="single" w:sz="8" w:space="0" w:color="auto"/>
            </w:tcBorders>
            <w:shd w:val="clear" w:color="auto" w:fill="auto"/>
            <w:vAlign w:val="bottom"/>
          </w:tcPr>
          <w:p w:rsidR="005F0291" w:rsidRDefault="005F0291" w:rsidP="005F0291">
            <w:pPr>
              <w:spacing w:line="0" w:lineRule="atLeast"/>
              <w:ind w:left="600"/>
              <w:rPr>
                <w:rFonts w:ascii="Arial" w:eastAsia="Arial" w:hAnsi="Arial"/>
                <w:sz w:val="24"/>
              </w:rPr>
            </w:pPr>
            <w:r>
              <w:rPr>
                <w:rFonts w:ascii="Arial" w:eastAsia="Arial" w:hAnsi="Arial"/>
                <w:sz w:val="24"/>
              </w:rPr>
              <w:t>(% 3 O</w:t>
            </w:r>
            <w:r>
              <w:rPr>
                <w:rFonts w:ascii="Arial" w:eastAsia="Arial" w:hAnsi="Arial"/>
                <w:sz w:val="32"/>
                <w:vertAlign w:val="subscript"/>
              </w:rPr>
              <w:t>2</w:t>
            </w:r>
            <w:r>
              <w:rPr>
                <w:rFonts w:ascii="Arial" w:eastAsia="Arial" w:hAnsi="Arial"/>
                <w:sz w:val="24"/>
              </w:rPr>
              <w:t>)</w:t>
            </w:r>
          </w:p>
        </w:tc>
      </w:tr>
      <w:tr w:rsidR="005F0291" w:rsidTr="005F0291">
        <w:trPr>
          <w:trHeight w:val="34"/>
        </w:trPr>
        <w:tc>
          <w:tcPr>
            <w:tcW w:w="24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98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9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266"/>
        </w:trPr>
        <w:tc>
          <w:tcPr>
            <w:tcW w:w="2480" w:type="dxa"/>
            <w:tcBorders>
              <w:left w:val="single" w:sz="8" w:space="0" w:color="auto"/>
              <w:right w:val="single" w:sz="8" w:space="0" w:color="auto"/>
            </w:tcBorders>
            <w:shd w:val="clear" w:color="auto" w:fill="auto"/>
            <w:vAlign w:val="bottom"/>
          </w:tcPr>
          <w:p w:rsidR="005F0291" w:rsidRDefault="005F0291" w:rsidP="005F0291">
            <w:pPr>
              <w:spacing w:line="266" w:lineRule="exact"/>
              <w:ind w:left="40"/>
              <w:rPr>
                <w:rFonts w:ascii="Arial" w:eastAsia="Arial" w:hAnsi="Arial"/>
                <w:i/>
                <w:sz w:val="24"/>
              </w:rPr>
            </w:pPr>
            <w:r>
              <w:rPr>
                <w:rFonts w:ascii="Arial" w:eastAsia="Arial" w:hAnsi="Arial"/>
                <w:i/>
                <w:sz w:val="24"/>
              </w:rPr>
              <w:t>CO</w:t>
            </w:r>
          </w:p>
        </w:tc>
        <w:tc>
          <w:tcPr>
            <w:tcW w:w="3980" w:type="dxa"/>
            <w:gridSpan w:val="2"/>
            <w:tcBorders>
              <w:right w:val="single" w:sz="8" w:space="0" w:color="auto"/>
            </w:tcBorders>
            <w:shd w:val="clear" w:color="auto" w:fill="auto"/>
            <w:vAlign w:val="bottom"/>
          </w:tcPr>
          <w:p w:rsidR="005F0291" w:rsidRDefault="005F0291" w:rsidP="005F0291">
            <w:pPr>
              <w:spacing w:line="266" w:lineRule="exact"/>
              <w:jc w:val="center"/>
              <w:rPr>
                <w:rFonts w:ascii="Arial" w:eastAsia="Arial" w:hAnsi="Arial"/>
                <w:i/>
                <w:sz w:val="24"/>
              </w:rPr>
            </w:pPr>
            <w:r>
              <w:rPr>
                <w:rFonts w:ascii="Arial" w:eastAsia="Arial" w:hAnsi="Arial"/>
                <w:i/>
                <w:sz w:val="24"/>
              </w:rPr>
              <w:t>100 mg/m³</w:t>
            </w:r>
          </w:p>
        </w:tc>
        <w:tc>
          <w:tcPr>
            <w:tcW w:w="3960" w:type="dxa"/>
            <w:gridSpan w:val="2"/>
            <w:tcBorders>
              <w:right w:val="single" w:sz="8" w:space="0" w:color="auto"/>
            </w:tcBorders>
            <w:shd w:val="clear" w:color="auto" w:fill="auto"/>
            <w:vAlign w:val="bottom"/>
          </w:tcPr>
          <w:p w:rsidR="005F0291" w:rsidRDefault="005F0291" w:rsidP="005F0291">
            <w:pPr>
              <w:spacing w:line="266" w:lineRule="exact"/>
              <w:jc w:val="center"/>
              <w:rPr>
                <w:rFonts w:ascii="Arial" w:eastAsia="Arial" w:hAnsi="Arial"/>
                <w:i/>
                <w:sz w:val="24"/>
              </w:rPr>
            </w:pPr>
            <w:r>
              <w:rPr>
                <w:rFonts w:ascii="Arial" w:eastAsia="Arial" w:hAnsi="Arial"/>
                <w:i/>
                <w:sz w:val="24"/>
              </w:rPr>
              <w:t>100 mg/m³</w:t>
            </w:r>
          </w:p>
        </w:tc>
      </w:tr>
      <w:tr w:rsidR="005F0291" w:rsidTr="005F0291">
        <w:trPr>
          <w:trHeight w:val="275"/>
        </w:trPr>
        <w:tc>
          <w:tcPr>
            <w:tcW w:w="2480" w:type="dxa"/>
            <w:tcBorders>
              <w:left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r>
              <w:rPr>
                <w:rFonts w:ascii="Arial" w:eastAsia="Arial" w:hAnsi="Arial"/>
                <w:i/>
                <w:sz w:val="24"/>
              </w:rPr>
              <w:t>(</w:t>
            </w:r>
            <w:proofErr w:type="spellStart"/>
            <w:r>
              <w:rPr>
                <w:rFonts w:ascii="Arial" w:eastAsia="Arial" w:hAnsi="Arial"/>
                <w:i/>
                <w:sz w:val="24"/>
              </w:rPr>
              <w:t>Karbonmonoksit</w:t>
            </w:r>
            <w:proofErr w:type="spellEnd"/>
            <w:r>
              <w:rPr>
                <w:rFonts w:ascii="Arial" w:eastAsia="Arial" w:hAnsi="Arial"/>
                <w:i/>
                <w:sz w:val="24"/>
              </w:rPr>
              <w:t>)</w:t>
            </w:r>
          </w:p>
        </w:tc>
        <w:tc>
          <w:tcPr>
            <w:tcW w:w="15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0" w:lineRule="atLeast"/>
              <w:rPr>
                <w:rFonts w:ascii="Arial" w:eastAsia="Arial" w:hAnsi="Arial"/>
                <w:i/>
                <w:w w:val="99"/>
                <w:sz w:val="24"/>
              </w:rPr>
            </w:pPr>
            <w:r>
              <w:rPr>
                <w:rFonts w:ascii="Arial" w:eastAsia="Arial" w:hAnsi="Arial"/>
                <w:i/>
                <w:w w:val="99"/>
                <w:sz w:val="24"/>
              </w:rPr>
              <w:t xml:space="preserve">80 </w:t>
            </w:r>
            <w:proofErr w:type="spellStart"/>
            <w:r>
              <w:rPr>
                <w:rFonts w:ascii="Arial" w:eastAsia="Arial" w:hAnsi="Arial"/>
                <w:i/>
                <w:w w:val="99"/>
                <w:sz w:val="24"/>
              </w:rPr>
              <w:t>ppm</w:t>
            </w:r>
            <w:proofErr w:type="spellEnd"/>
          </w:p>
        </w:tc>
        <w:tc>
          <w:tcPr>
            <w:tcW w:w="1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0" w:lineRule="atLeast"/>
              <w:rPr>
                <w:rFonts w:ascii="Arial" w:eastAsia="Arial" w:hAnsi="Arial"/>
                <w:i/>
                <w:w w:val="99"/>
                <w:sz w:val="24"/>
              </w:rPr>
            </w:pPr>
            <w:r>
              <w:rPr>
                <w:rFonts w:ascii="Arial" w:eastAsia="Arial" w:hAnsi="Arial"/>
                <w:i/>
                <w:w w:val="99"/>
                <w:sz w:val="24"/>
              </w:rPr>
              <w:t xml:space="preserve">80 </w:t>
            </w:r>
            <w:proofErr w:type="spellStart"/>
            <w:r>
              <w:rPr>
                <w:rFonts w:ascii="Arial" w:eastAsia="Arial" w:hAnsi="Arial"/>
                <w:i/>
                <w:w w:val="99"/>
                <w:sz w:val="24"/>
              </w:rPr>
              <w:t>ppm</w:t>
            </w:r>
            <w:proofErr w:type="spellEnd"/>
          </w:p>
        </w:tc>
      </w:tr>
      <w:tr w:rsidR="005F0291" w:rsidTr="005F0291">
        <w:trPr>
          <w:trHeight w:val="280"/>
        </w:trPr>
        <w:tc>
          <w:tcPr>
            <w:tcW w:w="24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proofErr w:type="gramStart"/>
            <w:r>
              <w:rPr>
                <w:rFonts w:ascii="Arial" w:eastAsia="Arial" w:hAnsi="Arial"/>
                <w:i/>
                <w:sz w:val="24"/>
              </w:rPr>
              <w:t>miktarı</w:t>
            </w:r>
            <w:proofErr w:type="gramEnd"/>
          </w:p>
        </w:tc>
        <w:tc>
          <w:tcPr>
            <w:tcW w:w="398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w w:val="99"/>
                <w:sz w:val="24"/>
              </w:rPr>
            </w:pPr>
            <w:r>
              <w:rPr>
                <w:rFonts w:ascii="Arial" w:eastAsia="Arial" w:hAnsi="Arial"/>
                <w:i/>
                <w:w w:val="99"/>
                <w:sz w:val="24"/>
              </w:rPr>
              <w:t>0,008 %</w:t>
            </w:r>
          </w:p>
        </w:tc>
        <w:tc>
          <w:tcPr>
            <w:tcW w:w="39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w w:val="99"/>
                <w:sz w:val="24"/>
              </w:rPr>
            </w:pPr>
            <w:r>
              <w:rPr>
                <w:rFonts w:ascii="Arial" w:eastAsia="Arial" w:hAnsi="Arial"/>
                <w:i/>
                <w:w w:val="99"/>
                <w:sz w:val="24"/>
              </w:rPr>
              <w:t>0,008 %</w:t>
            </w:r>
          </w:p>
        </w:tc>
      </w:tr>
      <w:tr w:rsidR="005F0291" w:rsidTr="005F0291">
        <w:trPr>
          <w:trHeight w:val="273"/>
        </w:trPr>
        <w:tc>
          <w:tcPr>
            <w:tcW w:w="2480" w:type="dxa"/>
            <w:tcBorders>
              <w:left w:val="single" w:sz="8" w:space="0" w:color="auto"/>
              <w:right w:val="single" w:sz="8" w:space="0" w:color="auto"/>
            </w:tcBorders>
            <w:shd w:val="clear" w:color="auto" w:fill="auto"/>
            <w:vAlign w:val="bottom"/>
          </w:tcPr>
          <w:p w:rsidR="005F0291" w:rsidRDefault="005F0291" w:rsidP="005F0291">
            <w:pPr>
              <w:spacing w:line="274" w:lineRule="exact"/>
              <w:ind w:left="40"/>
              <w:rPr>
                <w:rFonts w:ascii="Arial" w:eastAsia="Arial" w:hAnsi="Arial"/>
                <w:i/>
                <w:sz w:val="31"/>
                <w:vertAlign w:val="subscript"/>
              </w:rPr>
            </w:pPr>
            <w:r>
              <w:rPr>
                <w:rFonts w:ascii="Arial" w:eastAsia="Arial" w:hAnsi="Arial"/>
                <w:i/>
                <w:sz w:val="23"/>
              </w:rPr>
              <w:t>NO</w:t>
            </w:r>
            <w:r>
              <w:rPr>
                <w:rFonts w:ascii="Arial" w:eastAsia="Arial" w:hAnsi="Arial"/>
                <w:i/>
                <w:sz w:val="31"/>
                <w:vertAlign w:val="subscript"/>
              </w:rPr>
              <w:t>X</w:t>
            </w:r>
          </w:p>
        </w:tc>
        <w:tc>
          <w:tcPr>
            <w:tcW w:w="3980" w:type="dxa"/>
            <w:gridSpan w:val="2"/>
            <w:tcBorders>
              <w:right w:val="single" w:sz="8" w:space="0" w:color="auto"/>
            </w:tcBorders>
            <w:shd w:val="clear" w:color="auto" w:fill="auto"/>
            <w:vAlign w:val="bottom"/>
          </w:tcPr>
          <w:p w:rsidR="005F0291" w:rsidRDefault="005F0291" w:rsidP="005F0291">
            <w:pPr>
              <w:spacing w:line="271" w:lineRule="exact"/>
              <w:jc w:val="center"/>
              <w:rPr>
                <w:rFonts w:ascii="Arial" w:eastAsia="Arial" w:hAnsi="Arial"/>
                <w:i/>
                <w:w w:val="99"/>
                <w:sz w:val="24"/>
              </w:rPr>
            </w:pPr>
            <w:r>
              <w:rPr>
                <w:rFonts w:ascii="Arial" w:eastAsia="Arial" w:hAnsi="Arial"/>
                <w:i/>
                <w:w w:val="99"/>
                <w:sz w:val="24"/>
              </w:rPr>
              <w:t>800mg/m³</w:t>
            </w:r>
          </w:p>
        </w:tc>
        <w:tc>
          <w:tcPr>
            <w:tcW w:w="3960" w:type="dxa"/>
            <w:gridSpan w:val="2"/>
            <w:tcBorders>
              <w:right w:val="single" w:sz="8" w:space="0" w:color="auto"/>
            </w:tcBorders>
            <w:shd w:val="clear" w:color="auto" w:fill="auto"/>
            <w:vAlign w:val="bottom"/>
          </w:tcPr>
          <w:p w:rsidR="005F0291" w:rsidRDefault="005F0291" w:rsidP="005F0291">
            <w:pPr>
              <w:spacing w:line="270" w:lineRule="exact"/>
              <w:jc w:val="center"/>
              <w:rPr>
                <w:rFonts w:ascii="Arial" w:eastAsia="Arial" w:hAnsi="Arial"/>
                <w:i/>
                <w:sz w:val="24"/>
              </w:rPr>
            </w:pPr>
            <w:r>
              <w:rPr>
                <w:rFonts w:ascii="Arial" w:eastAsia="Arial" w:hAnsi="Arial"/>
                <w:i/>
                <w:sz w:val="24"/>
              </w:rPr>
              <w:t>500 mg/m³</w:t>
            </w:r>
          </w:p>
        </w:tc>
      </w:tr>
      <w:tr w:rsidR="005F0291" w:rsidTr="005F0291">
        <w:trPr>
          <w:trHeight w:val="271"/>
        </w:trPr>
        <w:tc>
          <w:tcPr>
            <w:tcW w:w="2480" w:type="dxa"/>
            <w:tcBorders>
              <w:left w:val="single" w:sz="8" w:space="0" w:color="auto"/>
              <w:right w:val="single" w:sz="8" w:space="0" w:color="auto"/>
            </w:tcBorders>
            <w:shd w:val="clear" w:color="auto" w:fill="auto"/>
            <w:vAlign w:val="bottom"/>
          </w:tcPr>
          <w:p w:rsidR="005F0291" w:rsidRDefault="005F0291" w:rsidP="005F0291">
            <w:pPr>
              <w:spacing w:line="271" w:lineRule="exact"/>
              <w:ind w:left="40"/>
              <w:rPr>
                <w:rFonts w:ascii="Arial" w:eastAsia="Arial" w:hAnsi="Arial"/>
                <w:i/>
                <w:sz w:val="24"/>
              </w:rPr>
            </w:pPr>
            <w:r>
              <w:rPr>
                <w:rFonts w:ascii="Arial" w:eastAsia="Arial" w:hAnsi="Arial"/>
                <w:i/>
                <w:sz w:val="24"/>
              </w:rPr>
              <w:t>(Azot Oksitleri)</w:t>
            </w:r>
          </w:p>
        </w:tc>
        <w:tc>
          <w:tcPr>
            <w:tcW w:w="3980" w:type="dxa"/>
            <w:gridSpan w:val="2"/>
            <w:tcBorders>
              <w:right w:val="single" w:sz="8" w:space="0" w:color="auto"/>
            </w:tcBorders>
            <w:shd w:val="clear" w:color="auto" w:fill="auto"/>
            <w:vAlign w:val="bottom"/>
          </w:tcPr>
          <w:p w:rsidR="005F0291" w:rsidRDefault="005F0291" w:rsidP="005F0291">
            <w:pPr>
              <w:spacing w:line="271" w:lineRule="exact"/>
              <w:jc w:val="center"/>
              <w:rPr>
                <w:rFonts w:ascii="Arial" w:eastAsia="Arial" w:hAnsi="Arial"/>
                <w:i/>
                <w:sz w:val="24"/>
              </w:rPr>
            </w:pPr>
            <w:r>
              <w:rPr>
                <w:rFonts w:ascii="Arial" w:eastAsia="Arial" w:hAnsi="Arial"/>
                <w:i/>
                <w:sz w:val="24"/>
              </w:rPr>
              <w:t>390ppm,</w:t>
            </w:r>
          </w:p>
        </w:tc>
        <w:tc>
          <w:tcPr>
            <w:tcW w:w="3960" w:type="dxa"/>
            <w:gridSpan w:val="2"/>
            <w:tcBorders>
              <w:right w:val="single" w:sz="8" w:space="0" w:color="auto"/>
            </w:tcBorders>
            <w:shd w:val="clear" w:color="auto" w:fill="auto"/>
            <w:vAlign w:val="bottom"/>
          </w:tcPr>
          <w:p w:rsidR="005F0291" w:rsidRDefault="005F0291" w:rsidP="005F0291">
            <w:pPr>
              <w:spacing w:line="271" w:lineRule="exact"/>
              <w:jc w:val="center"/>
              <w:rPr>
                <w:rFonts w:ascii="Arial" w:eastAsia="Arial" w:hAnsi="Arial"/>
                <w:i/>
                <w:sz w:val="24"/>
              </w:rPr>
            </w:pPr>
            <w:r>
              <w:rPr>
                <w:rFonts w:ascii="Arial" w:eastAsia="Arial" w:hAnsi="Arial"/>
                <w:i/>
                <w:sz w:val="24"/>
              </w:rPr>
              <w:t xml:space="preserve">243 </w:t>
            </w:r>
            <w:proofErr w:type="spellStart"/>
            <w:r>
              <w:rPr>
                <w:rFonts w:ascii="Arial" w:eastAsia="Arial" w:hAnsi="Arial"/>
                <w:i/>
                <w:sz w:val="24"/>
              </w:rPr>
              <w:t>ppm</w:t>
            </w:r>
            <w:proofErr w:type="spellEnd"/>
          </w:p>
        </w:tc>
      </w:tr>
      <w:tr w:rsidR="005F0291" w:rsidTr="005F0291">
        <w:trPr>
          <w:trHeight w:val="279"/>
        </w:trPr>
        <w:tc>
          <w:tcPr>
            <w:tcW w:w="24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proofErr w:type="gramStart"/>
            <w:r>
              <w:rPr>
                <w:rFonts w:ascii="Arial" w:eastAsia="Arial" w:hAnsi="Arial"/>
                <w:i/>
                <w:sz w:val="24"/>
              </w:rPr>
              <w:t>miktarı</w:t>
            </w:r>
            <w:proofErr w:type="gramEnd"/>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Arial" w:eastAsia="Arial" w:hAnsi="Arial"/>
                <w:i/>
                <w:sz w:val="24"/>
              </w:rPr>
            </w:pPr>
            <w:r>
              <w:rPr>
                <w:rFonts w:ascii="Arial" w:eastAsia="Arial" w:hAnsi="Arial"/>
                <w:i/>
                <w:sz w:val="24"/>
              </w:rPr>
              <w:t>0039%</w:t>
            </w:r>
          </w:p>
        </w:tc>
        <w:tc>
          <w:tcPr>
            <w:tcW w:w="39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w w:val="99"/>
                <w:sz w:val="24"/>
              </w:rPr>
            </w:pPr>
            <w:r>
              <w:rPr>
                <w:rFonts w:ascii="Arial" w:eastAsia="Arial" w:hAnsi="Arial"/>
                <w:i/>
                <w:w w:val="99"/>
                <w:sz w:val="24"/>
              </w:rPr>
              <w:t>0,024 %</w:t>
            </w:r>
          </w:p>
        </w:tc>
      </w:tr>
      <w:tr w:rsidR="005F0291" w:rsidTr="005F0291">
        <w:trPr>
          <w:trHeight w:val="272"/>
        </w:trPr>
        <w:tc>
          <w:tcPr>
            <w:tcW w:w="2480" w:type="dxa"/>
            <w:tcBorders>
              <w:left w:val="single" w:sz="8" w:space="0" w:color="auto"/>
              <w:right w:val="single" w:sz="8" w:space="0" w:color="auto"/>
            </w:tcBorders>
            <w:shd w:val="clear" w:color="auto" w:fill="auto"/>
            <w:vAlign w:val="bottom"/>
          </w:tcPr>
          <w:p w:rsidR="005F0291" w:rsidRDefault="005F0291" w:rsidP="005F0291">
            <w:pPr>
              <w:spacing w:line="272" w:lineRule="exact"/>
              <w:ind w:left="40"/>
              <w:rPr>
                <w:rFonts w:ascii="Arial" w:eastAsia="Arial" w:hAnsi="Arial"/>
                <w:i/>
                <w:sz w:val="31"/>
                <w:vertAlign w:val="subscript"/>
              </w:rPr>
            </w:pPr>
            <w:r>
              <w:rPr>
                <w:rFonts w:ascii="Arial" w:eastAsia="Arial" w:hAnsi="Arial"/>
                <w:i/>
                <w:sz w:val="23"/>
              </w:rPr>
              <w:t>SO</w:t>
            </w:r>
            <w:r>
              <w:rPr>
                <w:rFonts w:ascii="Arial" w:eastAsia="Arial" w:hAnsi="Arial"/>
                <w:i/>
                <w:sz w:val="31"/>
                <w:vertAlign w:val="subscript"/>
              </w:rPr>
              <w:t>X</w:t>
            </w:r>
          </w:p>
        </w:tc>
        <w:tc>
          <w:tcPr>
            <w:tcW w:w="3980" w:type="dxa"/>
            <w:gridSpan w:val="2"/>
            <w:tcBorders>
              <w:right w:val="single" w:sz="8" w:space="0" w:color="auto"/>
            </w:tcBorders>
            <w:shd w:val="clear" w:color="auto" w:fill="auto"/>
            <w:vAlign w:val="bottom"/>
          </w:tcPr>
          <w:p w:rsidR="005F0291" w:rsidRDefault="005F0291" w:rsidP="005F0291">
            <w:pPr>
              <w:spacing w:line="270" w:lineRule="exact"/>
              <w:jc w:val="center"/>
              <w:rPr>
                <w:rFonts w:ascii="Arial" w:eastAsia="Arial" w:hAnsi="Arial"/>
                <w:i/>
                <w:sz w:val="24"/>
              </w:rPr>
            </w:pPr>
            <w:r>
              <w:rPr>
                <w:rFonts w:ascii="Arial" w:eastAsia="Arial" w:hAnsi="Arial"/>
                <w:i/>
                <w:sz w:val="24"/>
              </w:rPr>
              <w:t>100 mg/m³</w:t>
            </w:r>
          </w:p>
        </w:tc>
        <w:tc>
          <w:tcPr>
            <w:tcW w:w="3960" w:type="dxa"/>
            <w:gridSpan w:val="2"/>
            <w:tcBorders>
              <w:right w:val="single" w:sz="8" w:space="0" w:color="auto"/>
            </w:tcBorders>
            <w:shd w:val="clear" w:color="auto" w:fill="auto"/>
            <w:vAlign w:val="bottom"/>
          </w:tcPr>
          <w:p w:rsidR="005F0291" w:rsidRDefault="005F0291" w:rsidP="005F0291">
            <w:pPr>
              <w:spacing w:line="270" w:lineRule="exact"/>
              <w:jc w:val="center"/>
              <w:rPr>
                <w:rFonts w:ascii="Arial" w:eastAsia="Arial" w:hAnsi="Arial"/>
                <w:i/>
                <w:sz w:val="24"/>
              </w:rPr>
            </w:pPr>
            <w:r>
              <w:rPr>
                <w:rFonts w:ascii="Arial" w:eastAsia="Arial" w:hAnsi="Arial"/>
                <w:i/>
                <w:sz w:val="24"/>
              </w:rPr>
              <w:t>60 mg/m³</w:t>
            </w:r>
          </w:p>
        </w:tc>
      </w:tr>
      <w:tr w:rsidR="005F0291" w:rsidTr="005F0291">
        <w:trPr>
          <w:trHeight w:val="271"/>
        </w:trPr>
        <w:tc>
          <w:tcPr>
            <w:tcW w:w="2480" w:type="dxa"/>
            <w:tcBorders>
              <w:left w:val="single" w:sz="8" w:space="0" w:color="auto"/>
              <w:right w:val="single" w:sz="8" w:space="0" w:color="auto"/>
            </w:tcBorders>
            <w:shd w:val="clear" w:color="auto" w:fill="auto"/>
            <w:vAlign w:val="bottom"/>
          </w:tcPr>
          <w:p w:rsidR="005F0291" w:rsidRDefault="005F0291" w:rsidP="005F0291">
            <w:pPr>
              <w:spacing w:line="271" w:lineRule="exact"/>
              <w:ind w:left="40"/>
              <w:rPr>
                <w:rFonts w:ascii="Arial" w:eastAsia="Arial" w:hAnsi="Arial"/>
                <w:i/>
                <w:sz w:val="24"/>
              </w:rPr>
            </w:pPr>
            <w:r>
              <w:rPr>
                <w:rFonts w:ascii="Arial" w:eastAsia="Arial" w:hAnsi="Arial"/>
                <w:i/>
                <w:sz w:val="24"/>
              </w:rPr>
              <w:t>(Kükürt Oksitleri)</w:t>
            </w:r>
          </w:p>
        </w:tc>
        <w:tc>
          <w:tcPr>
            <w:tcW w:w="15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271" w:lineRule="exact"/>
              <w:rPr>
                <w:rFonts w:ascii="Arial" w:eastAsia="Arial" w:hAnsi="Arial"/>
                <w:i/>
                <w:w w:val="99"/>
                <w:sz w:val="24"/>
              </w:rPr>
            </w:pPr>
            <w:r>
              <w:rPr>
                <w:rFonts w:ascii="Arial" w:eastAsia="Arial" w:hAnsi="Arial"/>
                <w:i/>
                <w:w w:val="99"/>
                <w:sz w:val="24"/>
              </w:rPr>
              <w:t xml:space="preserve">34 </w:t>
            </w:r>
            <w:proofErr w:type="spellStart"/>
            <w:r>
              <w:rPr>
                <w:rFonts w:ascii="Arial" w:eastAsia="Arial" w:hAnsi="Arial"/>
                <w:i/>
                <w:w w:val="99"/>
                <w:sz w:val="24"/>
              </w:rPr>
              <w:t>ppm</w:t>
            </w:r>
            <w:proofErr w:type="spellEnd"/>
          </w:p>
        </w:tc>
        <w:tc>
          <w:tcPr>
            <w:tcW w:w="1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271" w:lineRule="exact"/>
              <w:rPr>
                <w:rFonts w:ascii="Arial" w:eastAsia="Arial" w:hAnsi="Arial"/>
                <w:i/>
                <w:w w:val="99"/>
                <w:sz w:val="24"/>
              </w:rPr>
            </w:pPr>
            <w:r>
              <w:rPr>
                <w:rFonts w:ascii="Arial" w:eastAsia="Arial" w:hAnsi="Arial"/>
                <w:i/>
                <w:w w:val="99"/>
                <w:sz w:val="24"/>
              </w:rPr>
              <w:t xml:space="preserve">21 </w:t>
            </w:r>
            <w:proofErr w:type="spellStart"/>
            <w:r>
              <w:rPr>
                <w:rFonts w:ascii="Arial" w:eastAsia="Arial" w:hAnsi="Arial"/>
                <w:i/>
                <w:w w:val="99"/>
                <w:sz w:val="24"/>
              </w:rPr>
              <w:t>ppm</w:t>
            </w:r>
            <w:proofErr w:type="spellEnd"/>
          </w:p>
        </w:tc>
      </w:tr>
      <w:tr w:rsidR="005F0291" w:rsidTr="005F0291">
        <w:trPr>
          <w:trHeight w:val="279"/>
        </w:trPr>
        <w:tc>
          <w:tcPr>
            <w:tcW w:w="24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proofErr w:type="gramStart"/>
            <w:r>
              <w:rPr>
                <w:rFonts w:ascii="Arial" w:eastAsia="Arial" w:hAnsi="Arial"/>
                <w:i/>
                <w:sz w:val="24"/>
              </w:rPr>
              <w:t>miktarı</w:t>
            </w:r>
            <w:proofErr w:type="gramEnd"/>
          </w:p>
        </w:tc>
        <w:tc>
          <w:tcPr>
            <w:tcW w:w="398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sz w:val="24"/>
              </w:rPr>
            </w:pPr>
            <w:r>
              <w:rPr>
                <w:rFonts w:ascii="Arial" w:eastAsia="Arial" w:hAnsi="Arial"/>
                <w:i/>
                <w:sz w:val="24"/>
              </w:rPr>
              <w:t>0,0034 %</w:t>
            </w:r>
          </w:p>
        </w:tc>
        <w:tc>
          <w:tcPr>
            <w:tcW w:w="39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sz w:val="24"/>
              </w:rPr>
            </w:pPr>
            <w:r>
              <w:rPr>
                <w:rFonts w:ascii="Arial" w:eastAsia="Arial" w:hAnsi="Arial"/>
                <w:i/>
                <w:sz w:val="24"/>
              </w:rPr>
              <w:t>0,0021 %</w:t>
            </w:r>
          </w:p>
        </w:tc>
      </w:tr>
      <w:tr w:rsidR="005F0291" w:rsidTr="005F0291">
        <w:trPr>
          <w:trHeight w:val="269"/>
        </w:trPr>
        <w:tc>
          <w:tcPr>
            <w:tcW w:w="2480" w:type="dxa"/>
            <w:tcBorders>
              <w:left w:val="single" w:sz="8" w:space="0" w:color="auto"/>
              <w:right w:val="single" w:sz="8" w:space="0" w:color="auto"/>
            </w:tcBorders>
            <w:shd w:val="clear" w:color="auto" w:fill="auto"/>
            <w:vAlign w:val="bottom"/>
          </w:tcPr>
          <w:p w:rsidR="005F0291" w:rsidRDefault="005F0291" w:rsidP="005F0291">
            <w:pPr>
              <w:spacing w:line="268" w:lineRule="exact"/>
              <w:ind w:left="40"/>
              <w:rPr>
                <w:rFonts w:ascii="Arial" w:eastAsia="Arial" w:hAnsi="Arial"/>
                <w:i/>
                <w:sz w:val="24"/>
              </w:rPr>
            </w:pPr>
            <w:r>
              <w:rPr>
                <w:rFonts w:ascii="Arial" w:eastAsia="Arial" w:hAnsi="Arial"/>
                <w:i/>
                <w:sz w:val="24"/>
              </w:rPr>
              <w:t>Aldehit</w:t>
            </w:r>
          </w:p>
        </w:tc>
        <w:tc>
          <w:tcPr>
            <w:tcW w:w="15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6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275"/>
        </w:trPr>
        <w:tc>
          <w:tcPr>
            <w:tcW w:w="2480" w:type="dxa"/>
            <w:tcBorders>
              <w:left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r>
              <w:rPr>
                <w:rFonts w:ascii="Arial" w:eastAsia="Arial" w:hAnsi="Arial"/>
                <w:i/>
                <w:sz w:val="24"/>
              </w:rPr>
              <w:t>(Formaldehit olarak,</w:t>
            </w:r>
          </w:p>
        </w:tc>
        <w:tc>
          <w:tcPr>
            <w:tcW w:w="398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i/>
                <w:sz w:val="24"/>
              </w:rPr>
            </w:pPr>
            <w:r>
              <w:rPr>
                <w:rFonts w:ascii="Arial" w:eastAsia="Arial" w:hAnsi="Arial"/>
                <w:i/>
                <w:sz w:val="24"/>
              </w:rPr>
              <w:t>20 mg/m³</w:t>
            </w:r>
          </w:p>
        </w:tc>
        <w:tc>
          <w:tcPr>
            <w:tcW w:w="3960" w:type="dxa"/>
            <w:gridSpan w:val="2"/>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i/>
                <w:w w:val="99"/>
                <w:sz w:val="24"/>
              </w:rPr>
            </w:pPr>
            <w:r>
              <w:rPr>
                <w:rFonts w:ascii="Arial" w:eastAsia="Arial" w:hAnsi="Arial"/>
                <w:i/>
                <w:w w:val="99"/>
                <w:sz w:val="24"/>
              </w:rPr>
              <w:t>Herhangi bir sınırlama yoktur</w:t>
            </w:r>
          </w:p>
        </w:tc>
      </w:tr>
      <w:tr w:rsidR="005F0291" w:rsidTr="005F0291">
        <w:trPr>
          <w:trHeight w:val="305"/>
        </w:trPr>
        <w:tc>
          <w:tcPr>
            <w:tcW w:w="248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i/>
                <w:sz w:val="24"/>
              </w:rPr>
            </w:pPr>
            <w:r>
              <w:rPr>
                <w:rFonts w:ascii="Arial" w:eastAsia="Arial" w:hAnsi="Arial"/>
                <w:i/>
                <w:sz w:val="24"/>
              </w:rPr>
              <w:t>HCHO miktarı)</w:t>
            </w: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551"/>
        </w:trPr>
        <w:tc>
          <w:tcPr>
            <w:tcW w:w="2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580" w:type="dxa"/>
            <w:shd w:val="clear" w:color="auto" w:fill="auto"/>
            <w:vAlign w:val="bottom"/>
          </w:tcPr>
          <w:p w:rsidR="005F0291" w:rsidRDefault="005F0291" w:rsidP="005F0291">
            <w:pPr>
              <w:spacing w:line="0" w:lineRule="atLeast"/>
              <w:ind w:left="420"/>
              <w:rPr>
                <w:rFonts w:ascii="Arial" w:eastAsia="Arial" w:hAnsi="Arial"/>
                <w:sz w:val="24"/>
              </w:rPr>
            </w:pPr>
            <w:r>
              <w:rPr>
                <w:rFonts w:ascii="Arial" w:eastAsia="Arial" w:hAnsi="Arial"/>
                <w:sz w:val="24"/>
              </w:rPr>
              <w:t>Tablo - 15</w:t>
            </w:r>
          </w:p>
        </w:tc>
        <w:tc>
          <w:tcPr>
            <w:tcW w:w="6360" w:type="dxa"/>
            <w:gridSpan w:val="3"/>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Kir</w:t>
            </w:r>
            <w:r w:rsidR="00044F37">
              <w:rPr>
                <w:rFonts w:ascii="Arial" w:eastAsia="Arial" w:hAnsi="Arial"/>
                <w:sz w:val="24"/>
              </w:rPr>
              <w:t>letici parametreler ve sınır değ</w:t>
            </w:r>
            <w:r>
              <w:rPr>
                <w:rFonts w:ascii="Arial" w:eastAsia="Arial" w:hAnsi="Arial"/>
                <w:sz w:val="24"/>
              </w:rPr>
              <w:t>erleri</w:t>
            </w:r>
          </w:p>
        </w:tc>
      </w:tr>
    </w:tbl>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895808" behindDoc="1" locked="0" layoutInCell="1" allowOverlap="1" wp14:anchorId="3AF462DE" wp14:editId="4C81B5DD">
                <wp:simplePos x="0" y="0"/>
                <wp:positionH relativeFrom="column">
                  <wp:posOffset>1566545</wp:posOffset>
                </wp:positionH>
                <wp:positionV relativeFrom="paragraph">
                  <wp:posOffset>-3067685</wp:posOffset>
                </wp:positionV>
                <wp:extent cx="8890" cy="0"/>
                <wp:effectExtent l="13970" t="12065" r="5715" b="6985"/>
                <wp:wrapNone/>
                <wp:docPr id="171" name="Düz Bağlayıcı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1"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5pt,-241.55pt" to="124.0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" strokeweight=".042mm"/>
            </w:pict>
          </mc:Fallback>
        </mc:AlternateContent>
      </w:r>
      <w:r>
        <w:rPr>
          <w:rFonts w:ascii="Arial" w:eastAsia="Arial" w:hAnsi="Arial"/>
          <w:noProof/>
          <w:sz w:val="24"/>
        </w:rPr>
        <mc:AlternateContent>
          <mc:Choice Requires="wps">
            <w:drawing>
              <wp:anchor distT="0" distB="0" distL="114300" distR="114300" simplePos="0" relativeHeight="251896832" behindDoc="1" locked="0" layoutInCell="1" allowOverlap="1" wp14:anchorId="272AC99C" wp14:editId="2F8535D9">
                <wp:simplePos x="0" y="0"/>
                <wp:positionH relativeFrom="column">
                  <wp:posOffset>4085590</wp:posOffset>
                </wp:positionH>
                <wp:positionV relativeFrom="paragraph">
                  <wp:posOffset>-3067685</wp:posOffset>
                </wp:positionV>
                <wp:extent cx="8890" cy="0"/>
                <wp:effectExtent l="8890" t="12065" r="10795" b="6985"/>
                <wp:wrapNone/>
                <wp:docPr id="170" name="Düz Bağlayıcı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0" o:spid="_x0000_s1026" style="position:absolute;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pt,-241.55pt" to="322.4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aNPJwIAADY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" strokeweight=".042mm"/>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332" w:lineRule="exact"/>
        <w:rPr>
          <w:rFonts w:ascii="Times New Roman" w:eastAsia="Times New Roman" w:hAnsi="Times New Roman"/>
        </w:rPr>
      </w:pPr>
    </w:p>
    <w:p w:rsidR="005F0291" w:rsidRDefault="005F0291" w:rsidP="005F0291">
      <w:pPr>
        <w:pStyle w:val="Balk2"/>
        <w:rPr>
          <w:rFonts w:eastAsia="Arial"/>
        </w:rPr>
      </w:pPr>
      <w:bookmarkStart w:id="145" w:name="_Toc30784583"/>
      <w:r>
        <w:rPr>
          <w:rFonts w:eastAsia="Arial"/>
        </w:rPr>
        <w:t>5.9.Yakıcı Cihazlara Ait Elektrik Tesisatı ve Topraklaması</w:t>
      </w:r>
      <w:bookmarkEnd w:id="145"/>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46" w:name="_Toc30784584"/>
      <w:r>
        <w:rPr>
          <w:rFonts w:eastAsia="Arial"/>
        </w:rPr>
        <w:t xml:space="preserve">5.9.1. Elektrik </w:t>
      </w:r>
      <w:proofErr w:type="gramStart"/>
      <w:r>
        <w:rPr>
          <w:rFonts w:eastAsia="Arial"/>
        </w:rPr>
        <w:t>Tesisatı :</w:t>
      </w:r>
      <w:bookmarkEnd w:id="146"/>
      <w:proofErr w:type="gramEnd"/>
    </w:p>
    <w:p w:rsidR="005F0291" w:rsidRDefault="005F0291" w:rsidP="005F0291">
      <w:pPr>
        <w:spacing w:line="189" w:lineRule="exact"/>
        <w:rPr>
          <w:rFonts w:ascii="Times New Roman" w:eastAsia="Times New Roman" w:hAnsi="Times New Roman"/>
        </w:rPr>
      </w:pPr>
    </w:p>
    <w:p w:rsidR="005F0291" w:rsidRDefault="00044F37" w:rsidP="005F0291">
      <w:pPr>
        <w:spacing w:line="239" w:lineRule="auto"/>
        <w:ind w:left="580"/>
        <w:jc w:val="both"/>
        <w:rPr>
          <w:rFonts w:ascii="Arial" w:eastAsia="Arial" w:hAnsi="Arial"/>
          <w:sz w:val="24"/>
        </w:rPr>
      </w:pPr>
      <w:r>
        <w:rPr>
          <w:rFonts w:ascii="Arial" w:eastAsia="Arial" w:hAnsi="Arial"/>
          <w:sz w:val="24"/>
        </w:rPr>
        <w:t>Doğ</w:t>
      </w:r>
      <w:r w:rsidR="005F0291">
        <w:rPr>
          <w:rFonts w:ascii="Arial" w:eastAsia="Arial" w:hAnsi="Arial"/>
          <w:sz w:val="24"/>
        </w:rPr>
        <w:t xml:space="preserve">al gaz yakıcı cihazları için gerekli elektrik enerjisinin alınacağı elektrik panosu, aydınlatma armatürleri, kablolama ve kumanda butonları, kapalı ve gazlı ortamda bulunması durumunda </w:t>
      </w:r>
      <w:proofErr w:type="spellStart"/>
      <w:r w:rsidR="005F0291">
        <w:rPr>
          <w:rFonts w:ascii="Arial" w:eastAsia="Arial" w:hAnsi="Arial"/>
          <w:sz w:val="24"/>
        </w:rPr>
        <w:t>ex-proof</w:t>
      </w:r>
      <w:proofErr w:type="spellEnd"/>
      <w:r w:rsidR="005F0291">
        <w:rPr>
          <w:rFonts w:ascii="Arial" w:eastAsia="Arial" w:hAnsi="Arial"/>
          <w:sz w:val="24"/>
        </w:rPr>
        <w:t xml:space="preserve"> olacaktır, kumanda butonları pano ön kapağına monte edilmeli ve kapak açılmadan butonlarla açma ve kapama yapılabilmelidir.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ind w:left="580"/>
        <w:rPr>
          <w:rFonts w:ascii="Times New Roman" w:eastAsia="Times New Roman" w:hAnsi="Times New Roman"/>
        </w:rPr>
        <w:sectPr w:rsidR="005F0291">
          <w:type w:val="continuous"/>
          <w:pgSz w:w="11900" w:h="16840"/>
          <w:pgMar w:top="1440" w:right="640" w:bottom="151" w:left="840" w:header="0" w:footer="0" w:gutter="0"/>
          <w:cols w:space="0" w:equalWidth="0">
            <w:col w:w="10420"/>
          </w:cols>
          <w:docGrid w:linePitch="360"/>
        </w:sectPr>
      </w:pPr>
    </w:p>
    <w:p w:rsidR="005F0291" w:rsidRDefault="005F0291" w:rsidP="005F0291">
      <w:pPr>
        <w:spacing w:line="239" w:lineRule="auto"/>
        <w:jc w:val="both"/>
        <w:rPr>
          <w:rFonts w:ascii="Arial" w:eastAsia="Arial" w:hAnsi="Arial"/>
          <w:sz w:val="24"/>
        </w:rPr>
      </w:pPr>
      <w:bookmarkStart w:id="147" w:name="page49"/>
      <w:bookmarkEnd w:id="147"/>
      <w:r>
        <w:rPr>
          <w:rFonts w:ascii="Arial" w:eastAsia="Arial" w:hAnsi="Arial"/>
          <w:sz w:val="24"/>
        </w:rPr>
        <w:lastRenderedPageBreak/>
        <w:t xml:space="preserve">Elektrik dağıtım panosunun kazan dairesi dışında olması durumunda pano ve aksesuarlarının </w:t>
      </w:r>
      <w:proofErr w:type="spellStart"/>
      <w:r>
        <w:rPr>
          <w:rFonts w:ascii="Arial" w:eastAsia="Arial" w:hAnsi="Arial"/>
          <w:sz w:val="24"/>
        </w:rPr>
        <w:t>ex-proof</w:t>
      </w:r>
      <w:proofErr w:type="spellEnd"/>
      <w:r>
        <w:rPr>
          <w:rFonts w:ascii="Arial" w:eastAsia="Arial" w:hAnsi="Arial"/>
          <w:sz w:val="24"/>
        </w:rPr>
        <w:t xml:space="preserve"> olması gerekmez. Bu durumda pano girişi NYM kablo olabilir. Brülör kumanda panosu </w:t>
      </w:r>
      <w:proofErr w:type="spellStart"/>
      <w:r>
        <w:rPr>
          <w:rFonts w:ascii="Arial" w:eastAsia="Arial" w:hAnsi="Arial"/>
          <w:sz w:val="24"/>
        </w:rPr>
        <w:t>etanj</w:t>
      </w:r>
      <w:proofErr w:type="spellEnd"/>
      <w:r>
        <w:rPr>
          <w:rFonts w:ascii="Arial" w:eastAsia="Arial" w:hAnsi="Arial"/>
          <w:sz w:val="24"/>
        </w:rPr>
        <w:t xml:space="preserve"> tipi olmalı mümkün ise ana kumanda panosundan ayırt edilebilecek şekilde ve brülöre daha yakın bir yer seçilerek monte edilmelidir. Ana pano ile brülör kumanda panosu arasında çekilecek besleme hattı projede hesaplanmış kesitte, yanmaz TTR tipi </w:t>
      </w:r>
      <w:proofErr w:type="spellStart"/>
      <w:r>
        <w:rPr>
          <w:rFonts w:ascii="Arial" w:eastAsia="Arial" w:hAnsi="Arial"/>
          <w:sz w:val="24"/>
        </w:rPr>
        <w:t>fleksible</w:t>
      </w:r>
      <w:proofErr w:type="spellEnd"/>
      <w:r>
        <w:rPr>
          <w:rFonts w:ascii="Arial" w:eastAsia="Arial" w:hAnsi="Arial"/>
          <w:sz w:val="24"/>
        </w:rPr>
        <w:t xml:space="preserve"> kablo ile yapılmalıdır.</w:t>
      </w:r>
    </w:p>
    <w:p w:rsidR="005F0291" w:rsidRDefault="005F0291" w:rsidP="005F0291">
      <w:pPr>
        <w:spacing w:line="7" w:lineRule="exact"/>
        <w:rPr>
          <w:rFonts w:ascii="Times New Roman" w:eastAsia="Times New Roman" w:hAnsi="Times New Roman"/>
        </w:rPr>
      </w:pPr>
    </w:p>
    <w:p w:rsidR="005F0291" w:rsidRDefault="005F0291" w:rsidP="005F0291">
      <w:pPr>
        <w:spacing w:line="239" w:lineRule="auto"/>
        <w:jc w:val="both"/>
        <w:rPr>
          <w:rFonts w:ascii="Arial" w:eastAsia="Arial" w:hAnsi="Arial"/>
          <w:sz w:val="24"/>
        </w:rPr>
      </w:pPr>
      <w:r>
        <w:rPr>
          <w:rFonts w:ascii="Arial" w:eastAsia="Arial" w:hAnsi="Arial"/>
          <w:sz w:val="24"/>
        </w:rPr>
        <w:t xml:space="preserve">Brülör kumanda panosu ile brülör arasına çekilecek iletkenler projede hesaplanmış kesit değerinde ve mutlaka çelik spiral veya galvaniz boru içerisinden çekilmeli, kesinlikle boru içerisinde kablo eki bulunmamalıdır. Ek yapılması gereken yerlerde mutlaka </w:t>
      </w:r>
      <w:proofErr w:type="spellStart"/>
      <w:r>
        <w:rPr>
          <w:rFonts w:ascii="Arial" w:eastAsia="Arial" w:hAnsi="Arial"/>
          <w:sz w:val="24"/>
        </w:rPr>
        <w:t>ex-proof</w:t>
      </w:r>
      <w:proofErr w:type="spellEnd"/>
      <w:r>
        <w:rPr>
          <w:rFonts w:ascii="Arial" w:eastAsia="Arial" w:hAnsi="Arial"/>
          <w:sz w:val="24"/>
        </w:rPr>
        <w:t xml:space="preserve"> bant kullanılarak ekleme </w:t>
      </w:r>
      <w:proofErr w:type="spellStart"/>
      <w:r>
        <w:rPr>
          <w:rFonts w:ascii="Arial" w:eastAsia="Arial" w:hAnsi="Arial"/>
          <w:sz w:val="24"/>
        </w:rPr>
        <w:t>klemensleri</w:t>
      </w:r>
      <w:proofErr w:type="spellEnd"/>
      <w:r>
        <w:rPr>
          <w:rFonts w:ascii="Arial" w:eastAsia="Arial" w:hAnsi="Arial"/>
          <w:sz w:val="24"/>
        </w:rPr>
        <w:t xml:space="preserve"> ile yapılmalıdır.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Boru tesisatlarında eleman giriş çıkışları pirinç rakorlarla yapılmalı, boru içerisindeki kablolar görünmemelidir.</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rPr>
          <w:rFonts w:ascii="Arial" w:eastAsia="Arial" w:hAnsi="Arial"/>
          <w:sz w:val="24"/>
        </w:rPr>
      </w:pPr>
      <w:r>
        <w:rPr>
          <w:rFonts w:ascii="Arial" w:eastAsia="Arial" w:hAnsi="Arial"/>
          <w:sz w:val="24"/>
        </w:rPr>
        <w:t xml:space="preserve">Brülörlere yakın hareket ihtimali olan tesisat plastik kaplı çelik spiraller ile TTR/NYAF tipi kablolarla, diğer tek damarlı iletkenler ise NYAF tipi kablolarla yapılmalıdır. Aydınlatma sistemi tavandan en az 50 cm. aşağıya sarkacak biçimde veya üst havalandırma seviyesinin altında kalacak şekilde zincirlerle veya yan duvarlara </w:t>
      </w:r>
      <w:proofErr w:type="spellStart"/>
      <w:r>
        <w:rPr>
          <w:rFonts w:ascii="Arial" w:eastAsia="Arial" w:hAnsi="Arial"/>
          <w:sz w:val="24"/>
        </w:rPr>
        <w:t>etanj</w:t>
      </w:r>
      <w:proofErr w:type="spellEnd"/>
      <w:r>
        <w:rPr>
          <w:rFonts w:ascii="Arial" w:eastAsia="Arial" w:hAnsi="Arial"/>
          <w:sz w:val="24"/>
        </w:rPr>
        <w:t xml:space="preserve"> tipi </w:t>
      </w:r>
      <w:proofErr w:type="spellStart"/>
      <w:r>
        <w:rPr>
          <w:rFonts w:ascii="Arial" w:eastAsia="Arial" w:hAnsi="Arial"/>
          <w:sz w:val="24"/>
        </w:rPr>
        <w:t>ex-proof</w:t>
      </w:r>
      <w:proofErr w:type="spellEnd"/>
      <w:r>
        <w:rPr>
          <w:rFonts w:ascii="Arial" w:eastAsia="Arial" w:hAnsi="Arial"/>
          <w:sz w:val="24"/>
        </w:rPr>
        <w:t xml:space="preserve"> </w:t>
      </w:r>
      <w:proofErr w:type="spellStart"/>
      <w:r>
        <w:rPr>
          <w:rFonts w:ascii="Arial" w:eastAsia="Arial" w:hAnsi="Arial"/>
          <w:sz w:val="24"/>
        </w:rPr>
        <w:t>flouresan</w:t>
      </w:r>
      <w:proofErr w:type="spellEnd"/>
      <w:r>
        <w:rPr>
          <w:rFonts w:ascii="Arial" w:eastAsia="Arial" w:hAnsi="Arial"/>
          <w:sz w:val="24"/>
        </w:rPr>
        <w:t xml:space="preserve"> armatürlerle yapılmalı ve tesisat NYM kablolarla çekilmelidir. Mekanik havalandırma gereken yerlerde fan motoru brülör kumanda sistemi ile </w:t>
      </w:r>
      <w:proofErr w:type="spellStart"/>
      <w:r>
        <w:rPr>
          <w:rFonts w:ascii="Arial" w:eastAsia="Arial" w:hAnsi="Arial"/>
          <w:sz w:val="24"/>
        </w:rPr>
        <w:t>akuple</w:t>
      </w:r>
      <w:proofErr w:type="spellEnd"/>
      <w:r>
        <w:rPr>
          <w:rFonts w:ascii="Arial" w:eastAsia="Arial" w:hAnsi="Arial"/>
          <w:sz w:val="24"/>
        </w:rPr>
        <w:t xml:space="preserve"> (paralel) çalışmalı, fanda meydana gelebilecek arızalarda brülör otomatik olarak devre dışı kalacak şekilde otomatik kontrol ünitesi yapılmalıdır.</w:t>
      </w:r>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Buhar kazanı bulunan sistemlerde, sistemin elektrik enerjisi sistemi en az iki yerden</w:t>
      </w:r>
    </w:p>
    <w:p w:rsidR="005F0291" w:rsidRDefault="005F0291" w:rsidP="005F0291">
      <w:pPr>
        <w:tabs>
          <w:tab w:val="left" w:pos="2380"/>
        </w:tabs>
        <w:spacing w:line="0" w:lineRule="atLeast"/>
        <w:rPr>
          <w:rFonts w:ascii="Arial" w:eastAsia="Arial" w:hAnsi="Arial"/>
          <w:sz w:val="24"/>
        </w:rPr>
      </w:pPr>
      <w:r>
        <w:rPr>
          <w:rFonts w:ascii="Arial" w:eastAsia="Arial" w:hAnsi="Arial"/>
          <w:sz w:val="24"/>
        </w:rPr>
        <w:t>kumanda edebilecek</w:t>
      </w:r>
      <w:r>
        <w:rPr>
          <w:rFonts w:ascii="Arial" w:eastAsia="Arial" w:hAnsi="Arial"/>
          <w:sz w:val="24"/>
        </w:rPr>
        <w:tab/>
        <w:t xml:space="preserve">şekilde otomatik kumanda üniteli alarm ve ışık ikazlı sistemlerle kontrol altına </w:t>
      </w:r>
      <w:proofErr w:type="gramStart"/>
      <w:r>
        <w:rPr>
          <w:rFonts w:ascii="Arial" w:eastAsia="Arial" w:hAnsi="Arial"/>
          <w:sz w:val="24"/>
        </w:rPr>
        <w:t>alınacak  şekilde</w:t>
      </w:r>
      <w:proofErr w:type="gramEnd"/>
      <w:r>
        <w:rPr>
          <w:rFonts w:ascii="Arial" w:eastAsia="Arial" w:hAnsi="Arial"/>
          <w:sz w:val="24"/>
        </w:rPr>
        <w:t xml:space="preserve"> dizayn edilmelidir.</w:t>
      </w:r>
    </w:p>
    <w:p w:rsidR="005F0291" w:rsidRDefault="005F0291" w:rsidP="005F0291">
      <w:pPr>
        <w:tabs>
          <w:tab w:val="left" w:pos="860"/>
          <w:tab w:val="left" w:pos="2320"/>
          <w:tab w:val="left" w:pos="3560"/>
          <w:tab w:val="left" w:pos="4720"/>
          <w:tab w:val="left" w:pos="6040"/>
          <w:tab w:val="left" w:pos="6880"/>
          <w:tab w:val="left" w:pos="8040"/>
        </w:tabs>
        <w:spacing w:line="0" w:lineRule="atLeast"/>
        <w:rPr>
          <w:rFonts w:ascii="Arial" w:eastAsia="Arial" w:hAnsi="Arial"/>
          <w:sz w:val="24"/>
        </w:rPr>
      </w:pPr>
      <w:r>
        <w:rPr>
          <w:rFonts w:ascii="Arial" w:eastAsia="Arial" w:hAnsi="Arial"/>
          <w:sz w:val="24"/>
        </w:rPr>
        <w:t>Kazan</w:t>
      </w:r>
      <w:r>
        <w:rPr>
          <w:rFonts w:ascii="Arial" w:eastAsia="Arial" w:hAnsi="Arial"/>
          <w:sz w:val="24"/>
        </w:rPr>
        <w:tab/>
        <w:t>dairelerinde</w:t>
      </w:r>
      <w:r>
        <w:rPr>
          <w:rFonts w:ascii="Arial" w:eastAsia="Arial" w:hAnsi="Arial"/>
          <w:sz w:val="24"/>
        </w:rPr>
        <w:tab/>
        <w:t>muhtemel</w:t>
      </w:r>
      <w:r>
        <w:rPr>
          <w:rFonts w:ascii="Arial" w:eastAsia="Arial" w:hAnsi="Arial"/>
          <w:sz w:val="24"/>
        </w:rPr>
        <w:tab/>
        <w:t>tehlikeler</w:t>
      </w:r>
      <w:r>
        <w:rPr>
          <w:rFonts w:ascii="Arial" w:eastAsia="Arial" w:hAnsi="Arial"/>
          <w:sz w:val="24"/>
        </w:rPr>
        <w:tab/>
        <w:t>karşısında</w:t>
      </w:r>
      <w:r>
        <w:rPr>
          <w:rFonts w:ascii="Arial" w:eastAsia="Arial" w:hAnsi="Arial"/>
          <w:sz w:val="24"/>
        </w:rPr>
        <w:tab/>
        <w:t>kazan</w:t>
      </w:r>
      <w:r>
        <w:rPr>
          <w:rFonts w:ascii="Arial" w:eastAsia="Arial" w:hAnsi="Arial"/>
          <w:sz w:val="24"/>
        </w:rPr>
        <w:tab/>
        <w:t>dairesine</w:t>
      </w:r>
      <w:r>
        <w:rPr>
          <w:rFonts w:ascii="Arial" w:eastAsia="Arial" w:hAnsi="Arial"/>
          <w:sz w:val="24"/>
        </w:rPr>
        <w:tab/>
        <w:t>girmeden</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proofErr w:type="gramStart"/>
      <w:r>
        <w:rPr>
          <w:rFonts w:ascii="Arial" w:eastAsia="Arial" w:hAnsi="Arial"/>
          <w:sz w:val="24"/>
        </w:rPr>
        <w:t>dışarıdan</w:t>
      </w:r>
      <w:proofErr w:type="gramEnd"/>
      <w:r>
        <w:rPr>
          <w:rFonts w:ascii="Arial" w:eastAsia="Arial" w:hAnsi="Arial"/>
          <w:sz w:val="24"/>
        </w:rPr>
        <w:t xml:space="preserve"> kumanda edebilecek şekilde yangın butonuna benzer camlı butonla kazan dairesinin tüm elektriğinin kesilmesini sağlayacak biçimde ilave tesisat yapılarak kazan daireleri kontrol altına alınmalıdır.</w:t>
      </w:r>
    </w:p>
    <w:p w:rsidR="005F0291" w:rsidRDefault="005F0291" w:rsidP="005F029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897856" behindDoc="1" locked="0" layoutInCell="1" allowOverlap="1" wp14:anchorId="223F6A33" wp14:editId="75D9DD5F">
            <wp:simplePos x="0" y="0"/>
            <wp:positionH relativeFrom="column">
              <wp:posOffset>2203450</wp:posOffset>
            </wp:positionH>
            <wp:positionV relativeFrom="paragraph">
              <wp:posOffset>218440</wp:posOffset>
            </wp:positionV>
            <wp:extent cx="1179830" cy="2963545"/>
            <wp:effectExtent l="0" t="0" r="1270" b="8255"/>
            <wp:wrapNone/>
            <wp:docPr id="169" name="Resi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79830" cy="296354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81" w:lineRule="exact"/>
        <w:rPr>
          <w:rFonts w:ascii="Times New Roman" w:eastAsia="Times New Roman" w:hAnsi="Times New Roman"/>
        </w:rPr>
      </w:pPr>
    </w:p>
    <w:p w:rsidR="005F0291" w:rsidRDefault="005F0291" w:rsidP="005F0291">
      <w:pPr>
        <w:spacing w:line="0" w:lineRule="atLeast"/>
        <w:ind w:left="4640"/>
        <w:rPr>
          <w:rFonts w:ascii="Arial" w:eastAsia="Arial" w:hAnsi="Arial"/>
          <w:sz w:val="12"/>
        </w:rPr>
      </w:pPr>
      <w:r>
        <w:rPr>
          <w:rFonts w:ascii="Arial" w:eastAsia="Arial" w:hAnsi="Arial"/>
          <w:sz w:val="12"/>
        </w:rPr>
        <w:t>U</w:t>
      </w:r>
    </w:p>
    <w:p w:rsidR="005F0291" w:rsidRDefault="005F0291" w:rsidP="005F0291">
      <w:pPr>
        <w:spacing w:line="11" w:lineRule="exact"/>
        <w:rPr>
          <w:rFonts w:ascii="Times New Roman" w:eastAsia="Times New Roman" w:hAnsi="Times New Roman"/>
        </w:rPr>
      </w:pPr>
    </w:p>
    <w:p w:rsidR="005F0291" w:rsidRDefault="005F0291" w:rsidP="005F0291">
      <w:pPr>
        <w:spacing w:line="0" w:lineRule="atLeast"/>
        <w:ind w:left="4620"/>
        <w:rPr>
          <w:rFonts w:ascii="Arial" w:eastAsia="Arial" w:hAnsi="Arial"/>
          <w:sz w:val="12"/>
        </w:rPr>
      </w:pPr>
      <w:r>
        <w:rPr>
          <w:rFonts w:ascii="Arial" w:eastAsia="Arial" w:hAnsi="Arial"/>
          <w:sz w:val="12"/>
        </w:rPr>
        <w:t>OU</w:t>
      </w:r>
    </w:p>
    <w:p w:rsidR="005F0291" w:rsidRDefault="005F0291" w:rsidP="005F0291">
      <w:pPr>
        <w:spacing w:line="20" w:lineRule="exact"/>
        <w:rPr>
          <w:rFonts w:ascii="Times New Roman" w:eastAsia="Times New Roman" w:hAnsi="Times New Roman"/>
        </w:rPr>
      </w:pPr>
      <w:r>
        <w:rPr>
          <w:rFonts w:ascii="Arial" w:eastAsia="Arial" w:hAnsi="Arial"/>
          <w:noProof/>
          <w:sz w:val="12"/>
        </w:rPr>
        <mc:AlternateContent>
          <mc:Choice Requires="wps">
            <w:drawing>
              <wp:anchor distT="0" distB="0" distL="114300" distR="114300" simplePos="0" relativeHeight="251898880" behindDoc="1" locked="0" layoutInCell="1" allowOverlap="1" wp14:anchorId="20E83353" wp14:editId="0705B040">
                <wp:simplePos x="0" y="0"/>
                <wp:positionH relativeFrom="column">
                  <wp:posOffset>2152015</wp:posOffset>
                </wp:positionH>
                <wp:positionV relativeFrom="paragraph">
                  <wp:posOffset>5715</wp:posOffset>
                </wp:positionV>
                <wp:extent cx="48895" cy="0"/>
                <wp:effectExtent l="5715" t="10795" r="12065" b="8255"/>
                <wp:wrapNone/>
                <wp:docPr id="168" name="Düz Bağlayıcı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8"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45pt,.45pt" to="173.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pTMJwIAADc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" strokeweight=".12pt"/>
            </w:pict>
          </mc:Fallback>
        </mc:AlternateContent>
      </w:r>
      <w:r>
        <w:rPr>
          <w:rFonts w:ascii="Arial" w:eastAsia="Arial" w:hAnsi="Arial"/>
          <w:noProof/>
          <w:sz w:val="12"/>
        </w:rPr>
        <mc:AlternateContent>
          <mc:Choice Requires="wps">
            <w:drawing>
              <wp:anchor distT="0" distB="0" distL="114300" distR="114300" simplePos="0" relativeHeight="251899904" behindDoc="1" locked="0" layoutInCell="1" allowOverlap="1" wp14:anchorId="00474A77" wp14:editId="4A006815">
                <wp:simplePos x="0" y="0"/>
                <wp:positionH relativeFrom="column">
                  <wp:posOffset>2089785</wp:posOffset>
                </wp:positionH>
                <wp:positionV relativeFrom="paragraph">
                  <wp:posOffset>5715</wp:posOffset>
                </wp:positionV>
                <wp:extent cx="50165" cy="0"/>
                <wp:effectExtent l="10160" t="10795" r="6350" b="8255"/>
                <wp:wrapNone/>
                <wp:docPr id="167" name="Düz Bağlayıcı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7" o:spid="_x0000_s1026" style="position:absolute;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5pt,.45pt" to="16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" strokeweight=".12pt"/>
            </w:pict>
          </mc:Fallback>
        </mc:AlternateContent>
      </w:r>
      <w:r>
        <w:rPr>
          <w:rFonts w:ascii="Arial" w:eastAsia="Arial" w:hAnsi="Arial"/>
          <w:noProof/>
          <w:sz w:val="12"/>
        </w:rPr>
        <mc:AlternateContent>
          <mc:Choice Requires="wps">
            <w:drawing>
              <wp:anchor distT="0" distB="0" distL="114300" distR="114300" simplePos="0" relativeHeight="251900928" behindDoc="1" locked="0" layoutInCell="1" allowOverlap="1" wp14:anchorId="0CA5D7F5" wp14:editId="515A8A33">
                <wp:simplePos x="0" y="0"/>
                <wp:positionH relativeFrom="column">
                  <wp:posOffset>2026920</wp:posOffset>
                </wp:positionH>
                <wp:positionV relativeFrom="paragraph">
                  <wp:posOffset>5715</wp:posOffset>
                </wp:positionV>
                <wp:extent cx="50165" cy="0"/>
                <wp:effectExtent l="13970" t="10795" r="12065" b="8255"/>
                <wp:wrapNone/>
                <wp:docPr id="166" name="Düz Bağlayıcı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6" o:spid="_x0000_s1026" style="position:absolute;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5pt" to="16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" strokeweight=".12pt"/>
            </w:pict>
          </mc:Fallback>
        </mc:AlternateContent>
      </w:r>
      <w:r>
        <w:rPr>
          <w:rFonts w:ascii="Arial" w:eastAsia="Arial" w:hAnsi="Arial"/>
          <w:noProof/>
          <w:sz w:val="12"/>
        </w:rPr>
        <mc:AlternateContent>
          <mc:Choice Requires="wps">
            <w:drawing>
              <wp:anchor distT="0" distB="0" distL="114300" distR="114300" simplePos="0" relativeHeight="251901952" behindDoc="1" locked="0" layoutInCell="1" allowOverlap="1" wp14:anchorId="1974A936" wp14:editId="2B8C3890">
                <wp:simplePos x="0" y="0"/>
                <wp:positionH relativeFrom="column">
                  <wp:posOffset>1964690</wp:posOffset>
                </wp:positionH>
                <wp:positionV relativeFrom="paragraph">
                  <wp:posOffset>5715</wp:posOffset>
                </wp:positionV>
                <wp:extent cx="50165" cy="0"/>
                <wp:effectExtent l="8890" t="10795" r="7620" b="8255"/>
                <wp:wrapNone/>
                <wp:docPr id="165" name="Düz Bağlayıcı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5"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pt,.45pt" to="158.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" strokeweight=".12pt"/>
            </w:pict>
          </mc:Fallback>
        </mc:AlternateContent>
      </w:r>
      <w:r>
        <w:rPr>
          <w:rFonts w:ascii="Arial" w:eastAsia="Arial" w:hAnsi="Arial"/>
          <w:noProof/>
          <w:sz w:val="12"/>
        </w:rPr>
        <mc:AlternateContent>
          <mc:Choice Requires="wps">
            <w:drawing>
              <wp:anchor distT="0" distB="0" distL="114300" distR="114300" simplePos="0" relativeHeight="251902976" behindDoc="1" locked="0" layoutInCell="1" allowOverlap="1" wp14:anchorId="3D62ABC7" wp14:editId="0D64C55E">
                <wp:simplePos x="0" y="0"/>
                <wp:positionH relativeFrom="column">
                  <wp:posOffset>1901825</wp:posOffset>
                </wp:positionH>
                <wp:positionV relativeFrom="paragraph">
                  <wp:posOffset>5715</wp:posOffset>
                </wp:positionV>
                <wp:extent cx="50800" cy="0"/>
                <wp:effectExtent l="12700" t="10795" r="12700" b="8255"/>
                <wp:wrapNone/>
                <wp:docPr id="164" name="Düz Bağlayıcı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4" o:spid="_x0000_s1026" style="position:absolute;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75pt,.45pt" to="153.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" strokeweight=".12pt"/>
            </w:pict>
          </mc:Fallback>
        </mc:AlternateContent>
      </w:r>
      <w:r>
        <w:rPr>
          <w:rFonts w:ascii="Arial" w:eastAsia="Arial" w:hAnsi="Arial"/>
          <w:noProof/>
          <w:sz w:val="12"/>
        </w:rPr>
        <mc:AlternateContent>
          <mc:Choice Requires="wps">
            <w:drawing>
              <wp:anchor distT="0" distB="0" distL="114300" distR="114300" simplePos="0" relativeHeight="251904000" behindDoc="1" locked="0" layoutInCell="1" allowOverlap="1" wp14:anchorId="6DF452FB" wp14:editId="51204AFD">
                <wp:simplePos x="0" y="0"/>
                <wp:positionH relativeFrom="column">
                  <wp:posOffset>1839595</wp:posOffset>
                </wp:positionH>
                <wp:positionV relativeFrom="paragraph">
                  <wp:posOffset>5715</wp:posOffset>
                </wp:positionV>
                <wp:extent cx="50165" cy="0"/>
                <wp:effectExtent l="7620" t="10795" r="8890" b="8255"/>
                <wp:wrapNone/>
                <wp:docPr id="163" name="Düz Bağlayıcı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3" o:spid="_x0000_s1026" style="position:absolute;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45pt" to="14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" strokeweight=".12pt"/>
            </w:pict>
          </mc:Fallback>
        </mc:AlternateContent>
      </w:r>
      <w:r>
        <w:rPr>
          <w:rFonts w:ascii="Arial" w:eastAsia="Arial" w:hAnsi="Arial"/>
          <w:noProof/>
          <w:sz w:val="12"/>
        </w:rPr>
        <w:drawing>
          <wp:anchor distT="0" distB="0" distL="114300" distR="114300" simplePos="0" relativeHeight="251905024" behindDoc="1" locked="0" layoutInCell="1" allowOverlap="1" wp14:anchorId="5EE9A3A6" wp14:editId="44380C0B">
            <wp:simplePos x="0" y="0"/>
            <wp:positionH relativeFrom="column">
              <wp:posOffset>1664335</wp:posOffset>
            </wp:positionH>
            <wp:positionV relativeFrom="paragraph">
              <wp:posOffset>-6350</wp:posOffset>
            </wp:positionV>
            <wp:extent cx="163195" cy="26035"/>
            <wp:effectExtent l="0" t="0" r="8255" b="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3195" cy="2603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73" w:lineRule="exact"/>
        <w:rPr>
          <w:rFonts w:ascii="Times New Roman" w:eastAsia="Times New Roman" w:hAnsi="Times New Roman"/>
        </w:rPr>
      </w:pPr>
    </w:p>
    <w:p w:rsidR="005F0291" w:rsidRDefault="005F0291" w:rsidP="005F0291">
      <w:pPr>
        <w:spacing w:line="0" w:lineRule="atLeast"/>
        <w:ind w:left="2220"/>
        <w:rPr>
          <w:rFonts w:ascii="Arial" w:eastAsia="Arial" w:hAnsi="Arial"/>
          <w:sz w:val="12"/>
        </w:rPr>
      </w:pPr>
      <w:r>
        <w:rPr>
          <w:rFonts w:ascii="Arial" w:eastAsia="Arial" w:hAnsi="Arial"/>
          <w:sz w:val="12"/>
        </w:rPr>
        <w:t>U</w:t>
      </w:r>
    </w:p>
    <w:p w:rsidR="005F0291" w:rsidRDefault="005F0291" w:rsidP="005F0291">
      <w:pPr>
        <w:spacing w:line="11" w:lineRule="exact"/>
        <w:rPr>
          <w:rFonts w:ascii="Times New Roman" w:eastAsia="Times New Roman" w:hAnsi="Times New Roman"/>
        </w:rPr>
      </w:pPr>
    </w:p>
    <w:p w:rsidR="005F0291" w:rsidRDefault="005F0291" w:rsidP="005F0291">
      <w:pPr>
        <w:spacing w:line="0" w:lineRule="atLeast"/>
        <w:ind w:left="2200"/>
        <w:rPr>
          <w:rFonts w:ascii="Arial" w:eastAsia="Arial" w:hAnsi="Arial"/>
          <w:sz w:val="12"/>
        </w:rPr>
      </w:pPr>
      <w:r>
        <w:rPr>
          <w:rFonts w:ascii="Arial" w:eastAsia="Arial" w:hAnsi="Arial"/>
          <w:sz w:val="12"/>
        </w:rPr>
        <w:t>OU</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400" w:lineRule="exact"/>
        <w:rPr>
          <w:rFonts w:ascii="Times New Roman" w:eastAsia="Times New Roman" w:hAnsi="Times New Roman"/>
        </w:rPr>
      </w:pPr>
    </w:p>
    <w:p w:rsidR="005F0291" w:rsidRDefault="005F0291" w:rsidP="005F0291">
      <w:pPr>
        <w:spacing w:line="0" w:lineRule="atLeast"/>
        <w:ind w:left="4860"/>
        <w:rPr>
          <w:rFonts w:ascii="Arial" w:eastAsia="Arial" w:hAnsi="Arial"/>
          <w:sz w:val="12"/>
        </w:rPr>
      </w:pPr>
      <w:r>
        <w:rPr>
          <w:rFonts w:ascii="Arial" w:eastAsia="Arial" w:hAnsi="Arial"/>
          <w:sz w:val="12"/>
        </w:rPr>
        <w:t xml:space="preserve">O </w:t>
      </w:r>
      <w:proofErr w:type="spellStart"/>
      <w:r>
        <w:rPr>
          <w:rFonts w:ascii="Arial" w:eastAsia="Arial" w:hAnsi="Arial"/>
          <w:sz w:val="12"/>
        </w:rPr>
        <w:t>O</w:t>
      </w:r>
      <w:proofErr w:type="spellEnd"/>
    </w:p>
    <w:p w:rsidR="005F0291" w:rsidRDefault="005F0291" w:rsidP="005F0291">
      <w:pPr>
        <w:spacing w:line="11" w:lineRule="exact"/>
        <w:rPr>
          <w:rFonts w:ascii="Times New Roman" w:eastAsia="Times New Roman" w:hAnsi="Times New Roman"/>
        </w:rPr>
      </w:pPr>
    </w:p>
    <w:p w:rsidR="005F0291" w:rsidRDefault="005F0291" w:rsidP="005F0291">
      <w:pPr>
        <w:spacing w:line="0" w:lineRule="atLeast"/>
        <w:ind w:left="4900"/>
        <w:rPr>
          <w:rFonts w:ascii="Arial" w:eastAsia="Arial" w:hAnsi="Arial"/>
          <w:sz w:val="12"/>
        </w:rPr>
      </w:pPr>
      <w:r>
        <w:rPr>
          <w:rFonts w:ascii="Arial" w:eastAsia="Arial" w:hAnsi="Arial"/>
          <w:sz w:val="12"/>
        </w:rPr>
        <w:t>O</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50" w:lineRule="exact"/>
        <w:rPr>
          <w:rFonts w:ascii="Times New Roman" w:eastAsia="Times New Roman" w:hAnsi="Times New Roman"/>
        </w:rPr>
      </w:pPr>
    </w:p>
    <w:p w:rsidR="005F0291" w:rsidRDefault="005F0291" w:rsidP="005F0291">
      <w:pPr>
        <w:spacing w:line="0" w:lineRule="atLeast"/>
        <w:ind w:left="2820"/>
        <w:rPr>
          <w:rFonts w:ascii="Arial" w:eastAsia="Arial" w:hAnsi="Arial"/>
          <w:sz w:val="24"/>
        </w:rPr>
      </w:pPr>
      <w:r>
        <w:rPr>
          <w:rFonts w:ascii="Arial" w:eastAsia="Arial" w:hAnsi="Arial"/>
          <w:sz w:val="24"/>
        </w:rPr>
        <w:t xml:space="preserve">Şekil - 17 </w:t>
      </w:r>
      <w:proofErr w:type="spellStart"/>
      <w:r>
        <w:rPr>
          <w:rFonts w:ascii="Arial" w:eastAsia="Arial" w:hAnsi="Arial"/>
          <w:sz w:val="24"/>
        </w:rPr>
        <w:t>Linye</w:t>
      </w:r>
      <w:proofErr w:type="spellEnd"/>
      <w:r>
        <w:rPr>
          <w:rFonts w:ascii="Arial" w:eastAsia="Arial" w:hAnsi="Arial"/>
          <w:sz w:val="24"/>
        </w:rPr>
        <w:t xml:space="preserve"> hattı şeması</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9"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9" w:right="1400" w:bottom="151" w:left="1420" w:header="0" w:footer="0" w:gutter="0"/>
          <w:cols w:space="0" w:equalWidth="0">
            <w:col w:w="9080"/>
          </w:cols>
          <w:docGrid w:linePitch="360"/>
        </w:sectPr>
      </w:pPr>
    </w:p>
    <w:p w:rsidR="005F0291" w:rsidRDefault="005F0291" w:rsidP="005F0291">
      <w:pPr>
        <w:pStyle w:val="Balk2"/>
        <w:rPr>
          <w:rFonts w:eastAsia="Arial"/>
        </w:rPr>
      </w:pPr>
      <w:bookmarkStart w:id="148" w:name="page50"/>
      <w:bookmarkStart w:id="149" w:name="_Toc30784585"/>
      <w:bookmarkEnd w:id="148"/>
      <w:r>
        <w:rPr>
          <w:rFonts w:eastAsia="Arial"/>
        </w:rPr>
        <w:lastRenderedPageBreak/>
        <w:t>5.9.2.Topraklama Tesisatı:</w:t>
      </w:r>
      <w:bookmarkEnd w:id="149"/>
    </w:p>
    <w:p w:rsidR="005F0291" w:rsidRDefault="005F0291" w:rsidP="005F0291">
      <w:pPr>
        <w:spacing w:line="0" w:lineRule="atLeast"/>
        <w:rPr>
          <w:rFonts w:ascii="Arial" w:eastAsia="Arial" w:hAnsi="Arial"/>
          <w:sz w:val="24"/>
        </w:rPr>
      </w:pPr>
      <w:r>
        <w:rPr>
          <w:rFonts w:ascii="Arial" w:eastAsia="Arial" w:hAnsi="Arial"/>
          <w:sz w:val="24"/>
        </w:rPr>
        <w:t>Her kazan dairesi için özel topraklama tesisatı yapılmalıdır.</w:t>
      </w:r>
    </w:p>
    <w:p w:rsidR="005F0291" w:rsidRDefault="005F0291" w:rsidP="005F0291">
      <w:pPr>
        <w:spacing w:line="237" w:lineRule="auto"/>
        <w:ind w:left="700"/>
        <w:rPr>
          <w:rFonts w:ascii="Arial" w:eastAsia="Arial" w:hAnsi="Arial"/>
          <w:i/>
          <w:sz w:val="24"/>
        </w:rPr>
      </w:pPr>
      <w:r>
        <w:rPr>
          <w:rFonts w:ascii="Arial" w:eastAsia="Arial" w:hAnsi="Arial"/>
          <w:i/>
          <w:sz w:val="24"/>
        </w:rPr>
        <w:t xml:space="preserve">Topraklama </w:t>
      </w:r>
      <w:proofErr w:type="gramStart"/>
      <w:r>
        <w:rPr>
          <w:rFonts w:ascii="Arial" w:eastAsia="Arial" w:hAnsi="Arial"/>
          <w:i/>
          <w:sz w:val="24"/>
        </w:rPr>
        <w:t>tesisatı :</w:t>
      </w:r>
      <w:proofErr w:type="gramEnd"/>
    </w:p>
    <w:p w:rsidR="005F0291" w:rsidRDefault="005F0291" w:rsidP="005F0291">
      <w:pPr>
        <w:spacing w:line="1" w:lineRule="exact"/>
        <w:rPr>
          <w:rFonts w:ascii="Times New Roman" w:eastAsia="Times New Roman" w:hAnsi="Times New Roman"/>
        </w:rPr>
      </w:pPr>
    </w:p>
    <w:p w:rsidR="005F0291" w:rsidRDefault="005F0291" w:rsidP="005F0291">
      <w:pPr>
        <w:spacing w:line="0" w:lineRule="atLeast"/>
        <w:ind w:left="700"/>
        <w:rPr>
          <w:rFonts w:ascii="Arial" w:eastAsia="Arial" w:hAnsi="Arial"/>
          <w:i/>
          <w:sz w:val="24"/>
        </w:rPr>
      </w:pPr>
      <w:r>
        <w:rPr>
          <w:rFonts w:ascii="Arial" w:eastAsia="Arial" w:hAnsi="Arial"/>
          <w:i/>
          <w:sz w:val="24"/>
        </w:rPr>
        <w:t>a)0.5 m², 2 mm. kalınlı</w:t>
      </w:r>
      <w:r>
        <w:rPr>
          <w:rFonts w:ascii="Arial" w:eastAsia="Arial" w:hAnsi="Arial"/>
          <w:sz w:val="24"/>
        </w:rPr>
        <w:t>ğ</w:t>
      </w:r>
      <w:r>
        <w:rPr>
          <w:rFonts w:ascii="Arial" w:eastAsia="Arial" w:hAnsi="Arial"/>
          <w:i/>
          <w:sz w:val="24"/>
        </w:rPr>
        <w:t>ında bakır levha ile</w:t>
      </w:r>
    </w:p>
    <w:p w:rsidR="005F0291" w:rsidRDefault="005F0291" w:rsidP="005F0291">
      <w:pPr>
        <w:spacing w:line="0" w:lineRule="atLeast"/>
        <w:ind w:left="700"/>
        <w:rPr>
          <w:rFonts w:ascii="Arial" w:eastAsia="Arial" w:hAnsi="Arial"/>
          <w:i/>
          <w:sz w:val="24"/>
        </w:rPr>
      </w:pPr>
      <w:r>
        <w:rPr>
          <w:rFonts w:ascii="Arial" w:eastAsia="Arial" w:hAnsi="Arial"/>
          <w:i/>
          <w:sz w:val="24"/>
        </w:rPr>
        <w:t>b)0.5 m², 3 mm. kalınlı</w:t>
      </w:r>
      <w:r>
        <w:rPr>
          <w:rFonts w:ascii="Arial" w:eastAsia="Arial" w:hAnsi="Arial"/>
          <w:sz w:val="24"/>
        </w:rPr>
        <w:t>ğ</w:t>
      </w:r>
      <w:r>
        <w:rPr>
          <w:rFonts w:ascii="Arial" w:eastAsia="Arial" w:hAnsi="Arial"/>
          <w:i/>
          <w:sz w:val="24"/>
        </w:rPr>
        <w:t>ında galvanizli levha ile (sıcak daldırma)</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firstLine="708"/>
        <w:jc w:val="both"/>
        <w:rPr>
          <w:rFonts w:ascii="Arial" w:eastAsia="Arial" w:hAnsi="Arial"/>
          <w:i/>
          <w:sz w:val="24"/>
        </w:rPr>
      </w:pPr>
      <w:r>
        <w:rPr>
          <w:rFonts w:ascii="Arial" w:eastAsia="Arial" w:hAnsi="Arial"/>
          <w:i/>
          <w:sz w:val="24"/>
        </w:rPr>
        <w:t>c)Som bakır çubuk elektrotları ile yapılabilir. (En az 16 mm. çapında ve 1.5 m. uzunlukta, 1000 mikron de</w:t>
      </w:r>
      <w:r>
        <w:rPr>
          <w:rFonts w:ascii="Arial" w:eastAsia="Arial" w:hAnsi="Arial"/>
          <w:sz w:val="24"/>
        </w:rPr>
        <w:t>ğ</w:t>
      </w:r>
      <w:r>
        <w:rPr>
          <w:rFonts w:ascii="Arial" w:eastAsia="Arial" w:hAnsi="Arial"/>
          <w:i/>
          <w:sz w:val="24"/>
        </w:rPr>
        <w:t>erinde.)</w:t>
      </w:r>
    </w:p>
    <w:p w:rsidR="005F0291" w:rsidRDefault="005F0291" w:rsidP="005F0291">
      <w:pPr>
        <w:spacing w:line="7" w:lineRule="exact"/>
        <w:rPr>
          <w:rFonts w:ascii="Times New Roman" w:eastAsia="Times New Roman" w:hAnsi="Times New Roman"/>
        </w:rPr>
      </w:pPr>
    </w:p>
    <w:p w:rsidR="005F0291" w:rsidRDefault="005F0291" w:rsidP="005F0291">
      <w:pPr>
        <w:spacing w:line="242" w:lineRule="auto"/>
        <w:jc w:val="both"/>
        <w:rPr>
          <w:rFonts w:ascii="Arial" w:eastAsia="Arial" w:hAnsi="Arial"/>
          <w:sz w:val="24"/>
        </w:rPr>
      </w:pPr>
      <w:r>
        <w:rPr>
          <w:rFonts w:ascii="Arial" w:eastAsia="Arial" w:hAnsi="Arial"/>
          <w:sz w:val="24"/>
        </w:rPr>
        <w:t>Her üç halde en az 16 mm² çok telli (örgülü) bakır iletken pabuç kullanılarak lehim veya kaynak ile tutturulur. Levha türünde olanlar 1 m. toprak altına gömülerek toprak üzerinde kalan iletken boru muhafazası ile kazan dairesi ana tablosuna irtibatlandırılır. Bakır elektrotlar ise topraktan 20 cm. derinliğe yerleştirilerek yine aynı sistemde kazan dairesindeki ana tabloya bağlanmak sureti ile ana topraklama yapılmalıdır. (Topraklama direnci = 20 Ω)</w:t>
      </w:r>
    </w:p>
    <w:p w:rsidR="005F0291" w:rsidRDefault="005F0291" w:rsidP="005F0291">
      <w:pPr>
        <w:spacing w:line="3" w:lineRule="exact"/>
        <w:rPr>
          <w:rFonts w:ascii="Times New Roman" w:eastAsia="Times New Roman" w:hAnsi="Times New Roman"/>
        </w:rPr>
      </w:pPr>
    </w:p>
    <w:p w:rsidR="005F0291" w:rsidRDefault="005F0291" w:rsidP="005F0291">
      <w:pPr>
        <w:spacing w:line="288" w:lineRule="exact"/>
        <w:rPr>
          <w:rFonts w:ascii="Arial" w:eastAsia="Arial" w:hAnsi="Arial"/>
          <w:sz w:val="24"/>
        </w:rPr>
      </w:pPr>
      <w:r>
        <w:rPr>
          <w:rFonts w:ascii="Arial" w:eastAsia="Arial" w:hAnsi="Arial"/>
          <w:sz w:val="24"/>
        </w:rPr>
        <w:t xml:space="preserve">Ana tablo ile kumanda tablosu ve cihazların topraklamasında kullanılacak topraklama iletkeni ise projede hesaplanmış faz iletken kesitinde veya bir üst kesitte olmalıdır. Bakır elektrotların özellikleri </w:t>
      </w:r>
      <w:r>
        <w:rPr>
          <w:rFonts w:ascii="Arial Unicode MS" w:eastAsia="Arial Unicode MS" w:hAnsi="Arial Unicode MS"/>
          <w:sz w:val="24"/>
        </w:rPr>
        <w:t>∅</w:t>
      </w:r>
      <w:r>
        <w:rPr>
          <w:rFonts w:ascii="Arial" w:eastAsia="Arial" w:hAnsi="Arial"/>
          <w:sz w:val="24"/>
        </w:rPr>
        <w:t xml:space="preserve"> 16 mm. çapında dolu, som bakır çubuktan en az 1.5 m. boyunda, </w:t>
      </w:r>
      <w:r>
        <w:rPr>
          <w:rFonts w:ascii="Arial Unicode MS" w:eastAsia="Arial Unicode MS" w:hAnsi="Arial Unicode MS"/>
          <w:sz w:val="24"/>
        </w:rPr>
        <w:t>∅</w:t>
      </w:r>
      <w:r>
        <w:rPr>
          <w:rFonts w:ascii="Arial" w:eastAsia="Arial" w:hAnsi="Arial"/>
          <w:sz w:val="24"/>
        </w:rPr>
        <w:t xml:space="preserve"> 20 mm. çapında dolu, som bakır çubuktan en az 1.25 m. boyunda olmalı ve çubuk elektrotların topraklama direnci 20 Ω sınırlarının altında kalmalıdır. (Nötr-Toprak voltajı ≤ 3V )</w:t>
      </w:r>
    </w:p>
    <w:p w:rsidR="005F0291" w:rsidRDefault="005F0291" w:rsidP="005F0291">
      <w:pPr>
        <w:spacing w:line="274" w:lineRule="exact"/>
        <w:rPr>
          <w:rFonts w:ascii="Times New Roman" w:eastAsia="Times New Roman" w:hAnsi="Times New Roman"/>
        </w:rPr>
      </w:pPr>
    </w:p>
    <w:p w:rsidR="005F0291" w:rsidRDefault="005F0291" w:rsidP="006121D1">
      <w:pPr>
        <w:numPr>
          <w:ilvl w:val="0"/>
          <w:numId w:val="30"/>
        </w:numPr>
        <w:tabs>
          <w:tab w:val="left" w:pos="980"/>
        </w:tabs>
        <w:spacing w:line="0" w:lineRule="atLeast"/>
        <w:ind w:left="980" w:hanging="274"/>
        <w:rPr>
          <w:rFonts w:ascii="Arial" w:eastAsia="Arial" w:hAnsi="Arial"/>
          <w:sz w:val="24"/>
        </w:rPr>
      </w:pPr>
      <w:r>
        <w:rPr>
          <w:rFonts w:ascii="Arial" w:eastAsia="Arial" w:hAnsi="Arial"/>
          <w:sz w:val="24"/>
        </w:rPr>
        <w:t>Topraklama elektrotları kesinlikle bakır kaplama çubuktan yapılmamalı.</w:t>
      </w:r>
    </w:p>
    <w:p w:rsidR="005F0291" w:rsidRDefault="005F0291" w:rsidP="005F0291">
      <w:pPr>
        <w:spacing w:line="4" w:lineRule="exact"/>
        <w:rPr>
          <w:rFonts w:ascii="Arial" w:eastAsia="Arial" w:hAnsi="Arial"/>
          <w:sz w:val="24"/>
        </w:rPr>
      </w:pPr>
    </w:p>
    <w:p w:rsidR="005F0291" w:rsidRDefault="005F0291" w:rsidP="006121D1">
      <w:pPr>
        <w:numPr>
          <w:ilvl w:val="0"/>
          <w:numId w:val="30"/>
        </w:numPr>
        <w:tabs>
          <w:tab w:val="left" w:pos="982"/>
        </w:tabs>
        <w:spacing w:line="238" w:lineRule="auto"/>
        <w:ind w:firstLine="706"/>
        <w:jc w:val="both"/>
        <w:rPr>
          <w:rFonts w:ascii="Arial" w:eastAsia="Arial" w:hAnsi="Arial"/>
          <w:sz w:val="24"/>
        </w:rPr>
      </w:pPr>
      <w:r>
        <w:rPr>
          <w:rFonts w:ascii="Arial" w:eastAsia="Arial" w:hAnsi="Arial"/>
          <w:sz w:val="24"/>
        </w:rPr>
        <w:t>Topraklama tesislerinin ölçümleri Elektrik Mühendisleri Odasına veya yetkilendireceği firmalara yaptırılacaktır. Bu ölçümler kabul tutanaklarında belirtilmelidir.</w:t>
      </w:r>
    </w:p>
    <w:p w:rsidR="005F0291" w:rsidRDefault="005F0291" w:rsidP="005F0291">
      <w:pPr>
        <w:spacing w:line="6" w:lineRule="exact"/>
        <w:rPr>
          <w:rFonts w:ascii="Arial" w:eastAsia="Arial" w:hAnsi="Arial"/>
          <w:sz w:val="24"/>
        </w:rPr>
      </w:pPr>
    </w:p>
    <w:p w:rsidR="005F0291" w:rsidRDefault="005F0291" w:rsidP="005F0291">
      <w:pPr>
        <w:spacing w:line="238" w:lineRule="auto"/>
        <w:ind w:left="700" w:hanging="506"/>
        <w:rPr>
          <w:rFonts w:ascii="Arial" w:eastAsia="Arial" w:hAnsi="Arial"/>
          <w:sz w:val="24"/>
        </w:rPr>
      </w:pPr>
      <w:r>
        <w:rPr>
          <w:rFonts w:ascii="Arial" w:eastAsia="Arial" w:hAnsi="Arial"/>
          <w:sz w:val="24"/>
        </w:rPr>
        <w:t xml:space="preserve">Yukarıda belirtilen ve istenen tüm bilgiler, </w:t>
      </w:r>
    </w:p>
    <w:p w:rsidR="005F0291" w:rsidRDefault="005F0291" w:rsidP="005F0291">
      <w:pPr>
        <w:spacing w:line="238" w:lineRule="auto"/>
        <w:ind w:left="700"/>
        <w:rPr>
          <w:rFonts w:ascii="Arial" w:eastAsia="Arial" w:hAnsi="Arial"/>
          <w:sz w:val="24"/>
        </w:rPr>
      </w:pPr>
      <w:r>
        <w:rPr>
          <w:rFonts w:ascii="Arial" w:eastAsia="Arial" w:hAnsi="Arial"/>
          <w:sz w:val="24"/>
        </w:rPr>
        <w:t>a) TSE standartlarına uygun olmalıdır.</w:t>
      </w:r>
    </w:p>
    <w:p w:rsidR="005F0291" w:rsidRDefault="005F0291" w:rsidP="005F0291">
      <w:pPr>
        <w:spacing w:line="4" w:lineRule="exact"/>
        <w:rPr>
          <w:rFonts w:ascii="Arial" w:eastAsia="Arial" w:hAnsi="Arial"/>
          <w:sz w:val="24"/>
        </w:rPr>
      </w:pPr>
    </w:p>
    <w:p w:rsidR="005F0291" w:rsidRDefault="005F0291" w:rsidP="005F0291">
      <w:pPr>
        <w:spacing w:line="238" w:lineRule="auto"/>
        <w:ind w:left="1060" w:hanging="360"/>
        <w:rPr>
          <w:rFonts w:ascii="Arial" w:eastAsia="Arial" w:hAnsi="Arial"/>
          <w:sz w:val="24"/>
        </w:rPr>
      </w:pPr>
      <w:r>
        <w:rPr>
          <w:rFonts w:ascii="Arial" w:eastAsia="Arial" w:hAnsi="Arial"/>
          <w:sz w:val="24"/>
        </w:rPr>
        <w:t>b) Elektrik tesisatı kuvvetli akım ve iç tesisat yönetmeli i esaslarına göre hazırlanmalıdır.</w:t>
      </w:r>
    </w:p>
    <w:p w:rsidR="005F0291" w:rsidRDefault="005F0291" w:rsidP="005F0291">
      <w:pPr>
        <w:spacing w:line="4" w:lineRule="exact"/>
        <w:rPr>
          <w:rFonts w:ascii="Arial" w:eastAsia="Arial" w:hAnsi="Arial"/>
          <w:sz w:val="24"/>
        </w:rPr>
      </w:pPr>
    </w:p>
    <w:p w:rsidR="005F0291" w:rsidRDefault="005F0291" w:rsidP="005F0291">
      <w:pPr>
        <w:spacing w:line="238" w:lineRule="auto"/>
        <w:ind w:left="1060" w:hanging="360"/>
        <w:rPr>
          <w:rFonts w:ascii="Arial" w:eastAsia="Arial" w:hAnsi="Arial"/>
          <w:sz w:val="24"/>
        </w:rPr>
      </w:pPr>
      <w:r>
        <w:rPr>
          <w:rFonts w:ascii="Arial" w:eastAsia="Arial" w:hAnsi="Arial"/>
          <w:sz w:val="24"/>
        </w:rPr>
        <w:t>c) Topraklamaya ili kin yapılan ölçümlemenin, ilgili yönetmelik ve standartlara uygunlu u konusunda, uygunluk test raporunun alınması gerekmektedir.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700"/>
        <w:rPr>
          <w:rFonts w:ascii="Arial" w:eastAsia="Arial" w:hAnsi="Arial"/>
          <w:sz w:val="24"/>
          <w:u w:val="single"/>
        </w:rPr>
      </w:pPr>
      <w:r>
        <w:rPr>
          <w:rFonts w:ascii="Arial" w:eastAsia="Arial" w:hAnsi="Arial"/>
          <w:sz w:val="24"/>
          <w:u w:val="single"/>
        </w:rPr>
        <w:t xml:space="preserve">KESİT </w:t>
      </w:r>
      <w:proofErr w:type="gramStart"/>
      <w:r>
        <w:rPr>
          <w:rFonts w:ascii="Arial" w:eastAsia="Arial" w:hAnsi="Arial"/>
          <w:sz w:val="24"/>
          <w:u w:val="single"/>
        </w:rPr>
        <w:t>HESABI :</w:t>
      </w:r>
      <w:proofErr w:type="gramEnd"/>
    </w:p>
    <w:p w:rsidR="005F0291" w:rsidRDefault="005F0291" w:rsidP="005F0291">
      <w:pPr>
        <w:spacing w:line="20" w:lineRule="exact"/>
        <w:rPr>
          <w:rFonts w:ascii="Times New Roman" w:eastAsia="Times New Roman" w:hAnsi="Times New Roman"/>
        </w:rPr>
      </w:pPr>
      <w:r>
        <w:rPr>
          <w:rFonts w:ascii="Arial" w:eastAsia="Arial" w:hAnsi="Arial"/>
          <w:noProof/>
          <w:sz w:val="24"/>
          <w:u w:val="single"/>
        </w:rPr>
        <mc:AlternateContent>
          <mc:Choice Requires="wps">
            <w:drawing>
              <wp:anchor distT="0" distB="0" distL="114300" distR="114300" simplePos="0" relativeHeight="251906048" behindDoc="1" locked="0" layoutInCell="1" allowOverlap="1" wp14:anchorId="53506734" wp14:editId="4E941473">
                <wp:simplePos x="0" y="0"/>
                <wp:positionH relativeFrom="column">
                  <wp:posOffset>984885</wp:posOffset>
                </wp:positionH>
                <wp:positionV relativeFrom="paragraph">
                  <wp:posOffset>208915</wp:posOffset>
                </wp:positionV>
                <wp:extent cx="80645" cy="0"/>
                <wp:effectExtent l="10160" t="6985" r="13970" b="12065"/>
                <wp:wrapNone/>
                <wp:docPr id="161" name="Düz Bağlayıcı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62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1" o:spid="_x0000_s1026" style="position:absolute;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6.45pt" to="83.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" strokeweight=".17475mm"/>
            </w:pict>
          </mc:Fallback>
        </mc:AlternateContent>
      </w:r>
    </w:p>
    <w:p w:rsidR="005F0291" w:rsidRDefault="005F0291" w:rsidP="005F0291">
      <w:pPr>
        <w:spacing w:line="295" w:lineRule="exact"/>
        <w:rPr>
          <w:rFonts w:ascii="Times New Roman" w:eastAsia="Times New Roman" w:hAnsi="Times New Roman"/>
        </w:rPr>
      </w:pPr>
    </w:p>
    <w:p w:rsidR="005F0291" w:rsidRDefault="005F0291" w:rsidP="005F0291">
      <w:pPr>
        <w:spacing w:line="0" w:lineRule="atLeast"/>
        <w:ind w:left="940"/>
        <w:rPr>
          <w:rFonts w:ascii="Arial" w:eastAsia="Arial" w:hAnsi="Arial"/>
          <w:sz w:val="24"/>
        </w:rPr>
      </w:pPr>
      <w:r>
        <w:rPr>
          <w:rFonts w:ascii="Arial" w:eastAsia="Arial" w:hAnsi="Arial"/>
          <w:sz w:val="24"/>
        </w:rPr>
        <w:t xml:space="preserve">P = </w:t>
      </w:r>
      <w:r>
        <w:rPr>
          <w:rFonts w:ascii="Arial" w:eastAsia="Arial" w:hAnsi="Arial"/>
          <w:noProof/>
          <w:sz w:val="24"/>
        </w:rPr>
        <w:drawing>
          <wp:inline distT="0" distB="0" distL="0" distR="0" wp14:anchorId="16445F08" wp14:editId="57FE639D">
            <wp:extent cx="52070" cy="60325"/>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070" cy="60325"/>
                    </a:xfrm>
                    <a:prstGeom prst="rect">
                      <a:avLst/>
                    </a:prstGeom>
                    <a:noFill/>
                    <a:ln>
                      <a:noFill/>
                    </a:ln>
                  </pic:spPr>
                </pic:pic>
              </a:graphicData>
            </a:graphic>
          </wp:inline>
        </w:drawing>
      </w:r>
      <w:r>
        <w:rPr>
          <w:rFonts w:ascii="Arial" w:eastAsia="Arial" w:hAnsi="Arial"/>
          <w:noProof/>
          <w:sz w:val="24"/>
        </w:rPr>
        <w:drawing>
          <wp:inline distT="0" distB="0" distL="0" distR="0" wp14:anchorId="5540503B" wp14:editId="1F52CB3E">
            <wp:extent cx="43180" cy="1555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80" cy="155575"/>
                    </a:xfrm>
                    <a:prstGeom prst="rect">
                      <a:avLst/>
                    </a:prstGeom>
                    <a:noFill/>
                    <a:ln>
                      <a:noFill/>
                    </a:ln>
                  </pic:spPr>
                </pic:pic>
              </a:graphicData>
            </a:graphic>
          </wp:inline>
        </w:drawing>
      </w:r>
      <w:proofErr w:type="gramStart"/>
      <w:r>
        <w:rPr>
          <w:rFonts w:ascii="Times New Roman" w:eastAsia="Times New Roman" w:hAnsi="Times New Roman"/>
          <w:sz w:val="24"/>
        </w:rPr>
        <w:t xml:space="preserve">3 </w:t>
      </w:r>
      <w:r>
        <w:rPr>
          <w:rFonts w:ascii="Arial" w:eastAsia="Arial" w:hAnsi="Arial"/>
          <w:sz w:val="24"/>
        </w:rPr>
        <w:t>.</w:t>
      </w:r>
      <w:proofErr w:type="gramEnd"/>
      <w:r>
        <w:rPr>
          <w:rFonts w:ascii="Arial" w:eastAsia="Arial" w:hAnsi="Arial"/>
          <w:sz w:val="24"/>
        </w:rPr>
        <w:t xml:space="preserve"> </w:t>
      </w:r>
      <w:proofErr w:type="gramStart"/>
      <w:r>
        <w:rPr>
          <w:rFonts w:ascii="Arial" w:eastAsia="Arial" w:hAnsi="Arial"/>
          <w:sz w:val="24"/>
        </w:rPr>
        <w:t>U .</w:t>
      </w:r>
      <w:proofErr w:type="gramEnd"/>
      <w:r>
        <w:rPr>
          <w:rFonts w:ascii="Arial" w:eastAsia="Arial" w:hAnsi="Arial"/>
          <w:sz w:val="24"/>
        </w:rPr>
        <w:t xml:space="preserve"> </w:t>
      </w:r>
      <w:proofErr w:type="gramStart"/>
      <w:r>
        <w:rPr>
          <w:rFonts w:ascii="Arial" w:eastAsia="Arial" w:hAnsi="Arial"/>
          <w:sz w:val="24"/>
        </w:rPr>
        <w:t>I .</w:t>
      </w:r>
      <w:proofErr w:type="gramEnd"/>
      <w:r>
        <w:rPr>
          <w:rFonts w:ascii="Arial" w:eastAsia="Arial" w:hAnsi="Arial"/>
          <w:sz w:val="24"/>
        </w:rPr>
        <w:t xml:space="preserve"> Cos</w:t>
      </w:r>
    </w:p>
    <w:p w:rsidR="005F0291" w:rsidRDefault="005F0291" w:rsidP="005F0291">
      <w:pPr>
        <w:spacing w:line="305" w:lineRule="exact"/>
        <w:rPr>
          <w:rFonts w:ascii="Times New Roman" w:eastAsia="Times New Roman" w:hAnsi="Times New Roman"/>
        </w:rPr>
      </w:pPr>
    </w:p>
    <w:p w:rsidR="005F0291" w:rsidRDefault="005F0291" w:rsidP="006121D1">
      <w:pPr>
        <w:numPr>
          <w:ilvl w:val="0"/>
          <w:numId w:val="31"/>
        </w:numPr>
        <w:tabs>
          <w:tab w:val="left" w:pos="910"/>
        </w:tabs>
        <w:spacing w:line="238" w:lineRule="auto"/>
        <w:ind w:firstLine="200"/>
        <w:rPr>
          <w:rFonts w:ascii="Arial" w:eastAsia="Arial" w:hAnsi="Arial"/>
          <w:sz w:val="24"/>
        </w:rPr>
      </w:pPr>
      <w:r>
        <w:rPr>
          <w:rFonts w:ascii="Arial" w:eastAsia="Arial" w:hAnsi="Arial"/>
          <w:sz w:val="24"/>
        </w:rPr>
        <w:t xml:space="preserve">: Güç (Brülör, </w:t>
      </w:r>
      <w:proofErr w:type="gramStart"/>
      <w:r>
        <w:rPr>
          <w:rFonts w:ascii="Arial" w:eastAsia="Arial" w:hAnsi="Arial"/>
          <w:sz w:val="24"/>
        </w:rPr>
        <w:t>sirkülasyon</w:t>
      </w:r>
      <w:proofErr w:type="gramEnd"/>
      <w:r>
        <w:rPr>
          <w:rFonts w:ascii="Arial" w:eastAsia="Arial" w:hAnsi="Arial"/>
          <w:sz w:val="24"/>
        </w:rPr>
        <w:t xml:space="preserve"> pompası, aydınlatma </w:t>
      </w:r>
      <w:proofErr w:type="spellStart"/>
      <w:r>
        <w:rPr>
          <w:rFonts w:ascii="Arial" w:eastAsia="Arial" w:hAnsi="Arial"/>
          <w:sz w:val="24"/>
        </w:rPr>
        <w:t>v.s</w:t>
      </w:r>
      <w:proofErr w:type="spellEnd"/>
      <w:r>
        <w:rPr>
          <w:rFonts w:ascii="Arial" w:eastAsia="Arial" w:hAnsi="Arial"/>
          <w:sz w:val="24"/>
        </w:rPr>
        <w:t>. kazan dairesi toplam elektrik gücü)(</w:t>
      </w:r>
      <w:proofErr w:type="spellStart"/>
      <w:r>
        <w:rPr>
          <w:rFonts w:ascii="Arial" w:eastAsia="Arial" w:hAnsi="Arial"/>
          <w:sz w:val="24"/>
        </w:rPr>
        <w:t>Watt</w:t>
      </w:r>
      <w:proofErr w:type="spellEnd"/>
      <w:r>
        <w:rPr>
          <w:rFonts w:ascii="Arial" w:eastAsia="Arial" w:hAnsi="Arial"/>
          <w:sz w:val="24"/>
        </w:rPr>
        <w:t>)</w:t>
      </w:r>
    </w:p>
    <w:p w:rsidR="005F0291" w:rsidRDefault="005F0291" w:rsidP="005F0291">
      <w:pPr>
        <w:spacing w:line="0" w:lineRule="atLeast"/>
        <w:ind w:left="200"/>
        <w:rPr>
          <w:rFonts w:ascii="Arial" w:eastAsia="Arial" w:hAnsi="Arial"/>
          <w:sz w:val="23"/>
        </w:rPr>
      </w:pPr>
      <w:r>
        <w:rPr>
          <w:rFonts w:ascii="Arial" w:eastAsia="Arial" w:hAnsi="Arial"/>
          <w:sz w:val="24"/>
        </w:rPr>
        <w:t>U</w:t>
      </w:r>
      <w:r>
        <w:rPr>
          <w:rFonts w:ascii="Arial" w:eastAsia="Arial" w:hAnsi="Arial"/>
          <w:sz w:val="23"/>
        </w:rPr>
        <w:t>: Gerilim (380 V)</w:t>
      </w:r>
    </w:p>
    <w:p w:rsidR="005F0291" w:rsidRDefault="005F0291" w:rsidP="005F0291">
      <w:pPr>
        <w:spacing w:line="0" w:lineRule="atLeast"/>
        <w:ind w:left="200"/>
        <w:rPr>
          <w:rFonts w:ascii="Arial" w:eastAsia="Arial" w:hAnsi="Arial"/>
          <w:sz w:val="23"/>
        </w:rPr>
      </w:pPr>
      <w:r>
        <w:rPr>
          <w:rFonts w:ascii="Arial" w:eastAsia="Arial" w:hAnsi="Arial"/>
          <w:sz w:val="24"/>
        </w:rPr>
        <w:t>I</w:t>
      </w:r>
      <w:r>
        <w:rPr>
          <w:rFonts w:ascii="Arial" w:eastAsia="Arial" w:hAnsi="Arial"/>
          <w:sz w:val="23"/>
        </w:rPr>
        <w:t>: Akım (A)</w:t>
      </w:r>
    </w:p>
    <w:tbl>
      <w:tblPr>
        <w:tblW w:w="0" w:type="auto"/>
        <w:tblLayout w:type="fixed"/>
        <w:tblCellMar>
          <w:left w:w="0" w:type="dxa"/>
          <w:right w:w="0" w:type="dxa"/>
        </w:tblCellMar>
        <w:tblLook w:val="0000" w:firstRow="0" w:lastRow="0" w:firstColumn="0" w:lastColumn="0" w:noHBand="0" w:noVBand="0"/>
      </w:tblPr>
      <w:tblGrid>
        <w:gridCol w:w="380"/>
        <w:gridCol w:w="160"/>
        <w:gridCol w:w="140"/>
        <w:gridCol w:w="820"/>
        <w:gridCol w:w="860"/>
      </w:tblGrid>
      <w:tr w:rsidR="005F0291" w:rsidTr="005F0291">
        <w:trPr>
          <w:trHeight w:val="276"/>
        </w:trPr>
        <w:tc>
          <w:tcPr>
            <w:tcW w:w="680" w:type="dxa"/>
            <w:gridSpan w:val="3"/>
            <w:shd w:val="clear" w:color="auto" w:fill="auto"/>
            <w:vAlign w:val="bottom"/>
          </w:tcPr>
          <w:p w:rsidR="005F0291" w:rsidRDefault="005F0291" w:rsidP="005F0291">
            <w:pPr>
              <w:spacing w:line="0" w:lineRule="atLeast"/>
              <w:ind w:left="200"/>
              <w:rPr>
                <w:rFonts w:ascii="Arial" w:eastAsia="Arial" w:hAnsi="Arial"/>
                <w:sz w:val="24"/>
              </w:rPr>
            </w:pPr>
            <w:r>
              <w:rPr>
                <w:rFonts w:ascii="Arial" w:eastAsia="Arial" w:hAnsi="Arial"/>
                <w:sz w:val="24"/>
              </w:rPr>
              <w:t>Cos</w:t>
            </w:r>
          </w:p>
        </w:tc>
        <w:tc>
          <w:tcPr>
            <w:tcW w:w="1680" w:type="dxa"/>
            <w:gridSpan w:val="2"/>
            <w:shd w:val="clear" w:color="auto" w:fill="auto"/>
            <w:vAlign w:val="bottom"/>
          </w:tcPr>
          <w:p w:rsidR="005F0291" w:rsidRDefault="005F0291" w:rsidP="005F0291">
            <w:pPr>
              <w:spacing w:line="0" w:lineRule="atLeast"/>
              <w:ind w:left="300"/>
              <w:rPr>
                <w:rFonts w:ascii="Arial" w:eastAsia="Arial" w:hAnsi="Arial"/>
                <w:w w:val="98"/>
                <w:sz w:val="24"/>
              </w:rPr>
            </w:pPr>
            <w:r>
              <w:rPr>
                <w:rFonts w:ascii="Arial" w:eastAsia="Arial" w:hAnsi="Arial"/>
                <w:w w:val="98"/>
                <w:sz w:val="24"/>
              </w:rPr>
              <w:t>: Güç faktörü</w:t>
            </w:r>
          </w:p>
        </w:tc>
      </w:tr>
      <w:tr w:rsidR="005F0291" w:rsidTr="005F0291">
        <w:trPr>
          <w:trHeight w:val="555"/>
        </w:trPr>
        <w:tc>
          <w:tcPr>
            <w:tcW w:w="380" w:type="dxa"/>
            <w:vMerge w:val="restart"/>
            <w:shd w:val="clear" w:color="auto" w:fill="auto"/>
            <w:vAlign w:val="bottom"/>
          </w:tcPr>
          <w:p w:rsidR="005F0291" w:rsidRDefault="005F0291" w:rsidP="005F0291">
            <w:pPr>
              <w:spacing w:line="0" w:lineRule="atLeast"/>
              <w:rPr>
                <w:rFonts w:ascii="Arial" w:eastAsia="Arial" w:hAnsi="Arial"/>
                <w:sz w:val="24"/>
              </w:rPr>
            </w:pPr>
            <w:r>
              <w:rPr>
                <w:rFonts w:ascii="Arial" w:eastAsia="Arial" w:hAnsi="Arial"/>
                <w:sz w:val="24"/>
              </w:rPr>
              <w:t>I =</w:t>
            </w: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20" w:type="dxa"/>
            <w:shd w:val="clear" w:color="auto" w:fill="auto"/>
            <w:vAlign w:val="bottom"/>
          </w:tcPr>
          <w:p w:rsidR="005F0291" w:rsidRDefault="005F0291" w:rsidP="005F0291">
            <w:pPr>
              <w:spacing w:line="0" w:lineRule="atLeast"/>
              <w:ind w:left="180"/>
              <w:rPr>
                <w:rFonts w:ascii="Arial" w:eastAsia="Arial" w:hAnsi="Arial"/>
                <w:i/>
                <w:sz w:val="24"/>
              </w:rPr>
            </w:pPr>
            <w:r>
              <w:rPr>
                <w:rFonts w:ascii="Arial" w:eastAsia="Arial" w:hAnsi="Arial"/>
                <w:i/>
                <w:sz w:val="24"/>
              </w:rPr>
              <w:t>P</w:t>
            </w:r>
          </w:p>
        </w:tc>
        <w:tc>
          <w:tcPr>
            <w:tcW w:w="860" w:type="dxa"/>
            <w:vMerge w:val="restart"/>
            <w:shd w:val="clear" w:color="auto" w:fill="auto"/>
            <w:vAlign w:val="bottom"/>
          </w:tcPr>
          <w:p w:rsidR="005F0291" w:rsidRDefault="005F0291" w:rsidP="005F0291">
            <w:pPr>
              <w:spacing w:line="0" w:lineRule="atLeast"/>
              <w:ind w:left="380"/>
              <w:rPr>
                <w:rFonts w:ascii="Arial" w:eastAsia="Arial" w:hAnsi="Arial"/>
                <w:sz w:val="24"/>
              </w:rPr>
            </w:pPr>
            <w:r>
              <w:rPr>
                <w:rFonts w:ascii="Arial" w:eastAsia="Arial" w:hAnsi="Arial"/>
                <w:sz w:val="24"/>
              </w:rPr>
              <w:t>(A)</w:t>
            </w:r>
          </w:p>
        </w:tc>
      </w:tr>
      <w:tr w:rsidR="005F0291" w:rsidTr="005F0291">
        <w:trPr>
          <w:trHeight w:val="41"/>
        </w:trPr>
        <w:tc>
          <w:tcPr>
            <w:tcW w:w="38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6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1"/>
        </w:trPr>
        <w:tc>
          <w:tcPr>
            <w:tcW w:w="380" w:type="dxa"/>
            <w:vMerge/>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60" w:type="dxa"/>
            <w:vMerge w:val="restart"/>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4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60" w:type="dxa"/>
            <w:vMerge/>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56"/>
        </w:trPr>
        <w:tc>
          <w:tcPr>
            <w:tcW w:w="38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6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820" w:type="dxa"/>
            <w:shd w:val="clear" w:color="auto" w:fill="auto"/>
            <w:vAlign w:val="bottom"/>
          </w:tcPr>
          <w:p w:rsidR="005F0291" w:rsidRDefault="005F0291" w:rsidP="005F0291">
            <w:pPr>
              <w:spacing w:line="0" w:lineRule="atLeast"/>
              <w:rPr>
                <w:rFonts w:ascii="Times New Roman" w:eastAsia="Times New Roman" w:hAnsi="Times New Roman"/>
                <w:sz w:val="4"/>
              </w:rPr>
            </w:pPr>
          </w:p>
        </w:tc>
        <w:tc>
          <w:tcPr>
            <w:tcW w:w="860" w:type="dxa"/>
            <w:vMerge/>
            <w:shd w:val="clear" w:color="auto" w:fill="auto"/>
            <w:vAlign w:val="bottom"/>
          </w:tcPr>
          <w:p w:rsidR="005F0291" w:rsidRDefault="005F0291" w:rsidP="005F0291">
            <w:pPr>
              <w:spacing w:line="0" w:lineRule="atLeast"/>
              <w:rPr>
                <w:rFonts w:ascii="Times New Roman" w:eastAsia="Times New Roman" w:hAnsi="Times New Roman"/>
                <w:sz w:val="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4"/>
        </w:rPr>
        <w:drawing>
          <wp:anchor distT="0" distB="0" distL="114300" distR="114300" simplePos="0" relativeHeight="251907072" behindDoc="1" locked="0" layoutInCell="1" allowOverlap="1" wp14:anchorId="335AD95E" wp14:editId="3F51B0C2">
            <wp:simplePos x="0" y="0"/>
            <wp:positionH relativeFrom="column">
              <wp:posOffset>303530</wp:posOffset>
            </wp:positionH>
            <wp:positionV relativeFrom="paragraph">
              <wp:posOffset>-45085</wp:posOffset>
            </wp:positionV>
            <wp:extent cx="44450" cy="155575"/>
            <wp:effectExtent l="0" t="0" r="0" b="0"/>
            <wp:wrapNone/>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50" cy="15557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 w:lineRule="exact"/>
        <w:rPr>
          <w:rFonts w:ascii="Times New Roman" w:eastAsia="Times New Roman" w:hAnsi="Times New Roman"/>
        </w:rPr>
        <w:sectPr w:rsidR="005F0291">
          <w:pgSz w:w="11900" w:h="16840"/>
          <w:pgMar w:top="1415" w:right="1400" w:bottom="151" w:left="1420" w:header="0" w:footer="0" w:gutter="0"/>
          <w:cols w:space="0" w:equalWidth="0">
            <w:col w:w="9080"/>
          </w:cols>
          <w:docGrid w:linePitch="360"/>
        </w:sectPr>
      </w:pPr>
    </w:p>
    <w:p w:rsidR="005F0291" w:rsidRDefault="005F0291" w:rsidP="005F0291">
      <w:pPr>
        <w:spacing w:line="231" w:lineRule="auto"/>
        <w:ind w:left="400"/>
        <w:rPr>
          <w:rFonts w:ascii="Arial" w:eastAsia="Arial" w:hAnsi="Arial"/>
          <w:i/>
          <w:sz w:val="19"/>
        </w:rPr>
      </w:pPr>
      <w:r>
        <w:rPr>
          <w:rFonts w:ascii="Times New Roman" w:eastAsia="Times New Roman" w:hAnsi="Times New Roman"/>
          <w:noProof/>
        </w:rPr>
        <w:lastRenderedPageBreak/>
        <w:drawing>
          <wp:inline distT="0" distB="0" distL="0" distR="0" wp14:anchorId="32B625CC" wp14:editId="10D4C69F">
            <wp:extent cx="26035" cy="1714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35" cy="17145"/>
                    </a:xfrm>
                    <a:prstGeom prst="rect">
                      <a:avLst/>
                    </a:prstGeom>
                    <a:noFill/>
                    <a:ln>
                      <a:noFill/>
                    </a:ln>
                  </pic:spPr>
                </pic:pic>
              </a:graphicData>
            </a:graphic>
          </wp:inline>
        </w:drawing>
      </w:r>
      <w:r>
        <w:rPr>
          <w:rFonts w:ascii="Times New Roman" w:eastAsia="Times New Roman" w:hAnsi="Times New Roman"/>
          <w:noProof/>
        </w:rPr>
        <w:drawing>
          <wp:inline distT="0" distB="0" distL="0" distR="0" wp14:anchorId="4DD48E7D" wp14:editId="6E6B2B3F">
            <wp:extent cx="34290" cy="60325"/>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 cy="60325"/>
                    </a:xfrm>
                    <a:prstGeom prst="rect">
                      <a:avLst/>
                    </a:prstGeom>
                    <a:noFill/>
                    <a:ln>
                      <a:noFill/>
                    </a:ln>
                  </pic:spPr>
                </pic:pic>
              </a:graphicData>
            </a:graphic>
          </wp:inline>
        </w:drawing>
      </w:r>
      <w:r>
        <w:rPr>
          <w:rFonts w:ascii="Times New Roman" w:eastAsia="Times New Roman" w:hAnsi="Times New Roman"/>
          <w:sz w:val="19"/>
        </w:rPr>
        <w:t xml:space="preserve"> 3.</w:t>
      </w:r>
      <w:proofErr w:type="gramStart"/>
      <w:r>
        <w:rPr>
          <w:rFonts w:ascii="Arial" w:eastAsia="Arial" w:hAnsi="Arial"/>
          <w:i/>
          <w:sz w:val="19"/>
        </w:rPr>
        <w:t>U</w:t>
      </w:r>
      <w:r>
        <w:rPr>
          <w:rFonts w:ascii="Times New Roman" w:eastAsia="Times New Roman" w:hAnsi="Times New Roman"/>
          <w:sz w:val="19"/>
        </w:rPr>
        <w:t xml:space="preserve"> .</w:t>
      </w:r>
      <w:proofErr w:type="spellStart"/>
      <w:r>
        <w:rPr>
          <w:rFonts w:ascii="Arial" w:eastAsia="Arial" w:hAnsi="Arial"/>
          <w:i/>
          <w:sz w:val="19"/>
        </w:rPr>
        <w:t>Cos</w:t>
      </w:r>
      <w:proofErr w:type="gramEnd"/>
      <w:r>
        <w:rPr>
          <w:rFonts w:ascii="Arial" w:eastAsia="Arial" w:hAnsi="Arial"/>
          <w:i/>
          <w:sz w:val="19"/>
        </w:rPr>
        <w:t>ϕ</w:t>
      </w:r>
      <w:proofErr w:type="spellEnd"/>
    </w:p>
    <w:p w:rsidR="005F0291" w:rsidRDefault="005F0291" w:rsidP="005F0291">
      <w:pPr>
        <w:spacing w:line="231" w:lineRule="auto"/>
        <w:ind w:left="400"/>
        <w:rPr>
          <w:rFonts w:ascii="Arial" w:eastAsia="Arial" w:hAnsi="Arial"/>
          <w:i/>
          <w:sz w:val="19"/>
        </w:rPr>
        <w:sectPr w:rsidR="005F0291">
          <w:type w:val="continuous"/>
          <w:pgSz w:w="11900" w:h="16840"/>
          <w:pgMar w:top="1415" w:right="1400" w:bottom="151" w:left="1420" w:header="0" w:footer="0" w:gutter="0"/>
          <w:cols w:space="0" w:equalWidth="0">
            <w:col w:w="9080"/>
          </w:cols>
          <w:docGrid w:linePitch="360"/>
        </w:sectPr>
      </w:pPr>
    </w:p>
    <w:p w:rsidR="005F0291" w:rsidRDefault="005F0291" w:rsidP="005F0291">
      <w:pPr>
        <w:spacing w:line="334"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Yukarıdaki formülle bulunan akım değerine göre gerekli iletken kesiti Tablo-16’dan alınmalıdır.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62"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415" w:right="1400" w:bottom="151" w:left="1420" w:header="0" w:footer="0" w:gutter="0"/>
          <w:cols w:space="0" w:equalWidth="0">
            <w:col w:w="9080"/>
          </w:cols>
          <w:docGrid w:linePitch="360"/>
        </w:sectPr>
      </w:pPr>
    </w:p>
    <w:p w:rsidR="005F0291" w:rsidRDefault="005F0291" w:rsidP="005F0291">
      <w:pPr>
        <w:spacing w:line="234" w:lineRule="exact"/>
        <w:rPr>
          <w:rFonts w:ascii="Times New Roman" w:eastAsia="Times New Roman" w:hAnsi="Times New Roman"/>
        </w:rPr>
      </w:pPr>
      <w:bookmarkStart w:id="150" w:name="page51"/>
      <w:bookmarkEnd w:id="150"/>
      <w:r>
        <w:rPr>
          <w:rFonts w:ascii="Times New Roman" w:eastAsia="Times New Roman" w:hAnsi="Times New Roman"/>
          <w:noProof/>
        </w:rPr>
        <w:lastRenderedPageBreak/>
        <mc:AlternateContent>
          <mc:Choice Requires="wps">
            <w:drawing>
              <wp:anchor distT="0" distB="0" distL="114300" distR="114300" simplePos="0" relativeHeight="251908096" behindDoc="1" locked="0" layoutInCell="1" allowOverlap="1" wp14:anchorId="3717EC4D" wp14:editId="2BD10510">
                <wp:simplePos x="0" y="0"/>
                <wp:positionH relativeFrom="page">
                  <wp:posOffset>1427480</wp:posOffset>
                </wp:positionH>
                <wp:positionV relativeFrom="page">
                  <wp:posOffset>1075690</wp:posOffset>
                </wp:positionV>
                <wp:extent cx="27305" cy="28575"/>
                <wp:effectExtent l="0" t="0" r="2540" b="635"/>
                <wp:wrapNone/>
                <wp:docPr id="159" name="Dikdörtgen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9" o:spid="_x0000_s1026" style="position:absolute;margin-left:112.4pt;margin-top:84.7pt;width:2.15pt;height:2.2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09120" behindDoc="1" locked="0" layoutInCell="1" allowOverlap="1" wp14:anchorId="25816C39" wp14:editId="71218246">
                <wp:simplePos x="0" y="0"/>
                <wp:positionH relativeFrom="page">
                  <wp:posOffset>5928360</wp:posOffset>
                </wp:positionH>
                <wp:positionV relativeFrom="page">
                  <wp:posOffset>1075690</wp:posOffset>
                </wp:positionV>
                <wp:extent cx="27305" cy="28575"/>
                <wp:effectExtent l="3810" t="0" r="0" b="635"/>
                <wp:wrapNone/>
                <wp:docPr id="158" name="Dikdörtgen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2857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8" o:spid="_x0000_s1026" style="position:absolute;margin-left:466.8pt;margin-top:84.7pt;width:2.15pt;height:2.2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" fillcolor="black" strokecolor="white">
                <w10:wrap anchorx="page" anchory="page"/>
              </v:rect>
            </w:pict>
          </mc:Fallback>
        </mc:AlternateContent>
      </w:r>
    </w:p>
    <w:tbl>
      <w:tblPr>
        <w:tblW w:w="0" w:type="auto"/>
        <w:tblInd w:w="832" w:type="dxa"/>
        <w:tblLayout w:type="fixed"/>
        <w:tblCellMar>
          <w:left w:w="0" w:type="dxa"/>
          <w:right w:w="0" w:type="dxa"/>
        </w:tblCellMar>
        <w:tblLook w:val="0000" w:firstRow="0" w:lastRow="0" w:firstColumn="0" w:lastColumn="0" w:noHBand="0" w:noVBand="0"/>
      </w:tblPr>
      <w:tblGrid>
        <w:gridCol w:w="2320"/>
        <w:gridCol w:w="1380"/>
        <w:gridCol w:w="880"/>
        <w:gridCol w:w="1580"/>
        <w:gridCol w:w="980"/>
      </w:tblGrid>
      <w:tr w:rsidR="005F0291" w:rsidTr="005F0291">
        <w:trPr>
          <w:trHeight w:val="318"/>
        </w:trPr>
        <w:tc>
          <w:tcPr>
            <w:tcW w:w="232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Kesit</w:t>
            </w:r>
          </w:p>
        </w:tc>
        <w:tc>
          <w:tcPr>
            <w:tcW w:w="138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60" w:type="dxa"/>
            <w:gridSpan w:val="2"/>
            <w:tcBorders>
              <w:top w:val="single" w:sz="8" w:space="0" w:color="auto"/>
            </w:tcBorders>
            <w:shd w:val="clear" w:color="auto" w:fill="auto"/>
            <w:vAlign w:val="bottom"/>
          </w:tcPr>
          <w:p w:rsidR="005F0291" w:rsidRDefault="005F0291" w:rsidP="005F0291">
            <w:pPr>
              <w:spacing w:line="0" w:lineRule="atLeast"/>
              <w:ind w:left="80"/>
              <w:rPr>
                <w:rFonts w:ascii="Arial" w:eastAsia="Arial" w:hAnsi="Arial"/>
                <w:b/>
                <w:sz w:val="24"/>
              </w:rPr>
            </w:pPr>
            <w:r>
              <w:rPr>
                <w:rFonts w:ascii="Arial" w:eastAsia="Arial" w:hAnsi="Arial"/>
                <w:b/>
                <w:sz w:val="24"/>
              </w:rPr>
              <w:t>Akım Kapasitesi</w:t>
            </w:r>
          </w:p>
        </w:tc>
        <w:tc>
          <w:tcPr>
            <w:tcW w:w="98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21"/>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502"/>
        </w:trPr>
        <w:tc>
          <w:tcPr>
            <w:tcW w:w="232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i/>
                <w:w w:val="98"/>
                <w:sz w:val="24"/>
              </w:rPr>
            </w:pPr>
            <w:r>
              <w:rPr>
                <w:rFonts w:ascii="Arial" w:eastAsia="Arial" w:hAnsi="Arial"/>
                <w:i/>
                <w:w w:val="98"/>
                <w:sz w:val="24"/>
              </w:rPr>
              <w:t>( mm² )</w:t>
            </w:r>
          </w:p>
        </w:tc>
        <w:tc>
          <w:tcPr>
            <w:tcW w:w="1380" w:type="dxa"/>
            <w:shd w:val="clear" w:color="auto" w:fill="auto"/>
            <w:vAlign w:val="bottom"/>
          </w:tcPr>
          <w:p w:rsidR="005F0291" w:rsidRDefault="005F0291" w:rsidP="005F0291">
            <w:pPr>
              <w:spacing w:line="0" w:lineRule="atLeast"/>
              <w:ind w:left="280"/>
              <w:rPr>
                <w:rFonts w:ascii="Arial" w:eastAsia="Arial" w:hAnsi="Arial"/>
                <w:sz w:val="24"/>
              </w:rPr>
            </w:pPr>
            <w:r>
              <w:rPr>
                <w:rFonts w:ascii="Arial" w:eastAsia="Arial" w:hAnsi="Arial"/>
                <w:sz w:val="24"/>
              </w:rPr>
              <w:t>Toprak</w:t>
            </w:r>
          </w:p>
        </w:tc>
        <w:tc>
          <w:tcPr>
            <w:tcW w:w="880" w:type="dxa"/>
            <w:tcBorders>
              <w:right w:val="single" w:sz="8" w:space="0" w:color="auto"/>
            </w:tcBorders>
            <w:shd w:val="clear" w:color="auto" w:fill="auto"/>
            <w:vAlign w:val="bottom"/>
          </w:tcPr>
          <w:p w:rsidR="005F0291" w:rsidRDefault="005F0291" w:rsidP="005F0291">
            <w:pPr>
              <w:spacing w:line="0" w:lineRule="atLeast"/>
              <w:ind w:left="240"/>
              <w:rPr>
                <w:rFonts w:ascii="Arial" w:eastAsia="Arial" w:hAnsi="Arial"/>
                <w:sz w:val="24"/>
              </w:rPr>
            </w:pPr>
            <w:r>
              <w:rPr>
                <w:rFonts w:ascii="Arial" w:eastAsia="Arial" w:hAnsi="Arial"/>
                <w:sz w:val="24"/>
              </w:rPr>
              <w:t>(A)</w:t>
            </w:r>
          </w:p>
        </w:tc>
        <w:tc>
          <w:tcPr>
            <w:tcW w:w="1580" w:type="dxa"/>
            <w:shd w:val="clear" w:color="auto" w:fill="auto"/>
            <w:vAlign w:val="bottom"/>
          </w:tcPr>
          <w:p w:rsidR="005F0291" w:rsidRDefault="005F0291" w:rsidP="005F0291">
            <w:pPr>
              <w:spacing w:line="0" w:lineRule="atLeast"/>
              <w:ind w:left="520"/>
              <w:rPr>
                <w:rFonts w:ascii="Arial" w:eastAsia="Arial" w:hAnsi="Arial"/>
                <w:sz w:val="24"/>
              </w:rPr>
            </w:pPr>
            <w:r>
              <w:rPr>
                <w:rFonts w:ascii="Arial" w:eastAsia="Arial" w:hAnsi="Arial"/>
                <w:sz w:val="24"/>
              </w:rPr>
              <w:t>Hava</w:t>
            </w:r>
          </w:p>
        </w:tc>
        <w:tc>
          <w:tcPr>
            <w:tcW w:w="980" w:type="dxa"/>
            <w:tcBorders>
              <w:right w:val="single" w:sz="8" w:space="0" w:color="auto"/>
            </w:tcBorders>
            <w:shd w:val="clear" w:color="auto" w:fill="auto"/>
            <w:vAlign w:val="bottom"/>
          </w:tcPr>
          <w:p w:rsidR="005F0291" w:rsidRDefault="005F0291" w:rsidP="005F0291">
            <w:pPr>
              <w:spacing w:line="0" w:lineRule="atLeast"/>
              <w:ind w:left="100"/>
              <w:rPr>
                <w:rFonts w:ascii="Arial" w:eastAsia="Arial" w:hAnsi="Arial"/>
                <w:sz w:val="24"/>
              </w:rPr>
            </w:pPr>
            <w:r>
              <w:rPr>
                <w:rFonts w:ascii="Arial" w:eastAsia="Arial" w:hAnsi="Arial"/>
                <w:sz w:val="24"/>
              </w:rPr>
              <w:t>(A)</w:t>
            </w:r>
          </w:p>
        </w:tc>
      </w:tr>
      <w:tr w:rsidR="005F0291" w:rsidTr="005F0291">
        <w:trPr>
          <w:trHeight w:val="241"/>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9"/>
                <w:sz w:val="24"/>
              </w:rPr>
            </w:pPr>
            <w:r>
              <w:rPr>
                <w:rFonts w:ascii="Arial" w:eastAsia="Arial" w:hAnsi="Arial"/>
                <w:b/>
                <w:i/>
                <w:w w:val="99"/>
                <w:sz w:val="24"/>
              </w:rPr>
              <w:t>4x1,5</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w w:val="97"/>
                <w:sz w:val="24"/>
              </w:rPr>
            </w:pPr>
            <w:r>
              <w:rPr>
                <w:rFonts w:ascii="Arial" w:eastAsia="Arial" w:hAnsi="Arial"/>
                <w:w w:val="97"/>
                <w:sz w:val="24"/>
              </w:rPr>
              <w:t>27</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18</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9"/>
                <w:sz w:val="24"/>
              </w:rPr>
            </w:pPr>
            <w:r>
              <w:rPr>
                <w:rFonts w:ascii="Arial" w:eastAsia="Arial" w:hAnsi="Arial"/>
                <w:b/>
                <w:i/>
                <w:w w:val="99"/>
                <w:sz w:val="24"/>
              </w:rPr>
              <w:t>4x2,5</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w w:val="97"/>
                <w:sz w:val="24"/>
              </w:rPr>
            </w:pPr>
            <w:r>
              <w:rPr>
                <w:rFonts w:ascii="Arial" w:eastAsia="Arial" w:hAnsi="Arial"/>
                <w:w w:val="97"/>
                <w:sz w:val="24"/>
              </w:rPr>
              <w:t>36</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25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4"/>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9"/>
                <w:sz w:val="24"/>
              </w:rPr>
            </w:pPr>
            <w:r>
              <w:rPr>
                <w:rFonts w:ascii="Arial" w:eastAsia="Arial" w:hAnsi="Arial"/>
                <w:b/>
                <w:i/>
                <w:w w:val="99"/>
                <w:sz w:val="24"/>
              </w:rPr>
              <w:t>4x4</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w w:val="97"/>
                <w:sz w:val="24"/>
              </w:rPr>
            </w:pPr>
            <w:r>
              <w:rPr>
                <w:rFonts w:ascii="Arial" w:eastAsia="Arial" w:hAnsi="Arial"/>
                <w:w w:val="97"/>
                <w:sz w:val="24"/>
              </w:rPr>
              <w:t>46</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34</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9"/>
                <w:sz w:val="24"/>
              </w:rPr>
            </w:pPr>
            <w:r>
              <w:rPr>
                <w:rFonts w:ascii="Arial" w:eastAsia="Arial" w:hAnsi="Arial"/>
                <w:b/>
                <w:i/>
                <w:w w:val="99"/>
                <w:sz w:val="24"/>
              </w:rPr>
              <w:t>4x6</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w w:val="97"/>
                <w:sz w:val="24"/>
              </w:rPr>
            </w:pPr>
            <w:r>
              <w:rPr>
                <w:rFonts w:ascii="Arial" w:eastAsia="Arial" w:hAnsi="Arial"/>
                <w:w w:val="97"/>
                <w:sz w:val="24"/>
              </w:rPr>
              <w:t>58</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44</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7"/>
                <w:sz w:val="24"/>
              </w:rPr>
            </w:pPr>
            <w:r>
              <w:rPr>
                <w:rFonts w:ascii="Arial" w:eastAsia="Arial" w:hAnsi="Arial"/>
                <w:b/>
                <w:i/>
                <w:w w:val="97"/>
                <w:sz w:val="24"/>
              </w:rPr>
              <w:t>4x10</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w w:val="97"/>
                <w:sz w:val="24"/>
              </w:rPr>
            </w:pPr>
            <w:r>
              <w:rPr>
                <w:rFonts w:ascii="Arial" w:eastAsia="Arial" w:hAnsi="Arial"/>
                <w:w w:val="97"/>
                <w:sz w:val="24"/>
              </w:rPr>
              <w:t>77</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60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4"/>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7"/>
                <w:sz w:val="24"/>
              </w:rPr>
            </w:pPr>
            <w:r>
              <w:rPr>
                <w:rFonts w:ascii="Arial" w:eastAsia="Arial" w:hAnsi="Arial"/>
                <w:b/>
                <w:i/>
                <w:w w:val="97"/>
                <w:sz w:val="24"/>
              </w:rPr>
              <w:t>4x16</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100</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sz w:val="24"/>
              </w:rPr>
            </w:pPr>
            <w:r>
              <w:rPr>
                <w:rFonts w:ascii="Arial" w:eastAsia="Arial" w:hAnsi="Arial"/>
                <w:sz w:val="24"/>
              </w:rPr>
              <w:t>80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1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4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41" w:lineRule="exact"/>
              <w:jc w:val="center"/>
              <w:rPr>
                <w:rFonts w:ascii="Arial" w:eastAsia="Arial" w:hAnsi="Arial"/>
                <w:b/>
                <w:i/>
                <w:w w:val="97"/>
                <w:sz w:val="24"/>
              </w:rPr>
            </w:pPr>
            <w:r>
              <w:rPr>
                <w:rFonts w:ascii="Arial" w:eastAsia="Arial" w:hAnsi="Arial"/>
                <w:b/>
                <w:i/>
                <w:w w:val="97"/>
                <w:sz w:val="24"/>
              </w:rPr>
              <w:t>4x25</w:t>
            </w:r>
          </w:p>
        </w:tc>
        <w:tc>
          <w:tcPr>
            <w:tcW w:w="1380" w:type="dxa"/>
            <w:shd w:val="clear" w:color="auto" w:fill="auto"/>
            <w:vAlign w:val="bottom"/>
          </w:tcPr>
          <w:p w:rsidR="005F0291" w:rsidRDefault="005F0291" w:rsidP="005F0291">
            <w:pPr>
              <w:spacing w:line="247" w:lineRule="exact"/>
              <w:ind w:left="720"/>
              <w:jc w:val="center"/>
              <w:rPr>
                <w:rFonts w:ascii="Arial" w:eastAsia="Arial" w:hAnsi="Arial"/>
                <w:sz w:val="24"/>
              </w:rPr>
            </w:pPr>
            <w:r>
              <w:rPr>
                <w:rFonts w:ascii="Arial" w:eastAsia="Arial" w:hAnsi="Arial"/>
                <w:sz w:val="24"/>
              </w:rPr>
              <w:t>130</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580" w:type="dxa"/>
            <w:shd w:val="clear" w:color="auto" w:fill="auto"/>
            <w:vAlign w:val="bottom"/>
          </w:tcPr>
          <w:p w:rsidR="005F0291" w:rsidRDefault="005F0291" w:rsidP="005F0291">
            <w:pPr>
              <w:spacing w:line="247" w:lineRule="exact"/>
              <w:ind w:left="820"/>
              <w:jc w:val="center"/>
              <w:rPr>
                <w:rFonts w:ascii="Arial" w:eastAsia="Arial" w:hAnsi="Arial"/>
                <w:w w:val="99"/>
                <w:sz w:val="24"/>
              </w:rPr>
            </w:pPr>
            <w:r>
              <w:rPr>
                <w:rFonts w:ascii="Arial" w:eastAsia="Arial" w:hAnsi="Arial"/>
                <w:w w:val="99"/>
                <w:sz w:val="24"/>
              </w:rPr>
              <w:t>105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7"/>
                <w:sz w:val="24"/>
              </w:rPr>
            </w:pPr>
            <w:r>
              <w:rPr>
                <w:rFonts w:ascii="Arial" w:eastAsia="Arial" w:hAnsi="Arial"/>
                <w:b/>
                <w:i/>
                <w:w w:val="97"/>
                <w:sz w:val="24"/>
              </w:rPr>
              <w:t>4x35</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155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130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4"/>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7"/>
                <w:sz w:val="24"/>
              </w:rPr>
            </w:pPr>
            <w:r>
              <w:rPr>
                <w:rFonts w:ascii="Arial" w:eastAsia="Arial" w:hAnsi="Arial"/>
                <w:b/>
                <w:i/>
                <w:w w:val="97"/>
                <w:sz w:val="24"/>
              </w:rPr>
              <w:t>4x50</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185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160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1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4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41" w:lineRule="exact"/>
              <w:jc w:val="center"/>
              <w:rPr>
                <w:rFonts w:ascii="Arial" w:eastAsia="Arial" w:hAnsi="Arial"/>
                <w:b/>
                <w:i/>
                <w:w w:val="97"/>
                <w:sz w:val="24"/>
              </w:rPr>
            </w:pPr>
            <w:r>
              <w:rPr>
                <w:rFonts w:ascii="Arial" w:eastAsia="Arial" w:hAnsi="Arial"/>
                <w:b/>
                <w:i/>
                <w:w w:val="97"/>
                <w:sz w:val="24"/>
              </w:rPr>
              <w:t>4x70</w:t>
            </w:r>
          </w:p>
        </w:tc>
        <w:tc>
          <w:tcPr>
            <w:tcW w:w="1380" w:type="dxa"/>
            <w:shd w:val="clear" w:color="auto" w:fill="auto"/>
            <w:vAlign w:val="bottom"/>
          </w:tcPr>
          <w:p w:rsidR="005F0291" w:rsidRDefault="005F0291" w:rsidP="005F0291">
            <w:pPr>
              <w:spacing w:line="247" w:lineRule="exact"/>
              <w:ind w:left="720"/>
              <w:jc w:val="center"/>
              <w:rPr>
                <w:rFonts w:ascii="Arial" w:eastAsia="Arial" w:hAnsi="Arial"/>
                <w:sz w:val="24"/>
              </w:rPr>
            </w:pPr>
            <w:r>
              <w:rPr>
                <w:rFonts w:ascii="Arial" w:eastAsia="Arial" w:hAnsi="Arial"/>
                <w:sz w:val="24"/>
              </w:rPr>
              <w:t>230</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580" w:type="dxa"/>
            <w:shd w:val="clear" w:color="auto" w:fill="auto"/>
            <w:vAlign w:val="bottom"/>
          </w:tcPr>
          <w:p w:rsidR="005F0291" w:rsidRDefault="005F0291" w:rsidP="005F0291">
            <w:pPr>
              <w:spacing w:line="247" w:lineRule="exact"/>
              <w:ind w:left="820"/>
              <w:jc w:val="center"/>
              <w:rPr>
                <w:rFonts w:ascii="Arial" w:eastAsia="Arial" w:hAnsi="Arial"/>
                <w:w w:val="99"/>
                <w:sz w:val="24"/>
              </w:rPr>
            </w:pPr>
            <w:r>
              <w:rPr>
                <w:rFonts w:ascii="Arial" w:eastAsia="Arial" w:hAnsi="Arial"/>
                <w:w w:val="99"/>
                <w:sz w:val="24"/>
              </w:rPr>
              <w:t>200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w w:val="97"/>
                <w:sz w:val="24"/>
              </w:rPr>
            </w:pPr>
            <w:r>
              <w:rPr>
                <w:rFonts w:ascii="Arial" w:eastAsia="Arial" w:hAnsi="Arial"/>
                <w:b/>
                <w:i/>
                <w:w w:val="97"/>
                <w:sz w:val="24"/>
              </w:rPr>
              <w:t>4x95</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275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245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4"/>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4x120</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315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285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4x150</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355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325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2"/>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4x185</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400</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370</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94"/>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267"/>
        </w:trPr>
        <w:tc>
          <w:tcPr>
            <w:tcW w:w="2320" w:type="dxa"/>
            <w:tcBorders>
              <w:left w:val="single" w:sz="8" w:space="0" w:color="auto"/>
              <w:right w:val="single" w:sz="8" w:space="0" w:color="auto"/>
            </w:tcBorders>
            <w:shd w:val="clear" w:color="auto" w:fill="auto"/>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4x240</w:t>
            </w:r>
          </w:p>
        </w:tc>
        <w:tc>
          <w:tcPr>
            <w:tcW w:w="1380" w:type="dxa"/>
            <w:shd w:val="clear" w:color="auto" w:fill="auto"/>
            <w:vAlign w:val="bottom"/>
          </w:tcPr>
          <w:p w:rsidR="005F0291" w:rsidRDefault="005F0291" w:rsidP="005F0291">
            <w:pPr>
              <w:spacing w:line="267" w:lineRule="exact"/>
              <w:ind w:left="720"/>
              <w:jc w:val="center"/>
              <w:rPr>
                <w:rFonts w:ascii="Arial" w:eastAsia="Arial" w:hAnsi="Arial"/>
                <w:sz w:val="24"/>
              </w:rPr>
            </w:pPr>
            <w:r>
              <w:rPr>
                <w:rFonts w:ascii="Arial" w:eastAsia="Arial" w:hAnsi="Arial"/>
                <w:sz w:val="24"/>
              </w:rPr>
              <w:t>465</w:t>
            </w:r>
          </w:p>
        </w:tc>
        <w:tc>
          <w:tcPr>
            <w:tcW w:w="8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580" w:type="dxa"/>
            <w:shd w:val="clear" w:color="auto" w:fill="auto"/>
            <w:vAlign w:val="bottom"/>
          </w:tcPr>
          <w:p w:rsidR="005F0291" w:rsidRDefault="005F0291" w:rsidP="005F0291">
            <w:pPr>
              <w:spacing w:line="267" w:lineRule="exact"/>
              <w:ind w:left="820"/>
              <w:jc w:val="center"/>
              <w:rPr>
                <w:rFonts w:ascii="Arial" w:eastAsia="Arial" w:hAnsi="Arial"/>
                <w:w w:val="99"/>
                <w:sz w:val="24"/>
              </w:rPr>
            </w:pPr>
            <w:r>
              <w:rPr>
                <w:rFonts w:ascii="Arial" w:eastAsia="Arial" w:hAnsi="Arial"/>
                <w:w w:val="99"/>
                <w:sz w:val="24"/>
              </w:rPr>
              <w:t>435</w:t>
            </w:r>
          </w:p>
        </w:tc>
        <w:tc>
          <w:tcPr>
            <w:tcW w:w="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30"/>
        </w:trPr>
        <w:tc>
          <w:tcPr>
            <w:tcW w:w="23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60" w:type="dxa"/>
            <w:gridSpan w:val="2"/>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5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75"/>
        </w:trPr>
        <w:tc>
          <w:tcPr>
            <w:tcW w:w="232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260" w:type="dxa"/>
            <w:gridSpan w:val="2"/>
            <w:shd w:val="clear" w:color="auto" w:fill="auto"/>
            <w:vAlign w:val="bottom"/>
          </w:tcPr>
          <w:p w:rsidR="005F0291" w:rsidRDefault="005F0291" w:rsidP="005F0291">
            <w:pPr>
              <w:spacing w:line="0" w:lineRule="atLeast"/>
              <w:ind w:left="860"/>
              <w:rPr>
                <w:rFonts w:ascii="Arial" w:eastAsia="Arial" w:hAnsi="Arial"/>
                <w:sz w:val="24"/>
              </w:rPr>
            </w:pPr>
            <w:r>
              <w:rPr>
                <w:rFonts w:ascii="Arial" w:eastAsia="Arial" w:hAnsi="Arial"/>
                <w:sz w:val="24"/>
              </w:rPr>
              <w:t>Tablo - 16</w:t>
            </w:r>
          </w:p>
        </w:tc>
        <w:tc>
          <w:tcPr>
            <w:tcW w:w="158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98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3"/>
        </w:rPr>
        <mc:AlternateContent>
          <mc:Choice Requires="wps">
            <w:drawing>
              <wp:anchor distT="0" distB="0" distL="114300" distR="114300" simplePos="0" relativeHeight="251910144" behindDoc="1" locked="0" layoutInCell="1" allowOverlap="1" wp14:anchorId="4DA7D39C" wp14:editId="3A6DF405">
                <wp:simplePos x="0" y="0"/>
                <wp:positionH relativeFrom="column">
                  <wp:posOffset>1976120</wp:posOffset>
                </wp:positionH>
                <wp:positionV relativeFrom="paragraph">
                  <wp:posOffset>-4565650</wp:posOffset>
                </wp:positionV>
                <wp:extent cx="9525" cy="0"/>
                <wp:effectExtent l="9525" t="6350" r="9525" b="12700"/>
                <wp:wrapNone/>
                <wp:docPr id="157" name="Düz Bağlayıcı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7" o:spid="_x0000_s1026" style="position:absolute;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6pt,-359.5pt" to="156.3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" strokeweight=".042mm"/>
            </w:pict>
          </mc:Fallback>
        </mc:AlternateContent>
      </w:r>
      <w:r>
        <w:rPr>
          <w:rFonts w:ascii="Times New Roman" w:eastAsia="Times New Roman" w:hAnsi="Times New Roman"/>
          <w:noProof/>
          <w:sz w:val="23"/>
        </w:rPr>
        <mc:AlternateContent>
          <mc:Choice Requires="wps">
            <w:drawing>
              <wp:anchor distT="0" distB="0" distL="114300" distR="114300" simplePos="0" relativeHeight="251911168" behindDoc="1" locked="0" layoutInCell="1" allowOverlap="1" wp14:anchorId="27373052" wp14:editId="0B457EBA">
                <wp:simplePos x="0" y="0"/>
                <wp:positionH relativeFrom="column">
                  <wp:posOffset>527050</wp:posOffset>
                </wp:positionH>
                <wp:positionV relativeFrom="paragraph">
                  <wp:posOffset>-3348990</wp:posOffset>
                </wp:positionV>
                <wp:extent cx="27305" cy="12700"/>
                <wp:effectExtent l="0" t="3810" r="2540" b="2540"/>
                <wp:wrapNone/>
                <wp:docPr id="156" name="Dikdörtgen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6" o:spid="_x0000_s1026" style="position:absolute;margin-left:41.5pt;margin-top:-263.7pt;width:2.15pt;height: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912192" behindDoc="1" locked="0" layoutInCell="1" allowOverlap="1" wp14:anchorId="041B5D3F" wp14:editId="28D4EBCA">
                <wp:simplePos x="0" y="0"/>
                <wp:positionH relativeFrom="column">
                  <wp:posOffset>1974215</wp:posOffset>
                </wp:positionH>
                <wp:positionV relativeFrom="paragraph">
                  <wp:posOffset>-3348990</wp:posOffset>
                </wp:positionV>
                <wp:extent cx="13335" cy="12700"/>
                <wp:effectExtent l="0" t="3810" r="0" b="2540"/>
                <wp:wrapNone/>
                <wp:docPr id="155" name="Dikdörtgen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5" o:spid="_x0000_s1026" style="position:absolute;margin-left:155.45pt;margin-top:-263.7pt;width:1.05pt;height:1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913216" behindDoc="1" locked="0" layoutInCell="1" allowOverlap="1" wp14:anchorId="0B667D2D" wp14:editId="75DCE430">
                <wp:simplePos x="0" y="0"/>
                <wp:positionH relativeFrom="column">
                  <wp:posOffset>527050</wp:posOffset>
                </wp:positionH>
                <wp:positionV relativeFrom="paragraph">
                  <wp:posOffset>-2384425</wp:posOffset>
                </wp:positionV>
                <wp:extent cx="27305" cy="12700"/>
                <wp:effectExtent l="0" t="0" r="2540" b="0"/>
                <wp:wrapNone/>
                <wp:docPr id="154" name="Dikdörtgen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4" o:spid="_x0000_s1026" style="position:absolute;margin-left:41.5pt;margin-top:-187.75pt;width:2.15pt;height:1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914240" behindDoc="1" locked="0" layoutInCell="1" allowOverlap="1" wp14:anchorId="362AF229" wp14:editId="2898D7F4">
                <wp:simplePos x="0" y="0"/>
                <wp:positionH relativeFrom="column">
                  <wp:posOffset>1974215</wp:posOffset>
                </wp:positionH>
                <wp:positionV relativeFrom="paragraph">
                  <wp:posOffset>-2384425</wp:posOffset>
                </wp:positionV>
                <wp:extent cx="13335" cy="12700"/>
                <wp:effectExtent l="0" t="0" r="0" b="0"/>
                <wp:wrapNone/>
                <wp:docPr id="153" name="Dikdörtgen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3" o:spid="_x0000_s1026" style="position:absolute;margin-left:155.45pt;margin-top:-187.75pt;width:1.05pt;height:1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915264" behindDoc="1" locked="0" layoutInCell="1" allowOverlap="1" wp14:anchorId="0AA162F1" wp14:editId="6C5D6CF9">
                <wp:simplePos x="0" y="0"/>
                <wp:positionH relativeFrom="column">
                  <wp:posOffset>527050</wp:posOffset>
                </wp:positionH>
                <wp:positionV relativeFrom="paragraph">
                  <wp:posOffset>-1660525</wp:posOffset>
                </wp:positionV>
                <wp:extent cx="27305" cy="12700"/>
                <wp:effectExtent l="0" t="0" r="2540" b="0"/>
                <wp:wrapNone/>
                <wp:docPr id="152" name="Dikdörtgen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2" o:spid="_x0000_s1026" style="position:absolute;margin-left:41.5pt;margin-top:-130.75pt;width:2.15pt;height:1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" fillcolor="black" strokecolor="white"/>
            </w:pict>
          </mc:Fallback>
        </mc:AlternateContent>
      </w:r>
      <w:r>
        <w:rPr>
          <w:rFonts w:ascii="Times New Roman" w:eastAsia="Times New Roman" w:hAnsi="Times New Roman"/>
          <w:noProof/>
          <w:sz w:val="23"/>
        </w:rPr>
        <mc:AlternateContent>
          <mc:Choice Requires="wps">
            <w:drawing>
              <wp:anchor distT="0" distB="0" distL="114300" distR="114300" simplePos="0" relativeHeight="251916288" behindDoc="1" locked="0" layoutInCell="1" allowOverlap="1" wp14:anchorId="572A79DA" wp14:editId="13918188">
                <wp:simplePos x="0" y="0"/>
                <wp:positionH relativeFrom="column">
                  <wp:posOffset>527050</wp:posOffset>
                </wp:positionH>
                <wp:positionV relativeFrom="paragraph">
                  <wp:posOffset>-936625</wp:posOffset>
                </wp:positionV>
                <wp:extent cx="27305" cy="12700"/>
                <wp:effectExtent l="0" t="0" r="2540" b="0"/>
                <wp:wrapNone/>
                <wp:docPr id="151" name="Dikdörtgen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1" o:spid="_x0000_s1026" style="position:absolute;margin-left:41.5pt;margin-top:-73.75pt;width:2.15pt;height:1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" fillcolor="black" strokecolor="white"/>
            </w:pict>
          </mc:Fallback>
        </mc:AlternateContent>
      </w:r>
    </w:p>
    <w:p w:rsidR="005F0291" w:rsidRDefault="005F0291" w:rsidP="005F0291">
      <w:pPr>
        <w:spacing w:line="256" w:lineRule="exact"/>
        <w:rPr>
          <w:rFonts w:ascii="Times New Roman" w:eastAsia="Times New Roman" w:hAnsi="Times New Roman"/>
        </w:rPr>
      </w:pPr>
    </w:p>
    <w:p w:rsidR="005F0291" w:rsidRDefault="005F0291" w:rsidP="005F0291">
      <w:pPr>
        <w:pStyle w:val="Balk2"/>
        <w:rPr>
          <w:rFonts w:eastAsia="Arial"/>
        </w:rPr>
      </w:pPr>
      <w:bookmarkStart w:id="151" w:name="_Toc30784586"/>
      <w:r>
        <w:rPr>
          <w:rFonts w:eastAsia="Arial"/>
        </w:rPr>
        <w:t xml:space="preserve">5.10. </w:t>
      </w:r>
      <w:proofErr w:type="spellStart"/>
      <w:r>
        <w:rPr>
          <w:rFonts w:eastAsia="Arial"/>
        </w:rPr>
        <w:t>Katodik</w:t>
      </w:r>
      <w:proofErr w:type="spellEnd"/>
      <w:r>
        <w:rPr>
          <w:rFonts w:eastAsia="Arial"/>
        </w:rPr>
        <w:t xml:space="preserve"> Koruma</w:t>
      </w:r>
      <w:bookmarkEnd w:id="151"/>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 xml:space="preserve">Toprak altı çelik boruların korozyona karşı aktif olarak korunması için </w:t>
      </w:r>
      <w:proofErr w:type="spellStart"/>
      <w:r>
        <w:rPr>
          <w:rFonts w:ascii="Arial" w:eastAsia="Arial" w:hAnsi="Arial"/>
          <w:sz w:val="24"/>
        </w:rPr>
        <w:t>katodik</w:t>
      </w:r>
      <w:proofErr w:type="spellEnd"/>
      <w:r>
        <w:rPr>
          <w:rFonts w:ascii="Arial" w:eastAsia="Arial" w:hAnsi="Arial"/>
          <w:sz w:val="24"/>
        </w:rPr>
        <w:t xml:space="preserve"> koruma yapılmalıdır. Borunun yeraltından yerüstüne çıktığı noktalarda elektriksel yalıtımı sağlamak üzere yerden min. 0.5 m. yüksekliğe </w:t>
      </w:r>
      <w:proofErr w:type="gramStart"/>
      <w:r>
        <w:rPr>
          <w:rFonts w:ascii="Arial" w:eastAsia="Arial" w:hAnsi="Arial"/>
          <w:sz w:val="24"/>
        </w:rPr>
        <w:t>izolasyon</w:t>
      </w:r>
      <w:proofErr w:type="gramEnd"/>
      <w:r>
        <w:rPr>
          <w:rFonts w:ascii="Arial" w:eastAsia="Arial" w:hAnsi="Arial"/>
          <w:sz w:val="24"/>
        </w:rPr>
        <w:t xml:space="preserve"> </w:t>
      </w:r>
      <w:proofErr w:type="spellStart"/>
      <w:r>
        <w:rPr>
          <w:rFonts w:ascii="Arial" w:eastAsia="Arial" w:hAnsi="Arial"/>
          <w:sz w:val="24"/>
        </w:rPr>
        <w:t>flanşı</w:t>
      </w:r>
      <w:proofErr w:type="spellEnd"/>
      <w:r>
        <w:rPr>
          <w:rFonts w:ascii="Arial" w:eastAsia="Arial" w:hAnsi="Arial"/>
          <w:sz w:val="24"/>
        </w:rPr>
        <w:t xml:space="preserve"> konulmalıdır. </w:t>
      </w:r>
      <w:proofErr w:type="spellStart"/>
      <w:r>
        <w:rPr>
          <w:rFonts w:ascii="Arial" w:eastAsia="Arial" w:hAnsi="Arial"/>
          <w:sz w:val="24"/>
        </w:rPr>
        <w:t>Katodik</w:t>
      </w:r>
      <w:proofErr w:type="spellEnd"/>
      <w:r>
        <w:rPr>
          <w:rFonts w:ascii="Arial" w:eastAsia="Arial" w:hAnsi="Arial"/>
          <w:sz w:val="24"/>
        </w:rPr>
        <w:t xml:space="preserve"> koruma ile ilgili tüm çalışmalar, </w:t>
      </w:r>
      <w:r w:rsidR="00044F37">
        <w:rPr>
          <w:rFonts w:ascii="Arial" w:eastAsia="Arial" w:hAnsi="Arial"/>
          <w:sz w:val="24"/>
        </w:rPr>
        <w:t>KEMALPAŞA</w:t>
      </w:r>
      <w:r>
        <w:rPr>
          <w:rFonts w:ascii="Arial" w:eastAsia="Arial" w:hAnsi="Arial"/>
          <w:sz w:val="24"/>
        </w:rPr>
        <w:t xml:space="preserve"> OSB’nin </w:t>
      </w:r>
      <w:proofErr w:type="spellStart"/>
      <w:r>
        <w:rPr>
          <w:rFonts w:ascii="Arial" w:eastAsia="Arial" w:hAnsi="Arial"/>
          <w:sz w:val="24"/>
        </w:rPr>
        <w:t>Katodik</w:t>
      </w:r>
      <w:proofErr w:type="spellEnd"/>
      <w:r>
        <w:rPr>
          <w:rFonts w:ascii="Arial" w:eastAsia="Arial" w:hAnsi="Arial"/>
          <w:sz w:val="24"/>
        </w:rPr>
        <w:t xml:space="preserve"> Koruma Teknik şartnamesine uygun yapılacaktır. (TS 5141)</w:t>
      </w:r>
    </w:p>
    <w:p w:rsidR="005F0291" w:rsidRDefault="005F0291" w:rsidP="005F0291">
      <w:pPr>
        <w:spacing w:line="277" w:lineRule="exact"/>
        <w:rPr>
          <w:rFonts w:ascii="Times New Roman" w:eastAsia="Times New Roman" w:hAnsi="Times New Roman"/>
        </w:rPr>
      </w:pPr>
    </w:p>
    <w:p w:rsidR="005F0291" w:rsidRDefault="005F0291" w:rsidP="005F0291">
      <w:pPr>
        <w:pStyle w:val="Balk2"/>
        <w:rPr>
          <w:rFonts w:eastAsia="Arial"/>
        </w:rPr>
      </w:pPr>
      <w:bookmarkStart w:id="152" w:name="_Toc30784587"/>
      <w:r>
        <w:rPr>
          <w:rFonts w:eastAsia="Arial"/>
        </w:rPr>
        <w:t xml:space="preserve">5.10.1. Galvanik </w:t>
      </w:r>
      <w:proofErr w:type="spellStart"/>
      <w:r>
        <w:rPr>
          <w:rFonts w:eastAsia="Arial"/>
        </w:rPr>
        <w:t>Anotlu</w:t>
      </w:r>
      <w:proofErr w:type="spellEnd"/>
      <w:r>
        <w:rPr>
          <w:rFonts w:eastAsia="Arial"/>
        </w:rPr>
        <w:t xml:space="preserve"> </w:t>
      </w:r>
      <w:proofErr w:type="spellStart"/>
      <w:r>
        <w:rPr>
          <w:rFonts w:eastAsia="Arial"/>
        </w:rPr>
        <w:t>Katodik</w:t>
      </w:r>
      <w:proofErr w:type="spellEnd"/>
      <w:r>
        <w:rPr>
          <w:rFonts w:eastAsia="Arial"/>
        </w:rPr>
        <w:t xml:space="preserve"> Koruma</w:t>
      </w:r>
      <w:bookmarkEnd w:id="152"/>
    </w:p>
    <w:p w:rsidR="005F0291" w:rsidRDefault="005F0291" w:rsidP="005F0291">
      <w:pPr>
        <w:spacing w:line="5" w:lineRule="exact"/>
        <w:rPr>
          <w:rFonts w:ascii="Times New Roman" w:eastAsia="Times New Roman" w:hAnsi="Times New Roman"/>
        </w:rPr>
      </w:pPr>
    </w:p>
    <w:p w:rsidR="005F0291" w:rsidRPr="00477218" w:rsidRDefault="005F0291" w:rsidP="006121D1">
      <w:pPr>
        <w:numPr>
          <w:ilvl w:val="0"/>
          <w:numId w:val="32"/>
        </w:numPr>
        <w:tabs>
          <w:tab w:val="left" w:pos="398"/>
        </w:tabs>
        <w:spacing w:line="271" w:lineRule="exact"/>
        <w:ind w:left="2" w:hanging="2"/>
        <w:rPr>
          <w:rFonts w:ascii="Arial" w:eastAsia="Arial" w:hAnsi="Arial"/>
          <w:sz w:val="24"/>
        </w:rPr>
      </w:pPr>
      <w:r w:rsidRPr="00477218">
        <w:rPr>
          <w:rFonts w:ascii="Arial" w:eastAsia="Arial" w:hAnsi="Arial"/>
          <w:sz w:val="24"/>
        </w:rPr>
        <w:t>Galvanik anot boru hattından en az 3 m. uzağa ve 1–1,5 m. Derinliğe gömülmelidir.</w:t>
      </w:r>
    </w:p>
    <w:p w:rsidR="005F0291" w:rsidRDefault="005F0291" w:rsidP="006121D1">
      <w:pPr>
        <w:numPr>
          <w:ilvl w:val="0"/>
          <w:numId w:val="32"/>
        </w:numPr>
        <w:tabs>
          <w:tab w:val="left" w:pos="282"/>
        </w:tabs>
        <w:spacing w:line="0" w:lineRule="atLeast"/>
        <w:ind w:left="282" w:hanging="282"/>
        <w:rPr>
          <w:rFonts w:ascii="Arial" w:eastAsia="Arial" w:hAnsi="Arial"/>
          <w:sz w:val="24"/>
        </w:rPr>
      </w:pPr>
      <w:r>
        <w:rPr>
          <w:rFonts w:ascii="Arial" w:eastAsia="Arial" w:hAnsi="Arial"/>
          <w:sz w:val="24"/>
        </w:rPr>
        <w:t>Anot üstü mutlaka boru tabanından aşağıda olmalıdır.</w:t>
      </w:r>
    </w:p>
    <w:p w:rsidR="005F0291" w:rsidRDefault="005F0291" w:rsidP="006121D1">
      <w:pPr>
        <w:numPr>
          <w:ilvl w:val="0"/>
          <w:numId w:val="32"/>
        </w:numPr>
        <w:tabs>
          <w:tab w:val="left" w:pos="282"/>
        </w:tabs>
        <w:spacing w:line="0" w:lineRule="atLeast"/>
        <w:ind w:left="282" w:hanging="282"/>
        <w:rPr>
          <w:rFonts w:ascii="Arial" w:eastAsia="Arial" w:hAnsi="Arial"/>
          <w:sz w:val="24"/>
        </w:rPr>
      </w:pPr>
      <w:proofErr w:type="spellStart"/>
      <w:r>
        <w:rPr>
          <w:rFonts w:ascii="Arial" w:eastAsia="Arial" w:hAnsi="Arial"/>
          <w:sz w:val="24"/>
        </w:rPr>
        <w:t>Anotun</w:t>
      </w:r>
      <w:proofErr w:type="spellEnd"/>
      <w:r>
        <w:rPr>
          <w:rFonts w:ascii="Arial" w:eastAsia="Arial" w:hAnsi="Arial"/>
          <w:sz w:val="24"/>
        </w:rPr>
        <w:t xml:space="preserve"> su geçirmez muhafazası çıkarıldıktan sonra </w:t>
      </w:r>
      <w:proofErr w:type="spellStart"/>
      <w:r>
        <w:rPr>
          <w:rFonts w:ascii="Arial" w:eastAsia="Arial" w:hAnsi="Arial"/>
          <w:sz w:val="24"/>
        </w:rPr>
        <w:t>anotun</w:t>
      </w:r>
      <w:proofErr w:type="spellEnd"/>
      <w:r>
        <w:rPr>
          <w:rFonts w:ascii="Arial" w:eastAsia="Arial" w:hAnsi="Arial"/>
          <w:sz w:val="24"/>
        </w:rPr>
        <w:t xml:space="preserve"> üstüne su dökülmelidir.</w:t>
      </w:r>
    </w:p>
    <w:p w:rsidR="005F0291" w:rsidRDefault="005F0291" w:rsidP="005F0291">
      <w:pPr>
        <w:spacing w:line="4" w:lineRule="exact"/>
        <w:rPr>
          <w:rFonts w:ascii="Arial" w:eastAsia="Arial" w:hAnsi="Arial"/>
          <w:sz w:val="24"/>
        </w:rPr>
      </w:pPr>
    </w:p>
    <w:p w:rsidR="005F0291" w:rsidRDefault="005F0291" w:rsidP="006121D1">
      <w:pPr>
        <w:numPr>
          <w:ilvl w:val="0"/>
          <w:numId w:val="32"/>
        </w:numPr>
        <w:tabs>
          <w:tab w:val="left" w:pos="316"/>
        </w:tabs>
        <w:spacing w:line="238" w:lineRule="auto"/>
        <w:ind w:left="2" w:hanging="2"/>
        <w:rPr>
          <w:rFonts w:ascii="Arial" w:eastAsia="Arial" w:hAnsi="Arial"/>
          <w:sz w:val="24"/>
        </w:rPr>
      </w:pPr>
      <w:r>
        <w:rPr>
          <w:rFonts w:ascii="Arial" w:eastAsia="Arial" w:hAnsi="Arial"/>
          <w:sz w:val="24"/>
        </w:rPr>
        <w:t>Anot kablosu bakırdan yapılmış en az 6 mm² kesitinde NYY tipi yalıtılmış kablo olmalıdır.</w:t>
      </w:r>
    </w:p>
    <w:p w:rsidR="005F0291" w:rsidRDefault="005F0291" w:rsidP="005F0291">
      <w:pPr>
        <w:spacing w:line="2" w:lineRule="exact"/>
        <w:rPr>
          <w:rFonts w:ascii="Arial" w:eastAsia="Arial" w:hAnsi="Arial"/>
          <w:sz w:val="24"/>
        </w:rPr>
      </w:pPr>
    </w:p>
    <w:p w:rsidR="005F0291" w:rsidRDefault="005F0291" w:rsidP="006121D1">
      <w:pPr>
        <w:numPr>
          <w:ilvl w:val="0"/>
          <w:numId w:val="32"/>
        </w:numPr>
        <w:tabs>
          <w:tab w:val="left" w:pos="345"/>
        </w:tabs>
        <w:spacing w:line="238" w:lineRule="auto"/>
        <w:ind w:left="2" w:hanging="2"/>
        <w:rPr>
          <w:rFonts w:ascii="Arial" w:eastAsia="Arial" w:hAnsi="Arial"/>
          <w:sz w:val="24"/>
        </w:rPr>
      </w:pPr>
      <w:proofErr w:type="spellStart"/>
      <w:r>
        <w:rPr>
          <w:rFonts w:ascii="Arial" w:eastAsia="Arial" w:hAnsi="Arial"/>
          <w:sz w:val="24"/>
        </w:rPr>
        <w:t>Katodik</w:t>
      </w:r>
      <w:proofErr w:type="spellEnd"/>
      <w:r>
        <w:rPr>
          <w:rFonts w:ascii="Arial" w:eastAsia="Arial" w:hAnsi="Arial"/>
          <w:sz w:val="24"/>
        </w:rPr>
        <w:t xml:space="preserve"> koruma sistemi tamamlandığında voltajı -0.85 Volt veya daha negatif olmalıdır.</w:t>
      </w:r>
    </w:p>
    <w:p w:rsidR="005F0291" w:rsidRDefault="005F0291" w:rsidP="006121D1">
      <w:pPr>
        <w:numPr>
          <w:ilvl w:val="0"/>
          <w:numId w:val="32"/>
        </w:numPr>
        <w:tabs>
          <w:tab w:val="left" w:pos="282"/>
        </w:tabs>
        <w:spacing w:line="0" w:lineRule="atLeast"/>
        <w:ind w:left="282" w:hanging="282"/>
        <w:rPr>
          <w:rFonts w:ascii="Arial" w:eastAsia="Arial" w:hAnsi="Arial"/>
          <w:sz w:val="24"/>
        </w:rPr>
      </w:pPr>
      <w:r>
        <w:rPr>
          <w:rFonts w:ascii="Arial" w:eastAsia="Arial" w:hAnsi="Arial"/>
          <w:sz w:val="24"/>
        </w:rPr>
        <w:t>Birden fazla anot kullanılacağı zaman anotlar birbirine paralel bağlanmalıdır.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9" w:lineRule="exact"/>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sectPr w:rsidR="005F0291">
          <w:pgSz w:w="11900" w:h="16840"/>
          <w:pgMar w:top="1440" w:right="1400" w:bottom="151" w:left="1418" w:header="0" w:footer="0" w:gutter="0"/>
          <w:cols w:space="0" w:equalWidth="0">
            <w:col w:w="9082"/>
          </w:cols>
          <w:docGrid w:linePitch="360"/>
        </w:sectPr>
      </w:pPr>
    </w:p>
    <w:p w:rsidR="005F0291" w:rsidRDefault="005F0291" w:rsidP="005F0291">
      <w:pPr>
        <w:spacing w:line="200" w:lineRule="exact"/>
        <w:rPr>
          <w:rFonts w:ascii="Times New Roman" w:eastAsia="Times New Roman" w:hAnsi="Times New Roman"/>
        </w:rPr>
      </w:pPr>
      <w:bookmarkStart w:id="153" w:name="page52"/>
      <w:bookmarkEnd w:id="153"/>
      <w:r>
        <w:rPr>
          <w:rFonts w:ascii="Times New Roman" w:eastAsia="Times New Roman" w:hAnsi="Times New Roman"/>
          <w:noProof/>
        </w:rPr>
        <w:lastRenderedPageBreak/>
        <w:drawing>
          <wp:anchor distT="0" distB="0" distL="114300" distR="114300" simplePos="0" relativeHeight="251917312" behindDoc="1" locked="0" layoutInCell="1" allowOverlap="1" wp14:anchorId="300B3C15" wp14:editId="3A0CBCC8">
            <wp:simplePos x="0" y="0"/>
            <wp:positionH relativeFrom="page">
              <wp:posOffset>1727200</wp:posOffset>
            </wp:positionH>
            <wp:positionV relativeFrom="page">
              <wp:posOffset>1109345</wp:posOffset>
            </wp:positionV>
            <wp:extent cx="4568190" cy="2968625"/>
            <wp:effectExtent l="0" t="0" r="3810" b="3175"/>
            <wp:wrapNone/>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68190" cy="2968625"/>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16" w:lineRule="exact"/>
        <w:rPr>
          <w:rFonts w:ascii="Times New Roman" w:eastAsia="Times New Roman" w:hAnsi="Times New Roman"/>
        </w:rPr>
      </w:pPr>
    </w:p>
    <w:p w:rsidR="005F0291" w:rsidRDefault="005F0291" w:rsidP="005F0291">
      <w:pPr>
        <w:spacing w:line="0" w:lineRule="atLeast"/>
        <w:ind w:left="3940"/>
        <w:rPr>
          <w:rFonts w:ascii="Arial" w:eastAsia="Arial" w:hAnsi="Arial"/>
          <w:sz w:val="11"/>
        </w:rPr>
      </w:pPr>
      <w:r>
        <w:rPr>
          <w:rFonts w:ascii="Arial" w:eastAsia="Arial" w:hAnsi="Arial"/>
          <w:sz w:val="11"/>
        </w:rPr>
        <w:t>OO</w:t>
      </w:r>
    </w:p>
    <w:p w:rsidR="005F0291" w:rsidRDefault="005F0291" w:rsidP="005F0291">
      <w:pPr>
        <w:spacing w:line="296" w:lineRule="exact"/>
        <w:rPr>
          <w:rFonts w:ascii="Times New Roman" w:eastAsia="Times New Roman" w:hAnsi="Times New Roman"/>
        </w:rPr>
      </w:pPr>
    </w:p>
    <w:p w:rsidR="005F0291" w:rsidRDefault="005F0291" w:rsidP="005F0291">
      <w:pPr>
        <w:spacing w:line="0" w:lineRule="atLeast"/>
        <w:ind w:left="1600"/>
        <w:rPr>
          <w:rFonts w:ascii="Arial" w:eastAsia="Arial" w:hAnsi="Arial"/>
          <w:sz w:val="11"/>
        </w:rPr>
      </w:pPr>
      <w:r>
        <w:rPr>
          <w:rFonts w:ascii="Arial" w:eastAsia="Arial" w:hAnsi="Arial"/>
          <w:sz w:val="11"/>
        </w:rPr>
        <w:t>UUU</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30" w:lineRule="exact"/>
        <w:rPr>
          <w:rFonts w:ascii="Times New Roman" w:eastAsia="Times New Roman" w:hAnsi="Times New Roman"/>
        </w:rPr>
      </w:pPr>
    </w:p>
    <w:p w:rsidR="005F0291" w:rsidRDefault="005F0291" w:rsidP="005F0291">
      <w:pPr>
        <w:tabs>
          <w:tab w:val="left" w:pos="6176"/>
        </w:tabs>
        <w:spacing w:line="0" w:lineRule="atLeast"/>
        <w:ind w:left="5940"/>
        <w:rPr>
          <w:rFonts w:ascii="Arial" w:eastAsia="Arial" w:hAnsi="Arial"/>
          <w:sz w:val="14"/>
        </w:rPr>
      </w:pPr>
      <w:r>
        <w:rPr>
          <w:rFonts w:ascii="Times New Roman" w:eastAsia="Times New Roman" w:hAnsi="Times New Roman"/>
          <w:sz w:val="29"/>
          <w:vertAlign w:val="subscript"/>
        </w:rPr>
        <w:t>+</w:t>
      </w:r>
      <w:r>
        <w:rPr>
          <w:rFonts w:ascii="Times New Roman" w:eastAsia="Times New Roman" w:hAnsi="Times New Roman"/>
        </w:rPr>
        <w:tab/>
      </w:r>
      <w:r>
        <w:rPr>
          <w:rFonts w:ascii="Times New Roman" w:eastAsia="Times New Roman" w:hAnsi="Times New Roman"/>
          <w:noProof/>
        </w:rPr>
        <w:drawing>
          <wp:inline distT="0" distB="0" distL="0" distR="0" wp14:anchorId="6509B51F" wp14:editId="40765BC0">
            <wp:extent cx="215900" cy="69215"/>
            <wp:effectExtent l="0" t="0" r="0"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5900" cy="69215"/>
                    </a:xfrm>
                    <a:prstGeom prst="rect">
                      <a:avLst/>
                    </a:prstGeom>
                    <a:noFill/>
                    <a:ln>
                      <a:noFill/>
                    </a:ln>
                  </pic:spPr>
                </pic:pic>
              </a:graphicData>
            </a:graphic>
          </wp:inline>
        </w:drawing>
      </w:r>
      <w:r>
        <w:rPr>
          <w:rFonts w:ascii="Arial" w:eastAsia="Arial" w:hAnsi="Arial"/>
          <w:sz w:val="14"/>
        </w:rPr>
        <w:t xml:space="preserve">    O</w:t>
      </w:r>
    </w:p>
    <w:p w:rsidR="005F0291" w:rsidRDefault="005F0291" w:rsidP="005F0291">
      <w:pPr>
        <w:spacing w:line="80" w:lineRule="exact"/>
        <w:rPr>
          <w:rFonts w:ascii="Times New Roman" w:eastAsia="Times New Roman" w:hAnsi="Times New Roman"/>
        </w:rPr>
      </w:pPr>
    </w:p>
    <w:p w:rsidR="005F0291" w:rsidRDefault="005F0291" w:rsidP="005F0291">
      <w:pPr>
        <w:spacing w:line="0" w:lineRule="atLeast"/>
        <w:ind w:left="6500"/>
        <w:rPr>
          <w:rFonts w:ascii="Times New Roman" w:eastAsia="Times New Roman" w:hAnsi="Times New Roman"/>
          <w:sz w:val="15"/>
        </w:rPr>
      </w:pPr>
      <w:r>
        <w:rPr>
          <w:rFonts w:ascii="Times New Roman" w:eastAsia="Times New Roman" w:hAnsi="Times New Roman"/>
          <w:sz w:val="15"/>
        </w:rPr>
        <w:t>-</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93" w:lineRule="exact"/>
        <w:rPr>
          <w:rFonts w:ascii="Times New Roman" w:eastAsia="Times New Roman" w:hAnsi="Times New Roman"/>
        </w:rPr>
      </w:pPr>
    </w:p>
    <w:p w:rsidR="005F0291" w:rsidRDefault="005F0291" w:rsidP="005F0291">
      <w:pPr>
        <w:spacing w:line="0" w:lineRule="atLeast"/>
        <w:ind w:left="2980"/>
        <w:rPr>
          <w:rFonts w:ascii="Arial" w:eastAsia="Arial" w:hAnsi="Arial"/>
          <w:sz w:val="11"/>
        </w:rPr>
      </w:pPr>
      <w:r>
        <w:rPr>
          <w:rFonts w:ascii="Arial" w:eastAsia="Arial" w:hAnsi="Arial"/>
          <w:sz w:val="11"/>
        </w:rPr>
        <w:t>UO</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69" w:lineRule="exact"/>
        <w:rPr>
          <w:rFonts w:ascii="Times New Roman" w:eastAsia="Times New Roman" w:hAnsi="Times New Roman"/>
        </w:rPr>
      </w:pPr>
    </w:p>
    <w:p w:rsidR="005F0291" w:rsidRDefault="005F0291" w:rsidP="005F0291">
      <w:pPr>
        <w:spacing w:line="0" w:lineRule="atLeast"/>
        <w:ind w:left="2040"/>
        <w:rPr>
          <w:rFonts w:ascii="Arial" w:eastAsia="Arial" w:hAnsi="Arial"/>
          <w:sz w:val="24"/>
        </w:rPr>
      </w:pPr>
      <w:r>
        <w:rPr>
          <w:rFonts w:ascii="Arial" w:eastAsia="Arial" w:hAnsi="Arial"/>
          <w:sz w:val="24"/>
        </w:rPr>
        <w:t xml:space="preserve">Şekil - 18 Galvanik </w:t>
      </w:r>
      <w:proofErr w:type="spellStart"/>
      <w:r>
        <w:rPr>
          <w:rFonts w:ascii="Arial" w:eastAsia="Arial" w:hAnsi="Arial"/>
          <w:sz w:val="24"/>
        </w:rPr>
        <w:t>anotlu</w:t>
      </w:r>
      <w:proofErr w:type="spellEnd"/>
      <w:r>
        <w:rPr>
          <w:rFonts w:ascii="Arial" w:eastAsia="Arial" w:hAnsi="Arial"/>
          <w:sz w:val="24"/>
        </w:rPr>
        <w:t xml:space="preserve"> </w:t>
      </w:r>
      <w:proofErr w:type="spellStart"/>
      <w:r>
        <w:rPr>
          <w:rFonts w:ascii="Arial" w:eastAsia="Arial" w:hAnsi="Arial"/>
          <w:sz w:val="24"/>
        </w:rPr>
        <w:t>katodik</w:t>
      </w:r>
      <w:proofErr w:type="spellEnd"/>
      <w:r>
        <w:rPr>
          <w:rFonts w:ascii="Arial" w:eastAsia="Arial" w:hAnsi="Arial"/>
          <w:sz w:val="24"/>
        </w:rPr>
        <w:t xml:space="preserve"> koruma sistemi</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54" w:name="_Toc30784588"/>
      <w:r>
        <w:rPr>
          <w:rFonts w:eastAsia="Arial"/>
        </w:rPr>
        <w:t>5.11. Mutfak Tesisatı</w:t>
      </w:r>
      <w:bookmarkEnd w:id="154"/>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jc w:val="both"/>
        <w:rPr>
          <w:rFonts w:ascii="Arial" w:eastAsia="Arial" w:hAnsi="Arial"/>
          <w:sz w:val="24"/>
        </w:rPr>
      </w:pPr>
      <w:r>
        <w:rPr>
          <w:rFonts w:ascii="Arial" w:eastAsia="Arial" w:hAnsi="Arial"/>
          <w:sz w:val="24"/>
        </w:rPr>
        <w:t xml:space="preserve">Mutfak tesisatlarındaki tüm çalışmalar </w:t>
      </w:r>
      <w:r w:rsidR="00044F37">
        <w:rPr>
          <w:rFonts w:ascii="Arial" w:eastAsia="Arial" w:hAnsi="Arial"/>
          <w:sz w:val="24"/>
        </w:rPr>
        <w:t>KEMALPAŞA</w:t>
      </w:r>
      <w:r>
        <w:rPr>
          <w:rFonts w:ascii="Arial" w:eastAsia="Arial" w:hAnsi="Arial"/>
          <w:sz w:val="24"/>
        </w:rPr>
        <w:t xml:space="preserve"> OSB’nin DOĞAL GAZ İÇ</w:t>
      </w:r>
      <w:r w:rsidR="00044F37">
        <w:rPr>
          <w:rFonts w:ascii="Arial" w:eastAsia="Arial" w:hAnsi="Arial"/>
          <w:sz w:val="24"/>
        </w:rPr>
        <w:t xml:space="preserve"> TESİSAT TEKNİK ŞARTNAMESİ’ ne </w:t>
      </w:r>
      <w:r>
        <w:rPr>
          <w:rFonts w:ascii="Arial" w:eastAsia="Arial" w:hAnsi="Arial"/>
          <w:sz w:val="24"/>
        </w:rPr>
        <w:t>uygun yapılacaktır.</w:t>
      </w:r>
    </w:p>
    <w:p w:rsidR="005F0291" w:rsidRDefault="005F0291" w:rsidP="005F0291">
      <w:pPr>
        <w:spacing w:line="200" w:lineRule="exact"/>
        <w:rPr>
          <w:rFonts w:ascii="Times New Roman" w:eastAsia="Times New Roman" w:hAnsi="Times New Roman"/>
        </w:rPr>
      </w:pPr>
    </w:p>
    <w:p w:rsidR="005F0291" w:rsidRDefault="005F0291" w:rsidP="005F0291">
      <w:pPr>
        <w:spacing w:line="347" w:lineRule="exact"/>
        <w:rPr>
          <w:rFonts w:ascii="Times New Roman" w:eastAsia="Times New Roman" w:hAnsi="Times New Roman"/>
        </w:rPr>
      </w:pPr>
    </w:p>
    <w:p w:rsidR="005F0291" w:rsidRDefault="005F0291" w:rsidP="005F0291">
      <w:pPr>
        <w:pStyle w:val="Balk2"/>
        <w:rPr>
          <w:rFonts w:eastAsia="Arial"/>
        </w:rPr>
      </w:pPr>
      <w:bookmarkStart w:id="155" w:name="_Toc30784589"/>
      <w:r>
        <w:rPr>
          <w:rFonts w:eastAsia="Arial"/>
        </w:rPr>
        <w:t>5.11.1. Basınç</w:t>
      </w:r>
      <w:bookmarkEnd w:id="155"/>
    </w:p>
    <w:p w:rsidR="005F0291" w:rsidRDefault="005F0291" w:rsidP="005F0291">
      <w:pPr>
        <w:spacing w:line="0" w:lineRule="atLeast"/>
        <w:rPr>
          <w:rFonts w:ascii="Arial" w:eastAsia="Arial" w:hAnsi="Arial"/>
          <w:sz w:val="24"/>
        </w:rPr>
      </w:pPr>
      <w:r>
        <w:rPr>
          <w:rFonts w:ascii="Arial" w:eastAsia="Arial" w:hAnsi="Arial"/>
          <w:sz w:val="24"/>
        </w:rPr>
        <w:t>Üretici firmaların, cihaz çalışma basınçlarıyla ilgili tavsiye ettiği de erler alınır.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56" w:name="_Toc30784590"/>
      <w:r>
        <w:rPr>
          <w:rFonts w:eastAsia="Arial"/>
        </w:rPr>
        <w:t>5.11.2. Kapasite</w:t>
      </w:r>
      <w:bookmarkEnd w:id="156"/>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Mutfak tüketiminin belirlenmesinde üretici firmaların vermiş olduğu kapasite değerleri dikkate alınmalıdır. Üretici kataloğu verilemeyen cihazların kapasitelerinin belirlenmesinde Tablo 17 ve 18 esas alınmalıdır.</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18336" behindDoc="1" locked="0" layoutInCell="1" allowOverlap="1" wp14:anchorId="32AF1660" wp14:editId="01FA3BB1">
                <wp:simplePos x="0" y="0"/>
                <wp:positionH relativeFrom="column">
                  <wp:posOffset>342900</wp:posOffset>
                </wp:positionH>
                <wp:positionV relativeFrom="paragraph">
                  <wp:posOffset>178435</wp:posOffset>
                </wp:positionV>
                <wp:extent cx="12700" cy="29210"/>
                <wp:effectExtent l="0" t="4445" r="0" b="4445"/>
                <wp:wrapNone/>
                <wp:docPr id="149" name="Dikdörtgen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9" o:spid="_x0000_s1026" style="position:absolute;margin-left:27pt;margin-top:14.05pt;width:1pt;height:2.3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919360" behindDoc="1" locked="0" layoutInCell="1" allowOverlap="1" wp14:anchorId="77D0AE78" wp14:editId="1BC22224">
                <wp:simplePos x="0" y="0"/>
                <wp:positionH relativeFrom="column">
                  <wp:posOffset>5151120</wp:posOffset>
                </wp:positionH>
                <wp:positionV relativeFrom="paragraph">
                  <wp:posOffset>178435</wp:posOffset>
                </wp:positionV>
                <wp:extent cx="12700" cy="29210"/>
                <wp:effectExtent l="4445" t="4445" r="1905" b="4445"/>
                <wp:wrapNone/>
                <wp:docPr id="148" name="Dikdörtgen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921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8" o:spid="_x0000_s1026" style="position:absolute;margin-left:405.6pt;margin-top:14.05pt;width:1pt;height:2.3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" fillcolor="black" strokecolor="white"/>
            </w:pict>
          </mc:Fallback>
        </mc:AlternateContent>
      </w:r>
    </w:p>
    <w:p w:rsidR="005F0291" w:rsidRDefault="005F0291" w:rsidP="005F0291">
      <w:pPr>
        <w:spacing w:line="242" w:lineRule="exact"/>
        <w:rPr>
          <w:rFonts w:ascii="Times New Roman" w:eastAsia="Times New Roman" w:hAnsi="Times New Roman"/>
        </w:rPr>
      </w:pPr>
    </w:p>
    <w:tbl>
      <w:tblPr>
        <w:tblW w:w="0" w:type="auto"/>
        <w:tblInd w:w="540" w:type="dxa"/>
        <w:tblLayout w:type="fixed"/>
        <w:tblCellMar>
          <w:left w:w="0" w:type="dxa"/>
          <w:right w:w="0" w:type="dxa"/>
        </w:tblCellMar>
        <w:tblLook w:val="0000" w:firstRow="0" w:lastRow="0" w:firstColumn="0" w:lastColumn="0" w:noHBand="0" w:noVBand="0"/>
      </w:tblPr>
      <w:tblGrid>
        <w:gridCol w:w="60"/>
        <w:gridCol w:w="2460"/>
        <w:gridCol w:w="1940"/>
        <w:gridCol w:w="1980"/>
        <w:gridCol w:w="1140"/>
      </w:tblGrid>
      <w:tr w:rsidR="005F0291" w:rsidTr="005F0291">
        <w:trPr>
          <w:trHeight w:val="40"/>
        </w:trPr>
        <w:tc>
          <w:tcPr>
            <w:tcW w:w="6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46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94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98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140" w:type="dxa"/>
            <w:tcBorders>
              <w:top w:val="single" w:sz="8" w:space="0" w:color="auto"/>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59"/>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2460" w:type="dxa"/>
            <w:tcBorders>
              <w:right w:val="single" w:sz="8" w:space="0" w:color="auto"/>
            </w:tcBorders>
            <w:shd w:val="clear" w:color="auto" w:fill="C0C0C0"/>
            <w:vAlign w:val="bottom"/>
          </w:tcPr>
          <w:p w:rsidR="005F0291" w:rsidRDefault="005F0291" w:rsidP="005F0291">
            <w:pPr>
              <w:spacing w:line="259" w:lineRule="exact"/>
              <w:jc w:val="center"/>
              <w:rPr>
                <w:rFonts w:ascii="Arial" w:eastAsia="Arial" w:hAnsi="Arial"/>
                <w:b/>
                <w:sz w:val="24"/>
              </w:rPr>
            </w:pPr>
            <w:r>
              <w:rPr>
                <w:rFonts w:ascii="Arial" w:eastAsia="Arial" w:hAnsi="Arial"/>
                <w:b/>
                <w:sz w:val="24"/>
              </w:rPr>
              <w:t>BEK NO</w:t>
            </w:r>
          </w:p>
        </w:tc>
        <w:tc>
          <w:tcPr>
            <w:tcW w:w="1940" w:type="dxa"/>
            <w:tcBorders>
              <w:right w:val="single" w:sz="8" w:space="0" w:color="auto"/>
            </w:tcBorders>
            <w:shd w:val="clear" w:color="auto" w:fill="auto"/>
            <w:vAlign w:val="bottom"/>
          </w:tcPr>
          <w:p w:rsidR="005F0291" w:rsidRDefault="005F0291" w:rsidP="005F0291">
            <w:pPr>
              <w:spacing w:line="259" w:lineRule="exact"/>
              <w:jc w:val="center"/>
              <w:rPr>
                <w:rFonts w:ascii="Arial" w:eastAsia="Arial" w:hAnsi="Arial"/>
                <w:b/>
                <w:w w:val="99"/>
                <w:sz w:val="24"/>
              </w:rPr>
            </w:pPr>
            <w:r>
              <w:rPr>
                <w:rFonts w:ascii="Arial" w:eastAsia="Arial" w:hAnsi="Arial"/>
                <w:b/>
                <w:w w:val="99"/>
                <w:sz w:val="24"/>
              </w:rPr>
              <w:t>ÇAP (cm)</w:t>
            </w:r>
          </w:p>
        </w:tc>
        <w:tc>
          <w:tcPr>
            <w:tcW w:w="1980" w:type="dxa"/>
            <w:tcBorders>
              <w:right w:val="single" w:sz="8" w:space="0" w:color="auto"/>
            </w:tcBorders>
            <w:shd w:val="clear" w:color="auto" w:fill="C0C0C0"/>
            <w:vAlign w:val="bottom"/>
          </w:tcPr>
          <w:p w:rsidR="005F0291" w:rsidRDefault="005F0291" w:rsidP="005F0291">
            <w:pPr>
              <w:spacing w:line="259" w:lineRule="exact"/>
              <w:ind w:left="620"/>
              <w:rPr>
                <w:rFonts w:ascii="Arial" w:eastAsia="Arial" w:hAnsi="Arial"/>
                <w:b/>
                <w:sz w:val="24"/>
              </w:rPr>
            </w:pPr>
            <w:proofErr w:type="spellStart"/>
            <w:r>
              <w:rPr>
                <w:rFonts w:ascii="Arial" w:eastAsia="Arial" w:hAnsi="Arial"/>
                <w:b/>
                <w:sz w:val="24"/>
              </w:rPr>
              <w:t>Kcal</w:t>
            </w:r>
            <w:proofErr w:type="spellEnd"/>
            <w:r>
              <w:rPr>
                <w:rFonts w:ascii="Arial" w:eastAsia="Arial" w:hAnsi="Arial"/>
                <w:b/>
                <w:sz w:val="24"/>
              </w:rPr>
              <w:t>/h</w:t>
            </w:r>
          </w:p>
        </w:tc>
        <w:tc>
          <w:tcPr>
            <w:tcW w:w="1140" w:type="dxa"/>
            <w:tcBorders>
              <w:right w:val="single" w:sz="8" w:space="0" w:color="auto"/>
            </w:tcBorders>
            <w:shd w:val="clear" w:color="auto" w:fill="auto"/>
            <w:vAlign w:val="bottom"/>
          </w:tcPr>
          <w:p w:rsidR="005F0291" w:rsidRDefault="005F0291" w:rsidP="005F0291">
            <w:pPr>
              <w:spacing w:line="259" w:lineRule="exact"/>
              <w:ind w:left="300"/>
              <w:rPr>
                <w:rFonts w:ascii="Arial" w:eastAsia="Arial" w:hAnsi="Arial"/>
                <w:b/>
                <w:sz w:val="24"/>
              </w:rPr>
            </w:pPr>
            <w:proofErr w:type="gramStart"/>
            <w:r>
              <w:rPr>
                <w:rFonts w:ascii="Arial" w:eastAsia="Arial" w:hAnsi="Arial"/>
                <w:b/>
                <w:sz w:val="24"/>
              </w:rPr>
              <w:t>m</w:t>
            </w:r>
            <w:proofErr w:type="gramEnd"/>
            <w:r>
              <w:rPr>
                <w:rFonts w:ascii="Arial" w:eastAsia="Arial" w:hAnsi="Arial"/>
                <w:b/>
                <w:sz w:val="24"/>
              </w:rPr>
              <w:t>³/h</w:t>
            </w:r>
          </w:p>
        </w:tc>
      </w:tr>
      <w:tr w:rsidR="005F0291" w:rsidTr="005F0291">
        <w:trPr>
          <w:trHeight w:val="135"/>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1</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12</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10500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w w:val="95"/>
                <w:sz w:val="24"/>
              </w:rPr>
            </w:pPr>
            <w:r>
              <w:rPr>
                <w:rFonts w:ascii="Arial" w:eastAsia="Arial" w:hAnsi="Arial"/>
                <w:b/>
                <w:w w:val="95"/>
                <w:sz w:val="24"/>
              </w:rPr>
              <w:t>1,3</w:t>
            </w:r>
          </w:p>
        </w:tc>
      </w:tr>
      <w:tr w:rsidR="005F0291" w:rsidTr="005F0291">
        <w:trPr>
          <w:trHeight w:val="106"/>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2</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15</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13500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1,65</w:t>
            </w:r>
          </w:p>
        </w:tc>
      </w:tr>
      <w:tr w:rsidR="005F0291" w:rsidTr="005F0291">
        <w:trPr>
          <w:trHeight w:val="106"/>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3</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18</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15000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w w:val="95"/>
                <w:sz w:val="24"/>
              </w:rPr>
            </w:pPr>
            <w:r>
              <w:rPr>
                <w:rFonts w:ascii="Arial" w:eastAsia="Arial" w:hAnsi="Arial"/>
                <w:b/>
                <w:w w:val="95"/>
                <w:sz w:val="24"/>
              </w:rPr>
              <w:t>1,8</w:t>
            </w:r>
          </w:p>
        </w:tc>
      </w:tr>
      <w:tr w:rsidR="005F0291" w:rsidTr="005F0291">
        <w:trPr>
          <w:trHeight w:val="10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4</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23</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16000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1,95</w:t>
            </w:r>
          </w:p>
        </w:tc>
      </w:tr>
      <w:tr w:rsidR="005F0291" w:rsidTr="005F0291">
        <w:trPr>
          <w:trHeight w:val="106"/>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5</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25</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31000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3,75</w:t>
            </w:r>
          </w:p>
        </w:tc>
      </w:tr>
      <w:tr w:rsidR="005F0291" w:rsidTr="005F0291">
        <w:trPr>
          <w:trHeight w:val="106"/>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9"/>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268"/>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2460" w:type="dxa"/>
            <w:tcBorders>
              <w:right w:val="single" w:sz="8" w:space="0" w:color="auto"/>
            </w:tcBorders>
            <w:shd w:val="clear" w:color="auto" w:fill="C0C0C0"/>
            <w:vAlign w:val="bottom"/>
          </w:tcPr>
          <w:p w:rsidR="005F0291" w:rsidRDefault="005F0291" w:rsidP="005F0291">
            <w:pPr>
              <w:spacing w:line="260" w:lineRule="exact"/>
              <w:jc w:val="center"/>
              <w:rPr>
                <w:rFonts w:ascii="Arial" w:eastAsia="Arial" w:hAnsi="Arial"/>
                <w:b/>
                <w:i/>
                <w:sz w:val="24"/>
              </w:rPr>
            </w:pPr>
            <w:r>
              <w:rPr>
                <w:rFonts w:ascii="Arial" w:eastAsia="Arial" w:hAnsi="Arial"/>
                <w:b/>
                <w:i/>
                <w:sz w:val="24"/>
              </w:rPr>
              <w:t>6</w:t>
            </w:r>
          </w:p>
        </w:tc>
        <w:tc>
          <w:tcPr>
            <w:tcW w:w="19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30</w:t>
            </w:r>
          </w:p>
        </w:tc>
        <w:tc>
          <w:tcPr>
            <w:tcW w:w="1980" w:type="dxa"/>
            <w:tcBorders>
              <w:right w:val="single" w:sz="8" w:space="0" w:color="auto"/>
            </w:tcBorders>
            <w:shd w:val="clear" w:color="auto" w:fill="C0C0C0"/>
            <w:vAlign w:val="bottom"/>
          </w:tcPr>
          <w:p w:rsidR="005F0291" w:rsidRDefault="005F0291" w:rsidP="005F0291">
            <w:pPr>
              <w:spacing w:line="267" w:lineRule="exact"/>
              <w:ind w:left="640"/>
              <w:rPr>
                <w:rFonts w:ascii="Arial" w:eastAsia="Arial" w:hAnsi="Arial"/>
                <w:b/>
                <w:sz w:val="24"/>
              </w:rPr>
            </w:pPr>
            <w:r>
              <w:rPr>
                <w:rFonts w:ascii="Arial" w:eastAsia="Arial" w:hAnsi="Arial"/>
                <w:b/>
                <w:sz w:val="24"/>
              </w:rPr>
              <w:t>35000</w:t>
            </w:r>
          </w:p>
        </w:tc>
        <w:tc>
          <w:tcPr>
            <w:tcW w:w="1140" w:type="dxa"/>
            <w:tcBorders>
              <w:right w:val="single" w:sz="8" w:space="0" w:color="auto"/>
            </w:tcBorders>
            <w:shd w:val="clear" w:color="auto" w:fill="auto"/>
            <w:vAlign w:val="bottom"/>
          </w:tcPr>
          <w:p w:rsidR="005F0291" w:rsidRDefault="005F0291" w:rsidP="005F0291">
            <w:pPr>
              <w:spacing w:line="267" w:lineRule="exact"/>
              <w:jc w:val="center"/>
              <w:rPr>
                <w:rFonts w:ascii="Arial" w:eastAsia="Arial" w:hAnsi="Arial"/>
                <w:b/>
                <w:sz w:val="24"/>
              </w:rPr>
            </w:pPr>
            <w:r>
              <w:rPr>
                <w:rFonts w:ascii="Arial" w:eastAsia="Arial" w:hAnsi="Arial"/>
                <w:b/>
                <w:sz w:val="24"/>
              </w:rPr>
              <w:t>4,25</w:t>
            </w:r>
          </w:p>
        </w:tc>
      </w:tr>
      <w:tr w:rsidR="005F0291" w:rsidTr="005F0291">
        <w:trPr>
          <w:trHeight w:val="122"/>
        </w:trPr>
        <w:tc>
          <w:tcPr>
            <w:tcW w:w="6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46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0"/>
              </w:rPr>
            </w:pPr>
          </w:p>
        </w:tc>
        <w:tc>
          <w:tcPr>
            <w:tcW w:w="19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9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0"/>
              </w:rPr>
            </w:pPr>
          </w:p>
        </w:tc>
        <w:tc>
          <w:tcPr>
            <w:tcW w:w="11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20"/>
        </w:trPr>
        <w:tc>
          <w:tcPr>
            <w:tcW w:w="6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46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94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98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140" w:type="dxa"/>
            <w:tcBorders>
              <w:bottom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1"/>
        </w:rPr>
        <mc:AlternateContent>
          <mc:Choice Requires="wps">
            <w:drawing>
              <wp:anchor distT="0" distB="0" distL="114300" distR="114300" simplePos="0" relativeHeight="251920384" behindDoc="1" locked="0" layoutInCell="1" allowOverlap="1" wp14:anchorId="6DC45F93" wp14:editId="21936A3D">
                <wp:simplePos x="0" y="0"/>
                <wp:positionH relativeFrom="column">
                  <wp:posOffset>360680</wp:posOffset>
                </wp:positionH>
                <wp:positionV relativeFrom="paragraph">
                  <wp:posOffset>-1809750</wp:posOffset>
                </wp:positionV>
                <wp:extent cx="13335" cy="12700"/>
                <wp:effectExtent l="0" t="0" r="635" b="635"/>
                <wp:wrapNone/>
                <wp:docPr id="147" name="Dikdörtgen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7" o:spid="_x0000_s1026" style="position:absolute;margin-left:28.4pt;margin-top:-142.5pt;width:1.05pt;height:1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1408" behindDoc="1" locked="0" layoutInCell="1" allowOverlap="1" wp14:anchorId="2F5F65ED" wp14:editId="79D5FEAD">
                <wp:simplePos x="0" y="0"/>
                <wp:positionH relativeFrom="column">
                  <wp:posOffset>1935480</wp:posOffset>
                </wp:positionH>
                <wp:positionV relativeFrom="paragraph">
                  <wp:posOffset>-1798955</wp:posOffset>
                </wp:positionV>
                <wp:extent cx="9525" cy="0"/>
                <wp:effectExtent l="8255" t="6985" r="10795" b="12065"/>
                <wp:wrapNone/>
                <wp:docPr id="146" name="Düz Bağlayıcı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6" o:spid="_x0000_s1026" style="position:absolute;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41.65pt" to="153.1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wp4Jw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" strokeweight=".04197mm"/>
            </w:pict>
          </mc:Fallback>
        </mc:AlternateContent>
      </w:r>
      <w:r>
        <w:rPr>
          <w:rFonts w:ascii="Times New Roman" w:eastAsia="Times New Roman" w:hAnsi="Times New Roman"/>
          <w:noProof/>
          <w:sz w:val="1"/>
        </w:rPr>
        <mc:AlternateContent>
          <mc:Choice Requires="wps">
            <w:drawing>
              <wp:anchor distT="0" distB="0" distL="114300" distR="114300" simplePos="0" relativeHeight="251922432" behindDoc="1" locked="0" layoutInCell="1" allowOverlap="1" wp14:anchorId="21981AED" wp14:editId="634DB51C">
                <wp:simplePos x="0" y="0"/>
                <wp:positionH relativeFrom="column">
                  <wp:posOffset>3164205</wp:posOffset>
                </wp:positionH>
                <wp:positionV relativeFrom="paragraph">
                  <wp:posOffset>-1798955</wp:posOffset>
                </wp:positionV>
                <wp:extent cx="8890" cy="0"/>
                <wp:effectExtent l="8255" t="6985" r="11430" b="12065"/>
                <wp:wrapNone/>
                <wp:docPr id="145" name="Düz Bağlayıcı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5" o:spid="_x0000_s1026" style="position:absolute;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15pt,-141.65pt" to="249.85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6WTJg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" strokeweight=".04197mm"/>
            </w:pict>
          </mc:Fallback>
        </mc:AlternateContent>
      </w:r>
      <w:r>
        <w:rPr>
          <w:rFonts w:ascii="Times New Roman" w:eastAsia="Times New Roman" w:hAnsi="Times New Roman"/>
          <w:noProof/>
          <w:sz w:val="1"/>
        </w:rPr>
        <mc:AlternateContent>
          <mc:Choice Requires="wps">
            <w:drawing>
              <wp:anchor distT="0" distB="0" distL="114300" distR="114300" simplePos="0" relativeHeight="251923456" behindDoc="1" locked="0" layoutInCell="1" allowOverlap="1" wp14:anchorId="3729EA29" wp14:editId="5E08EB74">
                <wp:simplePos x="0" y="0"/>
                <wp:positionH relativeFrom="column">
                  <wp:posOffset>4424680</wp:posOffset>
                </wp:positionH>
                <wp:positionV relativeFrom="paragraph">
                  <wp:posOffset>-1798955</wp:posOffset>
                </wp:positionV>
                <wp:extent cx="8890" cy="0"/>
                <wp:effectExtent l="11430" t="6985" r="8255" b="12065"/>
                <wp:wrapNone/>
                <wp:docPr id="144" name="Düz Bağlayıcı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4" o:spid="_x0000_s1026" style="position:absolute;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141.65pt" to="349.1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" strokeweight=".04197mm"/>
            </w:pict>
          </mc:Fallback>
        </mc:AlternateContent>
      </w:r>
      <w:r>
        <w:rPr>
          <w:rFonts w:ascii="Times New Roman" w:eastAsia="Times New Roman" w:hAnsi="Times New Roman"/>
          <w:noProof/>
          <w:sz w:val="1"/>
        </w:rPr>
        <mc:AlternateContent>
          <mc:Choice Requires="wps">
            <w:drawing>
              <wp:anchor distT="0" distB="0" distL="114300" distR="114300" simplePos="0" relativeHeight="251924480" behindDoc="1" locked="0" layoutInCell="1" allowOverlap="1" wp14:anchorId="173DA2B3" wp14:editId="32977389">
                <wp:simplePos x="0" y="0"/>
                <wp:positionH relativeFrom="column">
                  <wp:posOffset>5132705</wp:posOffset>
                </wp:positionH>
                <wp:positionV relativeFrom="paragraph">
                  <wp:posOffset>-1809750</wp:posOffset>
                </wp:positionV>
                <wp:extent cx="12700" cy="12700"/>
                <wp:effectExtent l="0" t="0" r="1270" b="635"/>
                <wp:wrapNone/>
                <wp:docPr id="143" name="Dikdörtgen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3" o:spid="_x0000_s1026" style="position:absolute;margin-left:404.15pt;margin-top:-142.5pt;width:1pt;height:1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mKJA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5504" behindDoc="1" locked="0" layoutInCell="1" allowOverlap="1" wp14:anchorId="773825AF" wp14:editId="400A9F63">
                <wp:simplePos x="0" y="0"/>
                <wp:positionH relativeFrom="column">
                  <wp:posOffset>342900</wp:posOffset>
                </wp:positionH>
                <wp:positionV relativeFrom="paragraph">
                  <wp:posOffset>-1540510</wp:posOffset>
                </wp:positionV>
                <wp:extent cx="12700" cy="12700"/>
                <wp:effectExtent l="0" t="0" r="0" b="0"/>
                <wp:wrapNone/>
                <wp:docPr id="142" name="Dikdörtgen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2" o:spid="_x0000_s1026" style="position:absolute;margin-left:27pt;margin-top:-121.3pt;width:1pt;height:1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6528" behindDoc="1" locked="0" layoutInCell="1" allowOverlap="1" wp14:anchorId="729179B2" wp14:editId="51F68E9C">
                <wp:simplePos x="0" y="0"/>
                <wp:positionH relativeFrom="column">
                  <wp:posOffset>5151120</wp:posOffset>
                </wp:positionH>
                <wp:positionV relativeFrom="paragraph">
                  <wp:posOffset>-1540510</wp:posOffset>
                </wp:positionV>
                <wp:extent cx="12700" cy="12700"/>
                <wp:effectExtent l="4445" t="0" r="1905" b="0"/>
                <wp:wrapNone/>
                <wp:docPr id="141" name="Dikdörtgen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1" o:spid="_x0000_s1026" style="position:absolute;margin-left:405.6pt;margin-top:-121.3pt;width:1pt;height:1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7552" behindDoc="1" locked="0" layoutInCell="1" allowOverlap="1" wp14:anchorId="7AC9D4B4" wp14:editId="2BF1FC05">
                <wp:simplePos x="0" y="0"/>
                <wp:positionH relativeFrom="column">
                  <wp:posOffset>342900</wp:posOffset>
                </wp:positionH>
                <wp:positionV relativeFrom="paragraph">
                  <wp:posOffset>-1290955</wp:posOffset>
                </wp:positionV>
                <wp:extent cx="12700" cy="12700"/>
                <wp:effectExtent l="0" t="635" r="0" b="0"/>
                <wp:wrapNone/>
                <wp:docPr id="140" name="Dikdörtgen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0" o:spid="_x0000_s1026" style="position:absolute;margin-left:27pt;margin-top:-101.65pt;width:1pt;height:1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8576" behindDoc="1" locked="0" layoutInCell="1" allowOverlap="1" wp14:anchorId="7D5E24C1" wp14:editId="1FB4F142">
                <wp:simplePos x="0" y="0"/>
                <wp:positionH relativeFrom="column">
                  <wp:posOffset>5151120</wp:posOffset>
                </wp:positionH>
                <wp:positionV relativeFrom="paragraph">
                  <wp:posOffset>-1290955</wp:posOffset>
                </wp:positionV>
                <wp:extent cx="12700" cy="12700"/>
                <wp:effectExtent l="4445" t="635" r="1905" b="0"/>
                <wp:wrapNone/>
                <wp:docPr id="139" name="Dikdörtgen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9" o:spid="_x0000_s1026" style="position:absolute;margin-left:405.6pt;margin-top:-101.65pt;width:1pt;height:1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29600" behindDoc="1" locked="0" layoutInCell="1" allowOverlap="1" wp14:anchorId="7B982F3D" wp14:editId="18593531">
                <wp:simplePos x="0" y="0"/>
                <wp:positionH relativeFrom="column">
                  <wp:posOffset>342900</wp:posOffset>
                </wp:positionH>
                <wp:positionV relativeFrom="paragraph">
                  <wp:posOffset>-1040765</wp:posOffset>
                </wp:positionV>
                <wp:extent cx="12700" cy="12700"/>
                <wp:effectExtent l="0" t="3175" r="0" b="3175"/>
                <wp:wrapNone/>
                <wp:docPr id="138" name="Dikdörtgen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8" o:spid="_x0000_s1026" style="position:absolute;margin-left:27pt;margin-top:-81.95pt;width:1pt;height:1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QbIw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0624" behindDoc="1" locked="0" layoutInCell="1" allowOverlap="1" wp14:anchorId="315A605C" wp14:editId="732F6ECD">
                <wp:simplePos x="0" y="0"/>
                <wp:positionH relativeFrom="column">
                  <wp:posOffset>5151120</wp:posOffset>
                </wp:positionH>
                <wp:positionV relativeFrom="paragraph">
                  <wp:posOffset>-1040765</wp:posOffset>
                </wp:positionV>
                <wp:extent cx="12700" cy="12700"/>
                <wp:effectExtent l="4445" t="3175" r="1905" b="3175"/>
                <wp:wrapNone/>
                <wp:docPr id="137" name="Dikdörtgen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7" o:spid="_x0000_s1026" style="position:absolute;margin-left:405.6pt;margin-top:-81.95pt;width:1pt;height: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1648" behindDoc="1" locked="0" layoutInCell="1" allowOverlap="1" wp14:anchorId="7DBAB650" wp14:editId="7EF12766">
                <wp:simplePos x="0" y="0"/>
                <wp:positionH relativeFrom="column">
                  <wp:posOffset>342900</wp:posOffset>
                </wp:positionH>
                <wp:positionV relativeFrom="paragraph">
                  <wp:posOffset>-789305</wp:posOffset>
                </wp:positionV>
                <wp:extent cx="12700" cy="12700"/>
                <wp:effectExtent l="0" t="0" r="0" b="0"/>
                <wp:wrapNone/>
                <wp:docPr id="136" name="Dikdörtgen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6" o:spid="_x0000_s1026" style="position:absolute;margin-left:27pt;margin-top:-62.15pt;width:1pt;height:1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2672" behindDoc="1" locked="0" layoutInCell="1" allowOverlap="1" wp14:anchorId="04817C81" wp14:editId="76920B7F">
                <wp:simplePos x="0" y="0"/>
                <wp:positionH relativeFrom="column">
                  <wp:posOffset>5151120</wp:posOffset>
                </wp:positionH>
                <wp:positionV relativeFrom="paragraph">
                  <wp:posOffset>-789305</wp:posOffset>
                </wp:positionV>
                <wp:extent cx="12700" cy="12700"/>
                <wp:effectExtent l="4445" t="0" r="1905" b="0"/>
                <wp:wrapNone/>
                <wp:docPr id="135" name="Dikdörtgen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5" o:spid="_x0000_s1026" style="position:absolute;margin-left:405.6pt;margin-top:-62.15pt;width:1pt;height:1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3696" behindDoc="1" locked="0" layoutInCell="1" allowOverlap="1" wp14:anchorId="5BCFEE89" wp14:editId="52FEF115">
                <wp:simplePos x="0" y="0"/>
                <wp:positionH relativeFrom="column">
                  <wp:posOffset>342900</wp:posOffset>
                </wp:positionH>
                <wp:positionV relativeFrom="paragraph">
                  <wp:posOffset>-539750</wp:posOffset>
                </wp:positionV>
                <wp:extent cx="12700" cy="13335"/>
                <wp:effectExtent l="0" t="0" r="0" b="0"/>
                <wp:wrapNone/>
                <wp:docPr id="134" name="Dikdörtgen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4" o:spid="_x0000_s1026" style="position:absolute;margin-left:27pt;margin-top:-42.5pt;width:1pt;height:1.0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4720" behindDoc="1" locked="0" layoutInCell="1" allowOverlap="1" wp14:anchorId="1973A160" wp14:editId="0402A530">
                <wp:simplePos x="0" y="0"/>
                <wp:positionH relativeFrom="column">
                  <wp:posOffset>5151120</wp:posOffset>
                </wp:positionH>
                <wp:positionV relativeFrom="paragraph">
                  <wp:posOffset>-539750</wp:posOffset>
                </wp:positionV>
                <wp:extent cx="12700" cy="13335"/>
                <wp:effectExtent l="4445" t="0" r="1905" b="0"/>
                <wp:wrapNone/>
                <wp:docPr id="133" name="Dikdörtgen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3" o:spid="_x0000_s1026" style="position:absolute;margin-left:405.6pt;margin-top:-42.5pt;width:1pt;height:1.0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5744" behindDoc="1" locked="0" layoutInCell="1" allowOverlap="1" wp14:anchorId="7487D696" wp14:editId="1A402285">
                <wp:simplePos x="0" y="0"/>
                <wp:positionH relativeFrom="column">
                  <wp:posOffset>342900</wp:posOffset>
                </wp:positionH>
                <wp:positionV relativeFrom="paragraph">
                  <wp:posOffset>-289560</wp:posOffset>
                </wp:positionV>
                <wp:extent cx="12700" cy="12700"/>
                <wp:effectExtent l="0" t="1905" r="0" b="4445"/>
                <wp:wrapNone/>
                <wp:docPr id="132" name="Dikdörtgen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2" o:spid="_x0000_s1026" style="position:absolute;margin-left:27pt;margin-top:-22.8pt;width:1pt;height:1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6768" behindDoc="1" locked="0" layoutInCell="1" allowOverlap="1" wp14:anchorId="2978FCB1" wp14:editId="2182EADE">
                <wp:simplePos x="0" y="0"/>
                <wp:positionH relativeFrom="column">
                  <wp:posOffset>5151120</wp:posOffset>
                </wp:positionH>
                <wp:positionV relativeFrom="paragraph">
                  <wp:posOffset>-289560</wp:posOffset>
                </wp:positionV>
                <wp:extent cx="12700" cy="12700"/>
                <wp:effectExtent l="4445" t="1905" r="1905" b="4445"/>
                <wp:wrapNone/>
                <wp:docPr id="131" name="Dikdörtgen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1" o:spid="_x0000_s1026" style="position:absolute;margin-left:405.6pt;margin-top:-22.8pt;width:1pt;height:1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7792" behindDoc="1" locked="0" layoutInCell="1" allowOverlap="1" wp14:anchorId="367914F3" wp14:editId="5E2580FF">
                <wp:simplePos x="0" y="0"/>
                <wp:positionH relativeFrom="column">
                  <wp:posOffset>342900</wp:posOffset>
                </wp:positionH>
                <wp:positionV relativeFrom="paragraph">
                  <wp:posOffset>-27305</wp:posOffset>
                </wp:positionV>
                <wp:extent cx="12700" cy="27305"/>
                <wp:effectExtent l="0" t="0" r="0" b="3810"/>
                <wp:wrapNone/>
                <wp:docPr id="130" name="Dikdörtgen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30" o:spid="_x0000_s1026" style="position:absolute;margin-left:27pt;margin-top:-2.15pt;width:1pt;height:2.1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" fillcolor="black" strokecolor="white"/>
            </w:pict>
          </mc:Fallback>
        </mc:AlternateContent>
      </w:r>
      <w:r>
        <w:rPr>
          <w:rFonts w:ascii="Times New Roman" w:eastAsia="Times New Roman" w:hAnsi="Times New Roman"/>
          <w:noProof/>
          <w:sz w:val="1"/>
        </w:rPr>
        <mc:AlternateContent>
          <mc:Choice Requires="wps">
            <w:drawing>
              <wp:anchor distT="0" distB="0" distL="114300" distR="114300" simplePos="0" relativeHeight="251938816" behindDoc="1" locked="0" layoutInCell="1" allowOverlap="1" wp14:anchorId="5FD2A4DB" wp14:editId="2F0B46D1">
                <wp:simplePos x="0" y="0"/>
                <wp:positionH relativeFrom="column">
                  <wp:posOffset>5151120</wp:posOffset>
                </wp:positionH>
                <wp:positionV relativeFrom="paragraph">
                  <wp:posOffset>-27305</wp:posOffset>
                </wp:positionV>
                <wp:extent cx="12700" cy="27305"/>
                <wp:effectExtent l="4445" t="0" r="1905" b="3810"/>
                <wp:wrapNone/>
                <wp:docPr id="129" name="Dikdörtgen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730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9" o:spid="_x0000_s1026" style="position:absolute;margin-left:405.6pt;margin-top:-2.15pt;width:1pt;height:2.1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" fillcolor="black" strokecolor="white"/>
            </w:pict>
          </mc:Fallback>
        </mc:AlternateContent>
      </w:r>
    </w:p>
    <w:p w:rsidR="005F0291" w:rsidRDefault="005F0291" w:rsidP="005F0291">
      <w:pPr>
        <w:spacing w:line="253"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4"/>
        </w:rPr>
      </w:pPr>
      <w:r>
        <w:rPr>
          <w:rFonts w:ascii="Arial" w:eastAsia="Arial" w:hAnsi="Arial"/>
          <w:sz w:val="24"/>
        </w:rPr>
        <w:t>Tablo – 17 Bek çapına göre ocak kapasiteleri</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tbl>
      <w:tblPr>
        <w:tblW w:w="0" w:type="auto"/>
        <w:tblInd w:w="1270" w:type="dxa"/>
        <w:tblLayout w:type="fixed"/>
        <w:tblCellMar>
          <w:left w:w="0" w:type="dxa"/>
          <w:right w:w="0" w:type="dxa"/>
        </w:tblCellMar>
        <w:tblLook w:val="0000" w:firstRow="0" w:lastRow="0" w:firstColumn="0" w:lastColumn="0" w:noHBand="0" w:noVBand="0"/>
      </w:tblPr>
      <w:tblGrid>
        <w:gridCol w:w="2660"/>
        <w:gridCol w:w="1620"/>
        <w:gridCol w:w="1600"/>
      </w:tblGrid>
      <w:tr w:rsidR="005F0291" w:rsidTr="005F0291">
        <w:trPr>
          <w:trHeight w:val="304"/>
        </w:trPr>
        <w:tc>
          <w:tcPr>
            <w:tcW w:w="2660" w:type="dxa"/>
            <w:tcBorders>
              <w:top w:val="single" w:sz="8" w:space="0" w:color="auto"/>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bookmarkStart w:id="157" w:name="page53"/>
            <w:bookmarkEnd w:id="157"/>
            <w:r>
              <w:rPr>
                <w:rFonts w:ascii="Times New Roman" w:eastAsia="Times New Roman" w:hAnsi="Times New Roman"/>
                <w:noProof/>
              </w:rPr>
              <w:lastRenderedPageBreak/>
              <mc:AlternateContent>
                <mc:Choice Requires="wps">
                  <w:drawing>
                    <wp:anchor distT="0" distB="0" distL="114300" distR="114300" simplePos="0" relativeHeight="251939840" behindDoc="1" locked="0" layoutInCell="1" allowOverlap="1" wp14:anchorId="2E22EC8C" wp14:editId="0CD98949">
                      <wp:simplePos x="0" y="0"/>
                      <wp:positionH relativeFrom="page">
                        <wp:posOffset>1701800</wp:posOffset>
                      </wp:positionH>
                      <wp:positionV relativeFrom="page">
                        <wp:posOffset>1046480</wp:posOffset>
                      </wp:positionV>
                      <wp:extent cx="18415" cy="19685"/>
                      <wp:effectExtent l="0" t="0" r="3810" b="635"/>
                      <wp:wrapNone/>
                      <wp:docPr id="128" name="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8" o:spid="_x0000_s1026" style="position:absolute;margin-left:134pt;margin-top:82.4pt;width:1.45pt;height:1.5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40864" behindDoc="1" locked="0" layoutInCell="1" allowOverlap="1" wp14:anchorId="5BCD5D3D" wp14:editId="707EE305">
                      <wp:simplePos x="0" y="0"/>
                      <wp:positionH relativeFrom="page">
                        <wp:posOffset>5417820</wp:posOffset>
                      </wp:positionH>
                      <wp:positionV relativeFrom="page">
                        <wp:posOffset>1046480</wp:posOffset>
                      </wp:positionV>
                      <wp:extent cx="17780" cy="19685"/>
                      <wp:effectExtent l="0" t="0" r="3175" b="635"/>
                      <wp:wrapNone/>
                      <wp:docPr id="127"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968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7" o:spid="_x0000_s1026" style="position:absolute;margin-left:426.6pt;margin-top:82.4pt;width:1.4pt;height:1.55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" fillcolor="black" strokecolor="white">
                      <w10:wrap anchorx="page" anchory="page"/>
                    </v:rect>
                  </w:pict>
                </mc:Fallback>
              </mc:AlternateContent>
            </w:r>
          </w:p>
        </w:tc>
        <w:tc>
          <w:tcPr>
            <w:tcW w:w="1620" w:type="dxa"/>
            <w:tcBorders>
              <w:top w:val="single" w:sz="8" w:space="0" w:color="auto"/>
              <w:right w:val="single" w:sz="8" w:space="0" w:color="auto"/>
            </w:tcBorders>
            <w:shd w:val="clear" w:color="auto" w:fill="auto"/>
            <w:vAlign w:val="bottom"/>
          </w:tcPr>
          <w:p w:rsidR="005F0291" w:rsidRDefault="005F0291" w:rsidP="005F0291">
            <w:pPr>
              <w:spacing w:line="0" w:lineRule="atLeast"/>
              <w:ind w:left="460"/>
              <w:rPr>
                <w:rFonts w:ascii="Arial" w:eastAsia="Arial" w:hAnsi="Arial"/>
                <w:sz w:val="24"/>
              </w:rPr>
            </w:pPr>
            <w:proofErr w:type="spellStart"/>
            <w:r>
              <w:rPr>
                <w:rFonts w:ascii="Arial" w:eastAsia="Arial" w:hAnsi="Arial"/>
                <w:sz w:val="24"/>
              </w:rPr>
              <w:t>Kcal</w:t>
            </w:r>
            <w:proofErr w:type="spellEnd"/>
            <w:r>
              <w:rPr>
                <w:rFonts w:ascii="Arial" w:eastAsia="Arial" w:hAnsi="Arial"/>
                <w:sz w:val="24"/>
              </w:rPr>
              <w:t>/h</w:t>
            </w:r>
          </w:p>
        </w:tc>
        <w:tc>
          <w:tcPr>
            <w:tcW w:w="1600" w:type="dxa"/>
            <w:tcBorders>
              <w:top w:val="single" w:sz="8" w:space="0" w:color="auto"/>
              <w:right w:val="single" w:sz="8" w:space="0" w:color="auto"/>
            </w:tcBorders>
            <w:shd w:val="clear" w:color="auto" w:fill="auto"/>
            <w:vAlign w:val="bottom"/>
          </w:tcPr>
          <w:p w:rsidR="005F0291" w:rsidRDefault="005F0291" w:rsidP="005F0291">
            <w:pPr>
              <w:spacing w:line="0" w:lineRule="atLeast"/>
              <w:ind w:left="540"/>
              <w:rPr>
                <w:rFonts w:ascii="Arial" w:eastAsia="Arial" w:hAnsi="Arial"/>
                <w:sz w:val="24"/>
              </w:rPr>
            </w:pPr>
            <w:proofErr w:type="gramStart"/>
            <w:r>
              <w:rPr>
                <w:rFonts w:ascii="Arial" w:eastAsia="Arial" w:hAnsi="Arial"/>
                <w:sz w:val="24"/>
              </w:rPr>
              <w:t>m</w:t>
            </w:r>
            <w:proofErr w:type="gramEnd"/>
            <w:r>
              <w:rPr>
                <w:rFonts w:ascii="Arial" w:eastAsia="Arial" w:hAnsi="Arial"/>
                <w:sz w:val="24"/>
              </w:rPr>
              <w:t>³/h</w:t>
            </w:r>
          </w:p>
        </w:tc>
      </w:tr>
      <w:tr w:rsidR="005F0291" w:rsidTr="005F0291">
        <w:trPr>
          <w:trHeight w:val="75"/>
        </w:trPr>
        <w:tc>
          <w:tcPr>
            <w:tcW w:w="26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303"/>
        </w:trPr>
        <w:tc>
          <w:tcPr>
            <w:tcW w:w="2660" w:type="dxa"/>
            <w:tcBorders>
              <w:left w:val="single" w:sz="8" w:space="0" w:color="auto"/>
              <w:right w:val="single" w:sz="8" w:space="0" w:color="auto"/>
            </w:tcBorders>
            <w:shd w:val="clear" w:color="auto" w:fill="auto"/>
            <w:vAlign w:val="bottom"/>
          </w:tcPr>
          <w:p w:rsidR="005F0291" w:rsidRDefault="005F0291" w:rsidP="005F0291">
            <w:pPr>
              <w:spacing w:line="273" w:lineRule="exact"/>
              <w:jc w:val="center"/>
              <w:rPr>
                <w:rFonts w:ascii="Arial" w:eastAsia="Arial" w:hAnsi="Arial"/>
                <w:b/>
                <w:sz w:val="24"/>
              </w:rPr>
            </w:pPr>
            <w:r>
              <w:rPr>
                <w:rFonts w:ascii="Arial" w:eastAsia="Arial" w:hAnsi="Arial"/>
                <w:b/>
                <w:sz w:val="24"/>
              </w:rPr>
              <w:t>Kuzine altı fırın</w:t>
            </w:r>
          </w:p>
        </w:tc>
        <w:tc>
          <w:tcPr>
            <w:tcW w:w="16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8.000</w:t>
            </w:r>
          </w:p>
        </w:tc>
        <w:tc>
          <w:tcPr>
            <w:tcW w:w="16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89"/>
                <w:sz w:val="24"/>
              </w:rPr>
            </w:pPr>
            <w:r>
              <w:rPr>
                <w:rFonts w:ascii="Arial" w:eastAsia="Arial" w:hAnsi="Arial"/>
                <w:b/>
                <w:w w:val="89"/>
                <w:sz w:val="24"/>
              </w:rPr>
              <w:t>1</w:t>
            </w:r>
          </w:p>
        </w:tc>
      </w:tr>
      <w:tr w:rsidR="005F0291" w:rsidTr="005F0291">
        <w:trPr>
          <w:trHeight w:val="42"/>
        </w:trPr>
        <w:tc>
          <w:tcPr>
            <w:tcW w:w="26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268"/>
        </w:trPr>
        <w:tc>
          <w:tcPr>
            <w:tcW w:w="2660" w:type="dxa"/>
            <w:tcBorders>
              <w:left w:val="single" w:sz="8" w:space="0" w:color="auto"/>
              <w:right w:val="single" w:sz="8" w:space="0" w:color="auto"/>
            </w:tcBorders>
            <w:shd w:val="clear" w:color="auto" w:fill="auto"/>
            <w:vAlign w:val="bottom"/>
          </w:tcPr>
          <w:p w:rsidR="005F0291" w:rsidRDefault="005F0291" w:rsidP="005F0291">
            <w:pPr>
              <w:spacing w:line="267" w:lineRule="exact"/>
              <w:jc w:val="center"/>
              <w:rPr>
                <w:rFonts w:ascii="Arial" w:eastAsia="Arial" w:hAnsi="Arial"/>
                <w:b/>
                <w:w w:val="99"/>
                <w:sz w:val="24"/>
              </w:rPr>
            </w:pPr>
            <w:r>
              <w:rPr>
                <w:rFonts w:ascii="Arial" w:eastAsia="Arial" w:hAnsi="Arial"/>
                <w:b/>
                <w:w w:val="99"/>
                <w:sz w:val="24"/>
              </w:rPr>
              <w:t>Pasta fırını</w:t>
            </w:r>
          </w:p>
        </w:tc>
        <w:tc>
          <w:tcPr>
            <w:tcW w:w="16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20.000</w:t>
            </w:r>
          </w:p>
        </w:tc>
        <w:tc>
          <w:tcPr>
            <w:tcW w:w="160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5"/>
                <w:sz w:val="24"/>
              </w:rPr>
            </w:pPr>
            <w:r>
              <w:rPr>
                <w:rFonts w:ascii="Arial" w:eastAsia="Arial" w:hAnsi="Arial"/>
                <w:b/>
                <w:w w:val="95"/>
                <w:sz w:val="24"/>
              </w:rPr>
              <w:t>2,4</w:t>
            </w:r>
          </w:p>
        </w:tc>
      </w:tr>
      <w:tr w:rsidR="005F0291" w:rsidTr="005F0291">
        <w:trPr>
          <w:trHeight w:val="276"/>
        </w:trPr>
        <w:tc>
          <w:tcPr>
            <w:tcW w:w="2660" w:type="dxa"/>
            <w:tcBorders>
              <w:left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(3x1 m. boru bekli)</w:t>
            </w:r>
          </w:p>
        </w:tc>
        <w:tc>
          <w:tcPr>
            <w:tcW w:w="16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160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trHeight w:val="152"/>
        </w:trPr>
        <w:tc>
          <w:tcPr>
            <w:tcW w:w="26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310"/>
        </w:trPr>
        <w:tc>
          <w:tcPr>
            <w:tcW w:w="2660" w:type="dxa"/>
            <w:tcBorders>
              <w:left w:val="single" w:sz="8" w:space="0" w:color="auto"/>
              <w:right w:val="single" w:sz="8" w:space="0" w:color="auto"/>
            </w:tcBorders>
            <w:shd w:val="clear" w:color="auto" w:fill="auto"/>
            <w:vAlign w:val="bottom"/>
          </w:tcPr>
          <w:p w:rsidR="005F0291" w:rsidRDefault="005F0291" w:rsidP="005F0291">
            <w:pPr>
              <w:spacing w:line="273" w:lineRule="exact"/>
              <w:jc w:val="center"/>
              <w:rPr>
                <w:rFonts w:ascii="Arial" w:eastAsia="Arial" w:hAnsi="Arial"/>
                <w:b/>
                <w:sz w:val="24"/>
              </w:rPr>
            </w:pPr>
            <w:r>
              <w:rPr>
                <w:rFonts w:ascii="Arial" w:eastAsia="Arial" w:hAnsi="Arial"/>
                <w:b/>
                <w:sz w:val="24"/>
              </w:rPr>
              <w:t>Benmari (1 m için)</w:t>
            </w:r>
          </w:p>
        </w:tc>
        <w:tc>
          <w:tcPr>
            <w:tcW w:w="16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4.000</w:t>
            </w:r>
          </w:p>
        </w:tc>
        <w:tc>
          <w:tcPr>
            <w:tcW w:w="160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5"/>
                <w:sz w:val="24"/>
              </w:rPr>
            </w:pPr>
            <w:r>
              <w:rPr>
                <w:rFonts w:ascii="Arial" w:eastAsia="Arial" w:hAnsi="Arial"/>
                <w:b/>
                <w:w w:val="95"/>
                <w:sz w:val="24"/>
              </w:rPr>
              <w:t>0,5</w:t>
            </w:r>
          </w:p>
        </w:tc>
      </w:tr>
      <w:tr w:rsidR="005F0291" w:rsidTr="005F0291">
        <w:trPr>
          <w:trHeight w:val="58"/>
        </w:trPr>
        <w:tc>
          <w:tcPr>
            <w:tcW w:w="266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5"/>
        </w:rPr>
        <mc:AlternateContent>
          <mc:Choice Requires="wps">
            <w:drawing>
              <wp:anchor distT="0" distB="0" distL="114300" distR="114300" simplePos="0" relativeHeight="251941888" behindDoc="1" locked="0" layoutInCell="1" allowOverlap="1" wp14:anchorId="775B5801" wp14:editId="064C09E4">
                <wp:simplePos x="0" y="0"/>
                <wp:positionH relativeFrom="column">
                  <wp:posOffset>2478405</wp:posOffset>
                </wp:positionH>
                <wp:positionV relativeFrom="paragraph">
                  <wp:posOffset>-1166495</wp:posOffset>
                </wp:positionV>
                <wp:extent cx="8890" cy="0"/>
                <wp:effectExtent l="8255" t="9525" r="11430" b="9525"/>
                <wp:wrapNone/>
                <wp:docPr id="126" name="Düz Bağlayıc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6" o:spid="_x0000_s1026" style="position:absolute;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91.85pt" to="195.8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" strokeweight=".042mm"/>
            </w:pict>
          </mc:Fallback>
        </mc:AlternateContent>
      </w:r>
      <w:r>
        <w:rPr>
          <w:rFonts w:ascii="Times New Roman" w:eastAsia="Times New Roman" w:hAnsi="Times New Roman"/>
          <w:noProof/>
          <w:sz w:val="5"/>
        </w:rPr>
        <mc:AlternateContent>
          <mc:Choice Requires="wps">
            <w:drawing>
              <wp:anchor distT="0" distB="0" distL="114300" distR="114300" simplePos="0" relativeHeight="251942912" behindDoc="1" locked="0" layoutInCell="1" allowOverlap="1" wp14:anchorId="2E24161E" wp14:editId="39714FC5">
                <wp:simplePos x="0" y="0"/>
                <wp:positionH relativeFrom="column">
                  <wp:posOffset>3499485</wp:posOffset>
                </wp:positionH>
                <wp:positionV relativeFrom="paragraph">
                  <wp:posOffset>-1166495</wp:posOffset>
                </wp:positionV>
                <wp:extent cx="8890" cy="0"/>
                <wp:effectExtent l="10160" t="9525" r="9525" b="9525"/>
                <wp:wrapNone/>
                <wp:docPr id="125" name="Düz Bağlayıc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0"/>
                        </a:xfrm>
                        <a:prstGeom prst="line">
                          <a:avLst/>
                        </a:prstGeom>
                        <a:noFill/>
                        <a:ln w="1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25" o:spid="_x0000_s1026" style="position:absolute;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5pt,-91.85pt" to="276.25pt,-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Q+JgIAADY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" strokeweight=".042mm"/>
            </w:pict>
          </mc:Fallback>
        </mc:AlternateContent>
      </w:r>
      <w:r>
        <w:rPr>
          <w:rFonts w:ascii="Times New Roman" w:eastAsia="Times New Roman" w:hAnsi="Times New Roman"/>
          <w:noProof/>
          <w:sz w:val="5"/>
        </w:rPr>
        <mc:AlternateContent>
          <mc:Choice Requires="wps">
            <w:drawing>
              <wp:anchor distT="0" distB="0" distL="114300" distR="114300" simplePos="0" relativeHeight="251943936" behindDoc="1" locked="0" layoutInCell="1" allowOverlap="1" wp14:anchorId="4B0E0E5C" wp14:editId="7549B86F">
                <wp:simplePos x="0" y="0"/>
                <wp:positionH relativeFrom="column">
                  <wp:posOffset>800100</wp:posOffset>
                </wp:positionH>
                <wp:positionV relativeFrom="paragraph">
                  <wp:posOffset>-946150</wp:posOffset>
                </wp:positionV>
                <wp:extent cx="18415" cy="12700"/>
                <wp:effectExtent l="0" t="1270" r="3810" b="0"/>
                <wp:wrapNone/>
                <wp:docPr id="124" name="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4" o:spid="_x0000_s1026" style="position:absolute;margin-left:63pt;margin-top:-74.5pt;width:1.45pt;height:1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" fillcolor="black"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944960" behindDoc="1" locked="0" layoutInCell="1" allowOverlap="1" wp14:anchorId="28357270" wp14:editId="2573ECC2">
                <wp:simplePos x="0" y="0"/>
                <wp:positionH relativeFrom="column">
                  <wp:posOffset>2476500</wp:posOffset>
                </wp:positionH>
                <wp:positionV relativeFrom="paragraph">
                  <wp:posOffset>-946150</wp:posOffset>
                </wp:positionV>
                <wp:extent cx="12700" cy="12700"/>
                <wp:effectExtent l="0" t="1270" r="0" b="0"/>
                <wp:wrapNone/>
                <wp:docPr id="123"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3" o:spid="_x0000_s1026" style="position:absolute;margin-left:195pt;margin-top:-74.5pt;width:1pt;height:1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" fillcolor="black"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945984" behindDoc="1" locked="0" layoutInCell="1" allowOverlap="1" wp14:anchorId="6B4E9F8C" wp14:editId="424BAC3B">
                <wp:simplePos x="0" y="0"/>
                <wp:positionH relativeFrom="column">
                  <wp:posOffset>800100</wp:posOffset>
                </wp:positionH>
                <wp:positionV relativeFrom="paragraph">
                  <wp:posOffset>-260350</wp:posOffset>
                </wp:positionV>
                <wp:extent cx="18415" cy="12700"/>
                <wp:effectExtent l="0" t="1270" r="3810" b="0"/>
                <wp:wrapNone/>
                <wp:docPr id="122" name="Dikdörtgen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2" o:spid="_x0000_s1026" style="position:absolute;margin-left:63pt;margin-top:-20.5pt;width:1.45pt;height: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" fillcolor="black" strokecolor="white"/>
            </w:pict>
          </mc:Fallback>
        </mc:AlternateContent>
      </w:r>
      <w:r>
        <w:rPr>
          <w:rFonts w:ascii="Times New Roman" w:eastAsia="Times New Roman" w:hAnsi="Times New Roman"/>
          <w:noProof/>
          <w:sz w:val="5"/>
        </w:rPr>
        <mc:AlternateContent>
          <mc:Choice Requires="wps">
            <w:drawing>
              <wp:anchor distT="0" distB="0" distL="114300" distR="114300" simplePos="0" relativeHeight="251947008" behindDoc="1" locked="0" layoutInCell="1" allowOverlap="1" wp14:anchorId="6C1B1C56" wp14:editId="671B0554">
                <wp:simplePos x="0" y="0"/>
                <wp:positionH relativeFrom="column">
                  <wp:posOffset>2476500</wp:posOffset>
                </wp:positionH>
                <wp:positionV relativeFrom="paragraph">
                  <wp:posOffset>-260350</wp:posOffset>
                </wp:positionV>
                <wp:extent cx="12700" cy="12700"/>
                <wp:effectExtent l="0" t="1270" r="0" b="0"/>
                <wp:wrapNone/>
                <wp:docPr id="121" name="Dikdörtge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1" o:spid="_x0000_s1026" style="position:absolute;margin-left:195pt;margin-top:-20.5pt;width:1pt;height:1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" fillcolor="black" strokecolor="white"/>
            </w:pict>
          </mc:Fallback>
        </mc:AlternateContent>
      </w:r>
    </w:p>
    <w:p w:rsidR="005F0291" w:rsidRDefault="005F0291" w:rsidP="005F0291">
      <w:pPr>
        <w:spacing w:line="255" w:lineRule="exact"/>
        <w:rPr>
          <w:rFonts w:ascii="Times New Roman" w:eastAsia="Times New Roman" w:hAnsi="Times New Roman"/>
        </w:rPr>
      </w:pPr>
    </w:p>
    <w:p w:rsidR="005F0291" w:rsidRDefault="005F0291" w:rsidP="005F0291">
      <w:pPr>
        <w:spacing w:line="0" w:lineRule="atLeast"/>
        <w:ind w:left="1800"/>
        <w:rPr>
          <w:rFonts w:ascii="Arial" w:eastAsia="Arial" w:hAnsi="Arial"/>
          <w:sz w:val="24"/>
        </w:rPr>
      </w:pPr>
      <w:r>
        <w:rPr>
          <w:rFonts w:ascii="Arial" w:eastAsia="Arial" w:hAnsi="Arial"/>
          <w:sz w:val="24"/>
        </w:rPr>
        <w:t>Tablo – 18 Mutfak Cihazları kapasite de erleri</w:t>
      </w:r>
    </w:p>
    <w:p w:rsidR="005F0291" w:rsidRDefault="005F0291" w:rsidP="005F0291">
      <w:pPr>
        <w:spacing w:line="281"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Endüstriyel tesislerde, kuruluşun talep etmesi durumunda mutfak cihazları tüketimleri için süzme sayaç uygulaması yapılabilir.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 xml:space="preserve">Mutfaklarda gaz alarm cihazı ve buna bağlı </w:t>
      </w:r>
      <w:proofErr w:type="spellStart"/>
      <w:r>
        <w:rPr>
          <w:rFonts w:ascii="Arial" w:eastAsia="Arial" w:hAnsi="Arial"/>
          <w:sz w:val="24"/>
        </w:rPr>
        <w:t>selenoid</w:t>
      </w:r>
      <w:proofErr w:type="spellEnd"/>
      <w:r>
        <w:rPr>
          <w:rFonts w:ascii="Arial" w:eastAsia="Arial" w:hAnsi="Arial"/>
          <w:sz w:val="24"/>
        </w:rPr>
        <w:t xml:space="preserve"> vana kullanılmalıdır.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58" w:name="_Toc30784591"/>
      <w:r>
        <w:rPr>
          <w:rFonts w:eastAsia="Arial"/>
        </w:rPr>
        <w:t>5.11.3. Havalandırma</w:t>
      </w:r>
      <w:bookmarkEnd w:id="158"/>
    </w:p>
    <w:p w:rsidR="005F0291" w:rsidRDefault="005F0291" w:rsidP="005F0291">
      <w:pPr>
        <w:spacing w:line="0" w:lineRule="atLeast"/>
        <w:rPr>
          <w:rFonts w:ascii="Arial" w:eastAsia="Arial" w:hAnsi="Arial"/>
          <w:sz w:val="24"/>
        </w:rPr>
      </w:pPr>
      <w:r>
        <w:rPr>
          <w:rFonts w:ascii="Arial" w:eastAsia="Arial" w:hAnsi="Arial"/>
          <w:sz w:val="24"/>
        </w:rPr>
        <w:t>Mutfaklarda do al havalandırma hesapları a aşıdaki formülle yapılmalıdır:</w:t>
      </w:r>
    </w:p>
    <w:p w:rsidR="005F0291" w:rsidRDefault="005F0291" w:rsidP="005F0291">
      <w:pPr>
        <w:spacing w:line="0" w:lineRule="atLeast"/>
        <w:rPr>
          <w:rFonts w:ascii="Arial" w:eastAsia="Arial" w:hAnsi="Arial"/>
          <w:sz w:val="24"/>
        </w:rPr>
        <w:sectPr w:rsidR="005F0291">
          <w:pgSz w:w="11900" w:h="16840"/>
          <w:pgMar w:top="1440" w:right="1400" w:bottom="151" w:left="1420" w:header="0" w:footer="0" w:gutter="0"/>
          <w:cols w:space="0" w:equalWidth="0">
            <w:col w:w="9080"/>
          </w:cols>
          <w:docGrid w:linePitch="360"/>
        </w:sectPr>
      </w:pPr>
    </w:p>
    <w:p w:rsidR="005F0291" w:rsidRDefault="005F0291" w:rsidP="005F0291">
      <w:pPr>
        <w:spacing w:line="185" w:lineRule="exact"/>
        <w:rPr>
          <w:rFonts w:ascii="Times New Roman" w:eastAsia="Times New Roman" w:hAnsi="Times New Roman"/>
        </w:rPr>
      </w:pPr>
    </w:p>
    <w:p w:rsidR="005F0291" w:rsidRDefault="005F0291" w:rsidP="005F0291">
      <w:pPr>
        <w:tabs>
          <w:tab w:val="left" w:pos="3220"/>
        </w:tabs>
        <w:spacing w:line="0" w:lineRule="atLeast"/>
        <w:ind w:left="1060"/>
        <w:rPr>
          <w:rFonts w:ascii="Arial" w:eastAsia="Arial" w:hAnsi="Arial"/>
          <w:sz w:val="23"/>
        </w:rPr>
      </w:pPr>
      <w:r>
        <w:rPr>
          <w:rFonts w:ascii="Arial" w:eastAsia="Arial" w:hAnsi="Arial"/>
          <w:sz w:val="24"/>
        </w:rPr>
        <w:t>Alt Havalandırma :</w:t>
      </w:r>
      <w:r>
        <w:rPr>
          <w:rFonts w:ascii="Times New Roman" w:eastAsia="Times New Roman" w:hAnsi="Times New Roman"/>
        </w:rPr>
        <w:tab/>
      </w:r>
      <w:r>
        <w:rPr>
          <w:rFonts w:ascii="Arial" w:eastAsia="Arial" w:hAnsi="Arial"/>
          <w:sz w:val="23"/>
        </w:rPr>
        <w:t>S</w:t>
      </w:r>
      <w:r>
        <w:rPr>
          <w:rFonts w:ascii="Arial" w:eastAsia="Arial" w:hAnsi="Arial"/>
          <w:sz w:val="15"/>
        </w:rPr>
        <w:t>A</w:t>
      </w:r>
      <w:r>
        <w:rPr>
          <w:rFonts w:ascii="Arial" w:eastAsia="Arial" w:hAnsi="Arial"/>
          <w:sz w:val="23"/>
        </w:rPr>
        <w:t xml:space="preserve"> = 540 + (Q– 60) x 4.5</w:t>
      </w:r>
    </w:p>
    <w:p w:rsidR="005F0291" w:rsidRDefault="005F0291" w:rsidP="005F0291">
      <w:pPr>
        <w:tabs>
          <w:tab w:val="left" w:pos="3300"/>
        </w:tabs>
        <w:spacing w:line="0" w:lineRule="atLeast"/>
        <w:ind w:left="1060"/>
        <w:rPr>
          <w:rFonts w:ascii="Arial" w:eastAsia="Arial" w:hAnsi="Arial"/>
          <w:sz w:val="23"/>
        </w:rPr>
      </w:pPr>
      <w:r>
        <w:rPr>
          <w:rFonts w:ascii="Arial" w:eastAsia="Arial" w:hAnsi="Arial"/>
          <w:sz w:val="24"/>
        </w:rPr>
        <w:t>Üst Havalandırma :</w:t>
      </w:r>
      <w:r>
        <w:rPr>
          <w:rFonts w:ascii="Times New Roman" w:eastAsia="Times New Roman" w:hAnsi="Times New Roman"/>
        </w:rPr>
        <w:tab/>
      </w:r>
      <w:proofErr w:type="spellStart"/>
      <w:r>
        <w:rPr>
          <w:rFonts w:ascii="Arial" w:eastAsia="Arial" w:hAnsi="Arial"/>
          <w:sz w:val="23"/>
        </w:rPr>
        <w:t>S</w:t>
      </w:r>
      <w:r>
        <w:rPr>
          <w:rFonts w:ascii="Arial" w:eastAsia="Arial" w:hAnsi="Arial"/>
          <w:sz w:val="15"/>
        </w:rPr>
        <w:t>ü</w:t>
      </w:r>
      <w:proofErr w:type="spellEnd"/>
      <w:r>
        <w:rPr>
          <w:rFonts w:ascii="Arial" w:eastAsia="Arial" w:hAnsi="Arial"/>
          <w:sz w:val="23"/>
        </w:rPr>
        <w:t xml:space="preserve"> = S</w:t>
      </w:r>
      <w:r>
        <w:rPr>
          <w:rFonts w:ascii="Arial" w:eastAsia="Arial" w:hAnsi="Arial"/>
          <w:sz w:val="15"/>
        </w:rPr>
        <w:t>A</w:t>
      </w:r>
      <w:r>
        <w:rPr>
          <w:rFonts w:ascii="Arial" w:eastAsia="Arial" w:hAnsi="Arial"/>
          <w:sz w:val="23"/>
        </w:rPr>
        <w:t xml:space="preserve"> / 2</w:t>
      </w:r>
    </w:p>
    <w:p w:rsidR="005F0291" w:rsidRDefault="005F0291" w:rsidP="005F0291">
      <w:pPr>
        <w:spacing w:line="0" w:lineRule="atLeast"/>
        <w:ind w:left="1000"/>
        <w:rPr>
          <w:rFonts w:ascii="Arial" w:eastAsia="Arial" w:hAnsi="Arial"/>
          <w:sz w:val="24"/>
        </w:rPr>
      </w:pPr>
      <w:r>
        <w:rPr>
          <w:rFonts w:ascii="Arial" w:eastAsia="Arial" w:hAnsi="Arial"/>
          <w:sz w:val="24"/>
        </w:rPr>
        <w:t>Q = Cihazların toplam kapasitesi (kW)</w:t>
      </w:r>
    </w:p>
    <w:p w:rsidR="005F0291" w:rsidRDefault="005F0291" w:rsidP="005F0291">
      <w:pPr>
        <w:spacing w:line="185" w:lineRule="exact"/>
        <w:rPr>
          <w:rFonts w:ascii="Times New Roman" w:eastAsia="Times New Roman" w:hAnsi="Times New Roman"/>
        </w:rPr>
      </w:pPr>
      <w:r>
        <w:rPr>
          <w:rFonts w:ascii="Arial" w:eastAsia="Arial" w:hAnsi="Arial"/>
          <w:sz w:val="24"/>
        </w:rPr>
        <w:br w:type="column"/>
      </w:r>
    </w:p>
    <w:p w:rsidR="005F0291" w:rsidRDefault="005F0291" w:rsidP="005F0291">
      <w:pPr>
        <w:spacing w:line="0" w:lineRule="atLeast"/>
        <w:rPr>
          <w:rFonts w:ascii="Arial" w:eastAsia="Arial" w:hAnsi="Arial"/>
          <w:sz w:val="24"/>
        </w:rPr>
      </w:pPr>
      <w:r>
        <w:rPr>
          <w:rFonts w:ascii="Arial" w:eastAsia="Arial" w:hAnsi="Arial"/>
          <w:sz w:val="24"/>
        </w:rPr>
        <w:t>(cm²)</w:t>
      </w:r>
    </w:p>
    <w:p w:rsidR="005F0291" w:rsidRDefault="005F0291" w:rsidP="005F0291">
      <w:pPr>
        <w:spacing w:line="0" w:lineRule="atLeast"/>
        <w:rPr>
          <w:rFonts w:ascii="Arial" w:eastAsia="Arial" w:hAnsi="Arial"/>
          <w:sz w:val="24"/>
        </w:rPr>
      </w:pPr>
      <w:r>
        <w:rPr>
          <w:rFonts w:ascii="Arial" w:eastAsia="Arial" w:hAnsi="Arial"/>
          <w:sz w:val="24"/>
        </w:rPr>
        <w:t>(cm²)</w:t>
      </w:r>
    </w:p>
    <w:p w:rsidR="005F0291" w:rsidRDefault="005F0291" w:rsidP="005F0291">
      <w:pPr>
        <w:spacing w:line="0" w:lineRule="atLeast"/>
        <w:rPr>
          <w:rFonts w:ascii="Arial" w:eastAsia="Arial" w:hAnsi="Arial"/>
          <w:sz w:val="24"/>
        </w:rPr>
        <w:sectPr w:rsidR="005F0291">
          <w:type w:val="continuous"/>
          <w:pgSz w:w="11900" w:h="16840"/>
          <w:pgMar w:top="1440" w:right="1400" w:bottom="151" w:left="1420" w:header="0" w:footer="0" w:gutter="0"/>
          <w:cols w:num="2" w:space="0" w:equalWidth="0">
            <w:col w:w="6360" w:space="720"/>
            <w:col w:w="2000"/>
          </w:cols>
          <w:docGrid w:linePitch="360"/>
        </w:sectPr>
      </w:pPr>
    </w:p>
    <w:p w:rsidR="005F0291" w:rsidRDefault="005F0291" w:rsidP="005F0291">
      <w:pPr>
        <w:spacing w:line="187" w:lineRule="exact"/>
        <w:rPr>
          <w:rFonts w:ascii="Times New Roman" w:eastAsia="Times New Roman" w:hAnsi="Times New Roman"/>
        </w:rPr>
      </w:pPr>
    </w:p>
    <w:p w:rsidR="005F0291" w:rsidRDefault="005F0291" w:rsidP="005F0291">
      <w:pPr>
        <w:spacing w:line="0" w:lineRule="atLeast"/>
        <w:jc w:val="both"/>
        <w:rPr>
          <w:rFonts w:ascii="Arial" w:eastAsia="Arial" w:hAnsi="Arial"/>
          <w:sz w:val="24"/>
        </w:rPr>
      </w:pPr>
      <w:r>
        <w:rPr>
          <w:rFonts w:ascii="Arial" w:eastAsia="Arial" w:hAnsi="Arial"/>
          <w:sz w:val="24"/>
        </w:rPr>
        <w:t>Alt havalandırma kanalları; açık yanmalı mutfak cihazlarının yanma rejimini etkilememesi için cihazlardan yeterli uzaklığa yerleştirilmelidir. Alt ve üst havalandırma açıklıklarının mümkün olduğunca birbirine zıt cephelerde yerleştirilmesi tavsiye edilir.</w:t>
      </w:r>
    </w:p>
    <w:p w:rsidR="005F0291" w:rsidRDefault="005F0291" w:rsidP="005F0291">
      <w:pPr>
        <w:spacing w:line="276"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100.000 </w:t>
      </w:r>
      <w:proofErr w:type="spellStart"/>
      <w:r>
        <w:rPr>
          <w:rFonts w:ascii="Arial" w:eastAsia="Arial" w:hAnsi="Arial"/>
          <w:sz w:val="24"/>
        </w:rPr>
        <w:t>kcal</w:t>
      </w:r>
      <w:proofErr w:type="spellEnd"/>
      <w:r>
        <w:rPr>
          <w:rFonts w:ascii="Arial" w:eastAsia="Arial" w:hAnsi="Arial"/>
          <w:sz w:val="24"/>
        </w:rPr>
        <w:t>/</w:t>
      </w:r>
      <w:proofErr w:type="spellStart"/>
      <w:r>
        <w:rPr>
          <w:rFonts w:ascii="Arial" w:eastAsia="Arial" w:hAnsi="Arial"/>
          <w:sz w:val="24"/>
        </w:rPr>
        <w:t>h’in</w:t>
      </w:r>
      <w:proofErr w:type="spellEnd"/>
      <w:r>
        <w:rPr>
          <w:rFonts w:ascii="Arial" w:eastAsia="Arial" w:hAnsi="Arial"/>
          <w:sz w:val="24"/>
        </w:rPr>
        <w:t xml:space="preserve"> üzerindeki bacalı mutfak cihazları için baca gazı analiz raporu verilmelidir.</w:t>
      </w:r>
    </w:p>
    <w:p w:rsidR="005F0291" w:rsidRDefault="005F0291" w:rsidP="005F0291">
      <w:pPr>
        <w:spacing w:line="0" w:lineRule="atLeast"/>
        <w:rPr>
          <w:rFonts w:ascii="Arial" w:eastAsia="Arial" w:hAnsi="Arial"/>
          <w:sz w:val="24"/>
        </w:rPr>
      </w:pPr>
      <w:r>
        <w:rPr>
          <w:rFonts w:ascii="Arial" w:eastAsia="Arial" w:hAnsi="Arial"/>
          <w:sz w:val="24"/>
        </w:rPr>
        <w:t>Mutfak cihazlarının bağlantı parçaları esnek olmalıdır. Cihazlar mutlaka sabitlenmiş</w:t>
      </w:r>
    </w:p>
    <w:p w:rsidR="005F0291" w:rsidRDefault="005F0291" w:rsidP="005F0291">
      <w:pPr>
        <w:tabs>
          <w:tab w:val="left" w:pos="6940"/>
        </w:tabs>
        <w:spacing w:line="0" w:lineRule="atLeast"/>
        <w:rPr>
          <w:rFonts w:ascii="Arial" w:eastAsia="Arial" w:hAnsi="Arial"/>
          <w:sz w:val="24"/>
        </w:rPr>
      </w:pPr>
      <w:proofErr w:type="gramStart"/>
      <w:r>
        <w:rPr>
          <w:rFonts w:ascii="Arial" w:eastAsia="Arial" w:hAnsi="Arial"/>
          <w:sz w:val="24"/>
        </w:rPr>
        <w:t>olmalıdır</w:t>
      </w:r>
      <w:proofErr w:type="gramEnd"/>
      <w:r>
        <w:rPr>
          <w:rFonts w:ascii="Arial" w:eastAsia="Arial" w:hAnsi="Arial"/>
          <w:sz w:val="24"/>
        </w:rPr>
        <w:t>. Üreticinin uygun gördüğü durumlarda diğer bağlantı şekilleri, standartlara</w:t>
      </w:r>
    </w:p>
    <w:p w:rsidR="005F0291" w:rsidRDefault="005F0291" w:rsidP="005F0291">
      <w:pPr>
        <w:spacing w:line="0" w:lineRule="atLeast"/>
        <w:rPr>
          <w:rFonts w:ascii="Arial" w:eastAsia="Arial" w:hAnsi="Arial"/>
          <w:sz w:val="24"/>
        </w:rPr>
      </w:pPr>
      <w:proofErr w:type="gramStart"/>
      <w:r>
        <w:rPr>
          <w:rFonts w:ascii="Arial" w:eastAsia="Arial" w:hAnsi="Arial"/>
          <w:sz w:val="24"/>
        </w:rPr>
        <w:t>uygun</w:t>
      </w:r>
      <w:proofErr w:type="gramEnd"/>
      <w:r>
        <w:rPr>
          <w:rFonts w:ascii="Arial" w:eastAsia="Arial" w:hAnsi="Arial"/>
          <w:sz w:val="24"/>
        </w:rPr>
        <w:t xml:space="preserve"> olması koşuluyla kabul edilir.</w:t>
      </w:r>
    </w:p>
    <w:p w:rsidR="005F0291" w:rsidRDefault="005F0291" w:rsidP="005F0291">
      <w:pPr>
        <w:tabs>
          <w:tab w:val="left" w:pos="1420"/>
          <w:tab w:val="left" w:pos="3120"/>
          <w:tab w:val="left" w:pos="4140"/>
          <w:tab w:val="left" w:pos="5300"/>
          <w:tab w:val="left" w:pos="7020"/>
          <w:tab w:val="left" w:pos="8360"/>
        </w:tabs>
        <w:spacing w:line="0" w:lineRule="atLeast"/>
        <w:rPr>
          <w:rFonts w:ascii="Arial" w:eastAsia="Arial" w:hAnsi="Arial"/>
          <w:sz w:val="23"/>
        </w:rPr>
      </w:pPr>
      <w:r>
        <w:rPr>
          <w:rFonts w:ascii="Arial" w:eastAsia="Arial" w:hAnsi="Arial"/>
          <w:sz w:val="24"/>
        </w:rPr>
        <w:t>Endüstriyel</w:t>
      </w:r>
      <w:r>
        <w:rPr>
          <w:rFonts w:ascii="Arial" w:eastAsia="Arial" w:hAnsi="Arial"/>
          <w:sz w:val="24"/>
        </w:rPr>
        <w:tab/>
        <w:t>mutfaklardaki</w:t>
      </w:r>
      <w:r>
        <w:rPr>
          <w:rFonts w:ascii="Arial" w:eastAsia="Arial" w:hAnsi="Arial"/>
          <w:sz w:val="24"/>
        </w:rPr>
        <w:tab/>
        <w:t>mevcut</w:t>
      </w:r>
      <w:r>
        <w:rPr>
          <w:rFonts w:ascii="Arial" w:eastAsia="Arial" w:hAnsi="Arial"/>
          <w:sz w:val="24"/>
        </w:rPr>
        <w:tab/>
        <w:t>mekanik</w:t>
      </w:r>
      <w:r>
        <w:rPr>
          <w:rFonts w:ascii="Arial" w:eastAsia="Arial" w:hAnsi="Arial"/>
          <w:sz w:val="24"/>
        </w:rPr>
        <w:tab/>
        <w:t>havalandırma</w:t>
      </w:r>
      <w:r>
        <w:rPr>
          <w:rFonts w:ascii="Arial" w:eastAsia="Arial" w:hAnsi="Arial"/>
          <w:sz w:val="24"/>
        </w:rPr>
        <w:tab/>
        <w:t>sistemleri,</w:t>
      </w:r>
      <w:r>
        <w:rPr>
          <w:rFonts w:ascii="Times New Roman" w:eastAsia="Times New Roman" w:hAnsi="Times New Roman"/>
        </w:rPr>
        <w:tab/>
      </w:r>
      <w:r>
        <w:rPr>
          <w:rFonts w:ascii="Arial" w:eastAsia="Arial" w:hAnsi="Arial"/>
          <w:sz w:val="23"/>
        </w:rPr>
        <w:t>sistem</w:t>
      </w:r>
    </w:p>
    <w:p w:rsidR="005F0291" w:rsidRDefault="005F0291" w:rsidP="005F0291">
      <w:pPr>
        <w:spacing w:line="0" w:lineRule="atLeast"/>
        <w:rPr>
          <w:rFonts w:ascii="Arial" w:eastAsia="Arial" w:hAnsi="Arial"/>
          <w:sz w:val="24"/>
        </w:rPr>
      </w:pPr>
      <w:proofErr w:type="gramStart"/>
      <w:r>
        <w:rPr>
          <w:rFonts w:ascii="Arial" w:eastAsia="Arial" w:hAnsi="Arial"/>
          <w:sz w:val="24"/>
        </w:rPr>
        <w:t>değerlerinin</w:t>
      </w:r>
      <w:proofErr w:type="gramEnd"/>
      <w:r>
        <w:rPr>
          <w:rFonts w:ascii="Arial" w:eastAsia="Arial" w:hAnsi="Arial"/>
          <w:sz w:val="24"/>
        </w:rPr>
        <w:t xml:space="preserve"> </w:t>
      </w:r>
      <w:r w:rsidR="00044F37">
        <w:rPr>
          <w:rFonts w:ascii="Arial" w:eastAsia="Arial" w:hAnsi="Arial"/>
          <w:sz w:val="24"/>
        </w:rPr>
        <w:t>KEMALPAŞA</w:t>
      </w:r>
      <w:r>
        <w:rPr>
          <w:rFonts w:ascii="Arial" w:eastAsia="Arial" w:hAnsi="Arial"/>
          <w:sz w:val="24"/>
        </w:rPr>
        <w:t xml:space="preserve"> OSB tarafından kabul edilmesi halinde kullanılabilir.</w:t>
      </w:r>
    </w:p>
    <w:p w:rsidR="005F0291" w:rsidRDefault="005F0291" w:rsidP="005F0291">
      <w:pPr>
        <w:spacing w:line="279" w:lineRule="exact"/>
        <w:rPr>
          <w:rFonts w:ascii="Times New Roman" w:eastAsia="Times New Roman" w:hAnsi="Times New Roman"/>
        </w:rPr>
      </w:pPr>
    </w:p>
    <w:p w:rsidR="005F0291" w:rsidRDefault="005F0291" w:rsidP="005F0291">
      <w:pPr>
        <w:pStyle w:val="Balk2"/>
        <w:rPr>
          <w:rFonts w:eastAsia="Arial"/>
        </w:rPr>
      </w:pPr>
      <w:bookmarkStart w:id="159" w:name="_Toc30784592"/>
      <w:r>
        <w:rPr>
          <w:rFonts w:eastAsia="Arial"/>
        </w:rPr>
        <w:t>5.11.4. Mutfak Cihazları Emniyet Ekipmanları</w:t>
      </w:r>
      <w:bookmarkEnd w:id="159"/>
      <w:r>
        <w:rPr>
          <w:rFonts w:eastAsia="Arial"/>
        </w:rPr>
        <w:t xml:space="preserve"> </w:t>
      </w:r>
    </w:p>
    <w:p w:rsidR="005F0291" w:rsidRDefault="005F0291" w:rsidP="005F0291">
      <w:pPr>
        <w:spacing w:line="238" w:lineRule="auto"/>
        <w:ind w:left="200"/>
        <w:rPr>
          <w:rFonts w:ascii="Arial" w:eastAsia="Arial" w:hAnsi="Arial"/>
          <w:sz w:val="24"/>
        </w:rPr>
      </w:pPr>
      <w:r>
        <w:rPr>
          <w:rFonts w:ascii="Arial" w:eastAsia="Arial" w:hAnsi="Arial"/>
          <w:sz w:val="24"/>
        </w:rPr>
        <w:t>a) Alev denetleme tertibatı denetlenen alevin kaybolması halinde, gaz beslemesini kapatan bir tertibattır. Sadece ana brülörün gaz beslemesi kapatılıyorsa basit kontrol olarak adlandırılır. Hem ana brülörün hem de ateşleme brülörünün gaz beslemesi kapatılıyorsa tam kontrol olarak adlandırılır.</w:t>
      </w:r>
    </w:p>
    <w:p w:rsidR="005F0291" w:rsidRDefault="005F0291" w:rsidP="005F0291">
      <w:pPr>
        <w:spacing w:line="0" w:lineRule="atLeast"/>
        <w:ind w:left="200"/>
        <w:rPr>
          <w:rFonts w:ascii="Times New Roman" w:eastAsia="Times New Roman" w:hAnsi="Times New Roman"/>
        </w:rPr>
      </w:pPr>
      <w:r>
        <w:rPr>
          <w:rFonts w:ascii="Arial" w:eastAsia="Arial" w:hAnsi="Arial"/>
          <w:sz w:val="24"/>
        </w:rPr>
        <w:t xml:space="preserve">b) Alev </w:t>
      </w:r>
      <w:proofErr w:type="spellStart"/>
      <w:r>
        <w:rPr>
          <w:rFonts w:ascii="Arial" w:eastAsia="Arial" w:hAnsi="Arial"/>
          <w:sz w:val="24"/>
        </w:rPr>
        <w:t>Dedektörü</w:t>
      </w:r>
      <w:proofErr w:type="spellEnd"/>
      <w:r>
        <w:rPr>
          <w:rFonts w:ascii="Arial" w:eastAsia="Arial" w:hAnsi="Arial"/>
          <w:sz w:val="24"/>
        </w:rPr>
        <w:t xml:space="preserve"> alevin doğrudan etki ettiği alev denetleme tertibatı algılama elemanının bir parçasıdır. Bu etki sinyale çevrilerek doğrudan veya dolaylı olarak kapatma vanasına iletilir.</w:t>
      </w:r>
    </w:p>
    <w:p w:rsidR="005F0291" w:rsidRDefault="005F0291" w:rsidP="005F0291">
      <w:pPr>
        <w:spacing w:line="0" w:lineRule="atLeast"/>
        <w:ind w:left="200"/>
        <w:rPr>
          <w:rFonts w:ascii="Arial" w:eastAsia="Arial" w:hAnsi="Arial"/>
          <w:sz w:val="24"/>
        </w:rPr>
      </w:pPr>
      <w:r>
        <w:rPr>
          <w:rFonts w:ascii="Arial" w:eastAsia="Arial" w:hAnsi="Arial"/>
          <w:sz w:val="24"/>
        </w:rPr>
        <w:t>c) Termostat cihazın çalışmasını; açıp-kapatmak, açıp-düşük hızda çalıştırmak veya oransal kontrol ile kontrol altında tutarak sıcaklığın belli sınırlar içinde önceden tespit edilen</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24"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type w:val="continuous"/>
          <w:pgSz w:w="11900" w:h="16840"/>
          <w:pgMar w:top="1440" w:right="1400" w:bottom="151" w:left="1420" w:header="0" w:footer="0" w:gutter="0"/>
          <w:cols w:space="0" w:equalWidth="0">
            <w:col w:w="9080"/>
          </w:cols>
          <w:docGrid w:linePitch="360"/>
        </w:sectPr>
      </w:pPr>
    </w:p>
    <w:p w:rsidR="005F0291" w:rsidRDefault="005F0291" w:rsidP="005F0291">
      <w:pPr>
        <w:spacing w:line="238" w:lineRule="auto"/>
        <w:ind w:left="80"/>
        <w:jc w:val="both"/>
        <w:rPr>
          <w:rFonts w:ascii="Arial" w:eastAsia="Arial" w:hAnsi="Arial"/>
          <w:sz w:val="24"/>
        </w:rPr>
      </w:pPr>
      <w:bookmarkStart w:id="160" w:name="page54"/>
      <w:bookmarkEnd w:id="160"/>
      <w:proofErr w:type="gramStart"/>
      <w:r>
        <w:rPr>
          <w:rFonts w:ascii="Arial" w:eastAsia="Arial" w:hAnsi="Arial"/>
          <w:sz w:val="24"/>
        </w:rPr>
        <w:lastRenderedPageBreak/>
        <w:t>değerde</w:t>
      </w:r>
      <w:proofErr w:type="gramEnd"/>
      <w:r>
        <w:rPr>
          <w:rFonts w:ascii="Arial" w:eastAsia="Arial" w:hAnsi="Arial"/>
          <w:sz w:val="24"/>
        </w:rPr>
        <w:t xml:space="preserve"> sabit kalmasını sağlayan parçadır. Aşağıdaki tabloda (Tablo-19) termostatın hangi cihazlarda kullanılması gerekti i belirtilmiştir.</w:t>
      </w:r>
    </w:p>
    <w:p w:rsidR="005F0291" w:rsidRDefault="005F0291" w:rsidP="005F0291">
      <w:pPr>
        <w:spacing w:line="0" w:lineRule="atLeast"/>
        <w:ind w:left="280"/>
        <w:rPr>
          <w:rFonts w:ascii="Arial" w:eastAsia="Arial" w:hAnsi="Arial"/>
          <w:sz w:val="24"/>
        </w:rPr>
      </w:pPr>
      <w:r>
        <w:rPr>
          <w:rFonts w:ascii="Arial" w:eastAsia="Arial" w:hAnsi="Arial"/>
          <w:sz w:val="24"/>
        </w:rPr>
        <w:t>d) Aşırı Isı Sınırlama Tertibatı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80"/>
        <w:jc w:val="both"/>
        <w:rPr>
          <w:rFonts w:ascii="Arial" w:eastAsia="Arial" w:hAnsi="Arial"/>
          <w:sz w:val="24"/>
        </w:rPr>
      </w:pPr>
      <w:r>
        <w:rPr>
          <w:rFonts w:ascii="Arial" w:eastAsia="Arial" w:hAnsi="Arial"/>
          <w:sz w:val="24"/>
        </w:rPr>
        <w:t>El ile ayarlanabilen ve sıcaklığın önceden belirlenen emniyetli bir de erde sınırlanmasını temin eden tertibattır. Aşağıdaki tabloda aşırı ısınma sınırlama tertibatının hangi cihazlarda kullanılması gerekti i belirtilmiştir.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80"/>
        <w:jc w:val="both"/>
        <w:rPr>
          <w:rFonts w:ascii="Arial" w:eastAsia="Arial" w:hAnsi="Arial"/>
          <w:sz w:val="24"/>
        </w:rPr>
      </w:pPr>
      <w:r>
        <w:rPr>
          <w:rFonts w:ascii="Arial" w:eastAsia="Arial" w:hAnsi="Arial"/>
          <w:sz w:val="24"/>
        </w:rPr>
        <w:t>Burada belirtilen emniyet kuralları TS EN 203 kapsamındadır. Burada belirtilmeyen hususlarda TS EN 203’e bakılmalıdır.</w:t>
      </w:r>
    </w:p>
    <w:p w:rsidR="005F0291" w:rsidRDefault="005F0291" w:rsidP="005F0291">
      <w:pPr>
        <w:spacing w:line="25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80"/>
        <w:gridCol w:w="2280"/>
        <w:gridCol w:w="2320"/>
        <w:gridCol w:w="1100"/>
        <w:gridCol w:w="316"/>
        <w:gridCol w:w="384"/>
        <w:gridCol w:w="324"/>
        <w:gridCol w:w="656"/>
        <w:gridCol w:w="1980"/>
      </w:tblGrid>
      <w:tr w:rsidR="005F0291" w:rsidTr="005F0291">
        <w:trPr>
          <w:trHeight w:val="283"/>
        </w:trPr>
        <w:tc>
          <w:tcPr>
            <w:tcW w:w="80" w:type="dxa"/>
            <w:tcBorders>
              <w:top w:val="single" w:sz="8" w:space="0" w:color="auto"/>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top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vMerge w:val="restart"/>
            <w:tcBorders>
              <w:top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Alev Kontrol</w:t>
            </w:r>
          </w:p>
        </w:tc>
        <w:tc>
          <w:tcPr>
            <w:tcW w:w="1100" w:type="dxa"/>
            <w:tcBorders>
              <w:top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0" w:type="dxa"/>
            <w:gridSpan w:val="2"/>
            <w:tcBorders>
              <w:top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980" w:type="dxa"/>
            <w:gridSpan w:val="2"/>
            <w:tcBorders>
              <w:top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top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proofErr w:type="spellStart"/>
            <w:r>
              <w:rPr>
                <w:rFonts w:ascii="Arial" w:eastAsia="Arial" w:hAnsi="Arial"/>
                <w:b/>
                <w:sz w:val="24"/>
              </w:rPr>
              <w:t>A</w:t>
            </w:r>
            <w:r>
              <w:rPr>
                <w:rFonts w:ascii="Arial" w:eastAsia="Arial" w:hAnsi="Arial"/>
                <w:sz w:val="24"/>
              </w:rPr>
              <w:t>ẟ</w:t>
            </w:r>
            <w:r>
              <w:rPr>
                <w:rFonts w:ascii="Arial" w:eastAsia="Arial" w:hAnsi="Arial"/>
                <w:b/>
                <w:sz w:val="24"/>
              </w:rPr>
              <w:t>ırı</w:t>
            </w:r>
            <w:proofErr w:type="spellEnd"/>
            <w:r>
              <w:rPr>
                <w:rFonts w:ascii="Arial" w:eastAsia="Arial" w:hAnsi="Arial"/>
                <w:b/>
                <w:sz w:val="24"/>
              </w:rPr>
              <w:t xml:space="preserve"> Isı</w:t>
            </w:r>
          </w:p>
        </w:tc>
      </w:tr>
      <w:tr w:rsidR="005F0291" w:rsidTr="005F0291">
        <w:trPr>
          <w:trHeight w:val="13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vMerge w:val="restart"/>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Cihazlar</w:t>
            </w: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780" w:type="dxa"/>
            <w:gridSpan w:val="5"/>
            <w:vMerge w:val="restart"/>
            <w:tcBorders>
              <w:right w:val="single" w:sz="8" w:space="0" w:color="auto"/>
            </w:tcBorders>
            <w:shd w:val="clear" w:color="auto" w:fill="C0C0C0"/>
            <w:vAlign w:val="bottom"/>
          </w:tcPr>
          <w:p w:rsidR="005F0291" w:rsidRDefault="005F0291" w:rsidP="005F0291">
            <w:pPr>
              <w:spacing w:line="0" w:lineRule="atLeast"/>
              <w:ind w:left="760"/>
              <w:rPr>
                <w:rFonts w:ascii="Arial" w:eastAsia="Arial" w:hAnsi="Arial"/>
                <w:b/>
                <w:sz w:val="24"/>
              </w:rPr>
            </w:pPr>
            <w:r>
              <w:rPr>
                <w:rFonts w:ascii="Arial" w:eastAsia="Arial" w:hAnsi="Arial"/>
                <w:b/>
                <w:sz w:val="24"/>
              </w:rPr>
              <w:t>Termostat</w:t>
            </w: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w w:val="99"/>
                <w:sz w:val="24"/>
              </w:rPr>
            </w:pPr>
            <w:r>
              <w:rPr>
                <w:rFonts w:ascii="Arial" w:eastAsia="Arial" w:hAnsi="Arial"/>
                <w:b/>
                <w:w w:val="99"/>
                <w:sz w:val="24"/>
              </w:rPr>
              <w:t>Sınırlama</w:t>
            </w:r>
          </w:p>
        </w:tc>
      </w:tr>
      <w:tr w:rsidR="005F0291" w:rsidTr="005F0291">
        <w:trPr>
          <w:trHeight w:val="139"/>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Cihazı</w:t>
            </w:r>
          </w:p>
        </w:tc>
        <w:tc>
          <w:tcPr>
            <w:tcW w:w="2780" w:type="dxa"/>
            <w:gridSpan w:val="5"/>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137"/>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b/>
                <w:sz w:val="24"/>
              </w:rPr>
            </w:pPr>
            <w:r>
              <w:rPr>
                <w:rFonts w:ascii="Arial" w:eastAsia="Arial" w:hAnsi="Arial"/>
                <w:b/>
                <w:sz w:val="24"/>
              </w:rPr>
              <w:t>Tertibatı</w:t>
            </w:r>
          </w:p>
        </w:tc>
      </w:tr>
      <w:tr w:rsidR="005F0291" w:rsidTr="005F0291">
        <w:trPr>
          <w:trHeight w:val="142"/>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vMerge/>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6"/>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Fırınlar</w:t>
            </w: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Evet</w:t>
            </w: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708" w:type="dxa"/>
            <w:gridSpan w:val="2"/>
            <w:tcBorders>
              <w:bottom w:val="single" w:sz="8" w:space="0" w:color="auto"/>
            </w:tcBorders>
            <w:shd w:val="clear" w:color="auto" w:fill="C0C0C0"/>
            <w:vAlign w:val="bottom"/>
          </w:tcPr>
          <w:p w:rsidR="005F0291" w:rsidRDefault="005F0291" w:rsidP="005F0291">
            <w:pPr>
              <w:spacing w:line="265" w:lineRule="exact"/>
              <w:ind w:left="20"/>
              <w:rPr>
                <w:rFonts w:ascii="Arial" w:eastAsia="Arial" w:hAnsi="Arial"/>
                <w:sz w:val="24"/>
              </w:rPr>
            </w:pPr>
            <w:r>
              <w:rPr>
                <w:rFonts w:ascii="Arial" w:eastAsia="Arial" w:hAnsi="Arial"/>
                <w:sz w:val="24"/>
              </w:rPr>
              <w:t>Evet</w:t>
            </w: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263" w:lineRule="exact"/>
              <w:ind w:left="60"/>
              <w:rPr>
                <w:rFonts w:ascii="Arial" w:eastAsia="Arial" w:hAnsi="Arial"/>
                <w:sz w:val="24"/>
              </w:rPr>
            </w:pPr>
            <w:proofErr w:type="spellStart"/>
            <w:proofErr w:type="gramStart"/>
            <w:r>
              <w:rPr>
                <w:rFonts w:ascii="Arial" w:eastAsia="Arial" w:hAnsi="Arial"/>
                <w:sz w:val="24"/>
              </w:rPr>
              <w:t>Evet,eğer</w:t>
            </w:r>
            <w:proofErr w:type="spellEnd"/>
            <w:proofErr w:type="gramEnd"/>
            <w:r>
              <w:rPr>
                <w:rFonts w:ascii="Arial" w:eastAsia="Arial" w:hAnsi="Arial"/>
                <w:sz w:val="24"/>
              </w:rPr>
              <w:t xml:space="preserve"> pilot veya</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Set Üstü Ocak</w:t>
            </w:r>
          </w:p>
        </w:tc>
        <w:tc>
          <w:tcPr>
            <w:tcW w:w="232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otomatik</w:t>
            </w:r>
            <w:proofErr w:type="gramEnd"/>
            <w:r>
              <w:rPr>
                <w:rFonts w:ascii="Arial" w:eastAsia="Arial" w:hAnsi="Arial"/>
                <w:sz w:val="24"/>
              </w:rPr>
              <w:t xml:space="preserve"> ateşleme</w:t>
            </w:r>
          </w:p>
        </w:tc>
        <w:tc>
          <w:tcPr>
            <w:tcW w:w="1416" w:type="dxa"/>
            <w:gridSpan w:val="2"/>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Bağlı</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Arial" w:eastAsia="Arial" w:hAnsi="Arial"/>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Varsa</w:t>
            </w: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263" w:lineRule="exact"/>
              <w:jc w:val="center"/>
              <w:rPr>
                <w:rFonts w:ascii="Arial" w:eastAsia="Arial" w:hAnsi="Arial"/>
                <w:sz w:val="24"/>
                <w:highlight w:val="lightGray"/>
              </w:rPr>
            </w:pPr>
            <w:r>
              <w:rPr>
                <w:rFonts w:ascii="Arial" w:eastAsia="Arial" w:hAnsi="Arial"/>
                <w:sz w:val="24"/>
                <w:highlight w:val="lightGray"/>
              </w:rPr>
              <w:t>Gril, Tost Makinası,</w:t>
            </w:r>
          </w:p>
        </w:tc>
        <w:tc>
          <w:tcPr>
            <w:tcW w:w="2320" w:type="dxa"/>
            <w:tcBorders>
              <w:right w:val="single" w:sz="8" w:space="0" w:color="auto"/>
            </w:tcBorders>
            <w:shd w:val="clear" w:color="auto" w:fill="auto"/>
            <w:vAlign w:val="bottom"/>
          </w:tcPr>
          <w:p w:rsidR="005F0291" w:rsidRDefault="005F0291" w:rsidP="005F0291">
            <w:pPr>
              <w:spacing w:line="263" w:lineRule="exact"/>
              <w:ind w:left="60"/>
              <w:rPr>
                <w:rFonts w:ascii="Arial" w:eastAsia="Arial" w:hAnsi="Arial"/>
                <w:sz w:val="24"/>
              </w:rPr>
            </w:pPr>
            <w:proofErr w:type="spellStart"/>
            <w:proofErr w:type="gramStart"/>
            <w:r>
              <w:rPr>
                <w:rFonts w:ascii="Arial" w:eastAsia="Arial" w:hAnsi="Arial"/>
                <w:sz w:val="24"/>
              </w:rPr>
              <w:t>Evet,eğer</w:t>
            </w:r>
            <w:proofErr w:type="spellEnd"/>
            <w:proofErr w:type="gramEnd"/>
            <w:r>
              <w:rPr>
                <w:rFonts w:ascii="Arial" w:eastAsia="Arial" w:hAnsi="Arial"/>
                <w:sz w:val="24"/>
              </w:rPr>
              <w:t xml:space="preserve"> pilot veya</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Müstakil Ocak</w:t>
            </w:r>
          </w:p>
        </w:tc>
        <w:tc>
          <w:tcPr>
            <w:tcW w:w="232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otomatik</w:t>
            </w:r>
            <w:proofErr w:type="gramEnd"/>
            <w:r>
              <w:rPr>
                <w:rFonts w:ascii="Arial" w:eastAsia="Arial" w:hAnsi="Arial"/>
                <w:sz w:val="24"/>
              </w:rPr>
              <w:t xml:space="preserve"> ateşleme</w:t>
            </w:r>
          </w:p>
        </w:tc>
        <w:tc>
          <w:tcPr>
            <w:tcW w:w="1416" w:type="dxa"/>
            <w:gridSpan w:val="2"/>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Bağlı</w:t>
            </w:r>
          </w:p>
        </w:tc>
        <w:tc>
          <w:tcPr>
            <w:tcW w:w="656" w:type="dxa"/>
            <w:tcBorders>
              <w:right w:val="single" w:sz="8" w:space="0" w:color="auto"/>
            </w:tcBorders>
            <w:shd w:val="clear" w:color="auto" w:fill="C0C0C0"/>
            <w:vAlign w:val="bottom"/>
          </w:tcPr>
          <w:p w:rsidR="005F0291" w:rsidRDefault="005F0291" w:rsidP="005F0291">
            <w:pPr>
              <w:spacing w:line="0" w:lineRule="atLeast"/>
              <w:ind w:left="60"/>
              <w:rPr>
                <w:rFonts w:ascii="Arial" w:eastAsia="Arial" w:hAnsi="Arial"/>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varsa</w:t>
            </w:r>
            <w:proofErr w:type="gramEnd"/>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263" w:lineRule="exact"/>
              <w:ind w:left="380"/>
              <w:rPr>
                <w:rFonts w:ascii="Arial" w:eastAsia="Arial" w:hAnsi="Arial"/>
                <w:sz w:val="24"/>
              </w:rPr>
            </w:pPr>
            <w:r>
              <w:rPr>
                <w:rFonts w:ascii="Arial" w:eastAsia="Arial" w:hAnsi="Arial"/>
                <w:sz w:val="24"/>
              </w:rPr>
              <w:t>İsteğe Bağlı,</w:t>
            </w: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Fritöz</w:t>
            </w:r>
          </w:p>
        </w:tc>
        <w:tc>
          <w:tcPr>
            <w:tcW w:w="23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Evet</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Evet</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proofErr w:type="gramStart"/>
            <w:r>
              <w:rPr>
                <w:rFonts w:ascii="Arial" w:eastAsia="Arial" w:hAnsi="Arial"/>
                <w:w w:val="99"/>
                <w:sz w:val="24"/>
              </w:rPr>
              <w:t>varsa</w:t>
            </w:r>
            <w:proofErr w:type="gramEnd"/>
            <w:r>
              <w:rPr>
                <w:rFonts w:ascii="Arial" w:eastAsia="Arial" w:hAnsi="Arial"/>
                <w:w w:val="99"/>
                <w:sz w:val="24"/>
              </w:rPr>
              <w:t xml:space="preserve"> manuel</w:t>
            </w: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proofErr w:type="spellStart"/>
            <w:r>
              <w:rPr>
                <w:rFonts w:ascii="Arial" w:eastAsia="Arial" w:hAnsi="Arial"/>
                <w:sz w:val="24"/>
              </w:rPr>
              <w:t>resetli</w:t>
            </w:r>
            <w:proofErr w:type="spellEnd"/>
            <w:r>
              <w:rPr>
                <w:rFonts w:ascii="Arial" w:eastAsia="Arial" w:hAnsi="Arial"/>
                <w:sz w:val="24"/>
              </w:rPr>
              <w:t xml:space="preserve"> olmalı</w:t>
            </w: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263" w:lineRule="exact"/>
              <w:ind w:left="60"/>
              <w:rPr>
                <w:rFonts w:ascii="Arial" w:eastAsia="Arial" w:hAnsi="Arial"/>
                <w:sz w:val="24"/>
              </w:rPr>
            </w:pPr>
            <w:proofErr w:type="spellStart"/>
            <w:proofErr w:type="gramStart"/>
            <w:r>
              <w:rPr>
                <w:rFonts w:ascii="Arial" w:eastAsia="Arial" w:hAnsi="Arial"/>
                <w:sz w:val="24"/>
              </w:rPr>
              <w:t>Evet,eğer</w:t>
            </w:r>
            <w:proofErr w:type="spellEnd"/>
            <w:proofErr w:type="gramEnd"/>
            <w:r>
              <w:rPr>
                <w:rFonts w:ascii="Arial" w:eastAsia="Arial" w:hAnsi="Arial"/>
                <w:sz w:val="24"/>
              </w:rPr>
              <w:t xml:space="preserve"> pilot veya</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Buharlı Pi iriciler</w:t>
            </w:r>
          </w:p>
        </w:tc>
        <w:tc>
          <w:tcPr>
            <w:tcW w:w="232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otomatik</w:t>
            </w:r>
            <w:proofErr w:type="gramEnd"/>
            <w:r>
              <w:rPr>
                <w:rFonts w:ascii="Arial" w:eastAsia="Arial" w:hAnsi="Arial"/>
                <w:sz w:val="24"/>
              </w:rPr>
              <w:t xml:space="preserve"> </w:t>
            </w:r>
            <w:proofErr w:type="spellStart"/>
            <w:r>
              <w:rPr>
                <w:rFonts w:ascii="Arial" w:eastAsia="Arial" w:hAnsi="Arial"/>
                <w:sz w:val="24"/>
              </w:rPr>
              <w:t>ate</w:t>
            </w:r>
            <w:proofErr w:type="spellEnd"/>
            <w:r>
              <w:rPr>
                <w:rFonts w:ascii="Arial" w:eastAsia="Arial" w:hAnsi="Arial"/>
                <w:sz w:val="24"/>
              </w:rPr>
              <w:t xml:space="preserve"> </w:t>
            </w:r>
            <w:proofErr w:type="spellStart"/>
            <w:r>
              <w:rPr>
                <w:rFonts w:ascii="Arial" w:eastAsia="Arial" w:hAnsi="Arial"/>
                <w:sz w:val="24"/>
              </w:rPr>
              <w:t>leme</w:t>
            </w:r>
            <w:proofErr w:type="spellEnd"/>
          </w:p>
        </w:tc>
        <w:tc>
          <w:tcPr>
            <w:tcW w:w="1416" w:type="dxa"/>
            <w:gridSpan w:val="2"/>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 xml:space="preserve">İsteğe  </w:t>
            </w:r>
          </w:p>
        </w:tc>
        <w:tc>
          <w:tcPr>
            <w:tcW w:w="708" w:type="dxa"/>
            <w:gridSpan w:val="2"/>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Arial" w:eastAsia="Arial" w:hAnsi="Arial"/>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280"/>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varsa</w:t>
            </w:r>
            <w:proofErr w:type="gramEnd"/>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4"/>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264" w:lineRule="exact"/>
              <w:jc w:val="center"/>
              <w:rPr>
                <w:rFonts w:ascii="Arial" w:eastAsia="Arial" w:hAnsi="Arial"/>
                <w:sz w:val="24"/>
              </w:rPr>
            </w:pPr>
            <w:r>
              <w:rPr>
                <w:rFonts w:ascii="Arial" w:eastAsia="Arial" w:hAnsi="Arial"/>
                <w:sz w:val="24"/>
              </w:rPr>
              <w:t>Evet, eğer 45 litre</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Büyük Isıtıcılar</w:t>
            </w:r>
          </w:p>
        </w:tc>
        <w:tc>
          <w:tcPr>
            <w:tcW w:w="23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8"/>
                <w:sz w:val="24"/>
              </w:rPr>
            </w:pPr>
            <w:proofErr w:type="gramStart"/>
            <w:r>
              <w:rPr>
                <w:rFonts w:ascii="Arial" w:eastAsia="Arial" w:hAnsi="Arial"/>
                <w:w w:val="98"/>
                <w:sz w:val="24"/>
              </w:rPr>
              <w:t>kapasitenin</w:t>
            </w:r>
            <w:proofErr w:type="gramEnd"/>
          </w:p>
        </w:tc>
        <w:tc>
          <w:tcPr>
            <w:tcW w:w="1416" w:type="dxa"/>
            <w:gridSpan w:val="2"/>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Arial" w:eastAsia="Arial" w:hAnsi="Arial"/>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jc w:val="center"/>
              <w:rPr>
                <w:rFonts w:ascii="Arial" w:eastAsia="Arial" w:hAnsi="Arial"/>
                <w:sz w:val="24"/>
              </w:rPr>
            </w:pPr>
            <w:proofErr w:type="gramStart"/>
            <w:r>
              <w:rPr>
                <w:rFonts w:ascii="Arial" w:eastAsia="Arial" w:hAnsi="Arial"/>
                <w:sz w:val="24"/>
              </w:rPr>
              <w:t>üstündeyse</w:t>
            </w:r>
            <w:proofErr w:type="gramEnd"/>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263" w:lineRule="exact"/>
              <w:jc w:val="center"/>
              <w:rPr>
                <w:rFonts w:ascii="Arial" w:eastAsia="Arial" w:hAnsi="Arial"/>
                <w:w w:val="99"/>
                <w:sz w:val="24"/>
              </w:rPr>
            </w:pPr>
            <w:r>
              <w:rPr>
                <w:rFonts w:ascii="Arial" w:eastAsia="Arial" w:hAnsi="Arial"/>
                <w:w w:val="99"/>
                <w:sz w:val="24"/>
              </w:rPr>
              <w:t>Su Kaynatma</w:t>
            </w:r>
          </w:p>
        </w:tc>
        <w:tc>
          <w:tcPr>
            <w:tcW w:w="23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Cihazı, Kahve</w:t>
            </w:r>
          </w:p>
        </w:tc>
        <w:tc>
          <w:tcPr>
            <w:tcW w:w="232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Evet</w:t>
            </w:r>
          </w:p>
        </w:tc>
        <w:tc>
          <w:tcPr>
            <w:tcW w:w="1416" w:type="dxa"/>
            <w:gridSpan w:val="2"/>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Arial" w:eastAsia="Arial" w:hAnsi="Arial"/>
                <w:sz w:val="24"/>
              </w:rPr>
            </w:pPr>
          </w:p>
        </w:tc>
        <w:tc>
          <w:tcPr>
            <w:tcW w:w="1980" w:type="dxa"/>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Makinası</w:t>
            </w: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6"/>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Kızartma Sacı</w:t>
            </w: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Evet</w:t>
            </w:r>
          </w:p>
        </w:tc>
        <w:tc>
          <w:tcPr>
            <w:tcW w:w="1416" w:type="dxa"/>
            <w:gridSpan w:val="2"/>
            <w:tcBorders>
              <w:bottom w:val="single" w:sz="8" w:space="0" w:color="auto"/>
            </w:tcBorders>
            <w:shd w:val="clear" w:color="auto" w:fill="C0C0C0"/>
            <w:vAlign w:val="bottom"/>
          </w:tcPr>
          <w:p w:rsidR="005F0291" w:rsidRDefault="005F0291" w:rsidP="005F0291">
            <w:pPr>
              <w:spacing w:line="265" w:lineRule="exact"/>
              <w:ind w:left="780"/>
              <w:rPr>
                <w:rFonts w:ascii="Arial" w:eastAsia="Arial" w:hAnsi="Arial"/>
                <w:w w:val="93"/>
                <w:sz w:val="24"/>
              </w:rPr>
            </w:pPr>
            <w:r>
              <w:rPr>
                <w:rFonts w:ascii="Arial" w:eastAsia="Arial" w:hAnsi="Arial"/>
                <w:w w:val="93"/>
                <w:sz w:val="24"/>
              </w:rPr>
              <w:t xml:space="preserve">İsteğe </w:t>
            </w:r>
          </w:p>
        </w:tc>
        <w:tc>
          <w:tcPr>
            <w:tcW w:w="708" w:type="dxa"/>
            <w:gridSpan w:val="2"/>
            <w:tcBorders>
              <w:bottom w:val="single" w:sz="8" w:space="0" w:color="auto"/>
            </w:tcBorders>
            <w:shd w:val="clear" w:color="auto" w:fill="C0C0C0"/>
            <w:vAlign w:val="bottom"/>
          </w:tcPr>
          <w:p w:rsidR="005F0291" w:rsidRDefault="005F0291" w:rsidP="005F0291">
            <w:pPr>
              <w:spacing w:line="265" w:lineRule="exact"/>
              <w:rPr>
                <w:rFonts w:ascii="Arial" w:eastAsia="Arial" w:hAnsi="Arial"/>
                <w:sz w:val="24"/>
              </w:rPr>
            </w:pPr>
            <w:r>
              <w:rPr>
                <w:rFonts w:ascii="Arial" w:eastAsia="Arial" w:hAnsi="Arial"/>
                <w:sz w:val="24"/>
              </w:rPr>
              <w:t xml:space="preserve"> Bağlı</w:t>
            </w: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265" w:lineRule="exact"/>
              <w:rPr>
                <w:rFonts w:ascii="Arial" w:eastAsia="Arial" w:hAnsi="Arial"/>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263" w:lineRule="exact"/>
              <w:jc w:val="center"/>
              <w:rPr>
                <w:rFonts w:ascii="Arial" w:eastAsia="Arial" w:hAnsi="Arial"/>
                <w:sz w:val="24"/>
              </w:rPr>
            </w:pPr>
            <w:r>
              <w:rPr>
                <w:rFonts w:ascii="Arial" w:eastAsia="Arial" w:hAnsi="Arial"/>
                <w:sz w:val="24"/>
              </w:rPr>
              <w:t>Büyük Kaynatma</w:t>
            </w:r>
          </w:p>
        </w:tc>
        <w:tc>
          <w:tcPr>
            <w:tcW w:w="23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Evet</w:t>
            </w:r>
          </w:p>
        </w:tc>
        <w:tc>
          <w:tcPr>
            <w:tcW w:w="1416" w:type="dxa"/>
            <w:gridSpan w:val="2"/>
            <w:vMerge w:val="restart"/>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vMerge w:val="restart"/>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vMerge w:val="restart"/>
            <w:tcBorders>
              <w:right w:val="single" w:sz="8" w:space="0" w:color="auto"/>
            </w:tcBorders>
            <w:shd w:val="clear" w:color="auto" w:fill="C0C0C0"/>
            <w:vAlign w:val="bottom"/>
          </w:tcPr>
          <w:p w:rsidR="005F0291" w:rsidRDefault="005F0291" w:rsidP="005F0291">
            <w:pPr>
              <w:spacing w:line="0" w:lineRule="atLeast"/>
              <w:rPr>
                <w:rFonts w:ascii="Arial" w:eastAsia="Arial" w:hAnsi="Arial"/>
                <w:sz w:val="24"/>
              </w:rPr>
            </w:pP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137"/>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vMerge w:val="restart"/>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Kapları</w:t>
            </w: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16"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708"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656"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42"/>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vMerge/>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66"/>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265" w:lineRule="exact"/>
              <w:jc w:val="center"/>
              <w:rPr>
                <w:rFonts w:ascii="Arial" w:eastAsia="Arial" w:hAnsi="Arial"/>
                <w:sz w:val="24"/>
              </w:rPr>
            </w:pPr>
            <w:r>
              <w:rPr>
                <w:rFonts w:ascii="Arial" w:eastAsia="Arial" w:hAnsi="Arial"/>
                <w:sz w:val="24"/>
              </w:rPr>
              <w:t xml:space="preserve">Bula </w:t>
            </w:r>
            <w:proofErr w:type="spellStart"/>
            <w:r>
              <w:rPr>
                <w:rFonts w:ascii="Arial" w:eastAsia="Arial" w:hAnsi="Arial"/>
                <w:sz w:val="24"/>
              </w:rPr>
              <w:t>ık</w:t>
            </w:r>
            <w:proofErr w:type="spellEnd"/>
            <w:r>
              <w:rPr>
                <w:rFonts w:ascii="Arial" w:eastAsia="Arial" w:hAnsi="Arial"/>
                <w:sz w:val="24"/>
              </w:rPr>
              <w:t xml:space="preserve"> Havuzu</w:t>
            </w: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Evet</w:t>
            </w: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708" w:type="dxa"/>
            <w:gridSpan w:val="2"/>
            <w:tcBorders>
              <w:bottom w:val="single" w:sz="8" w:space="0" w:color="auto"/>
            </w:tcBorders>
            <w:shd w:val="clear" w:color="auto" w:fill="C0C0C0"/>
            <w:vAlign w:val="bottom"/>
          </w:tcPr>
          <w:p w:rsidR="005F0291" w:rsidRDefault="005F0291" w:rsidP="005F0291">
            <w:pPr>
              <w:spacing w:line="265" w:lineRule="exact"/>
              <w:ind w:left="20"/>
              <w:rPr>
                <w:rFonts w:ascii="Arial" w:eastAsia="Arial" w:hAnsi="Arial"/>
                <w:sz w:val="24"/>
              </w:rPr>
            </w:pPr>
            <w:r>
              <w:rPr>
                <w:rFonts w:ascii="Arial" w:eastAsia="Arial" w:hAnsi="Arial"/>
                <w:sz w:val="24"/>
              </w:rPr>
              <w:t>Evet</w:t>
            </w: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3"/>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265" w:lineRule="exact"/>
              <w:jc w:val="center"/>
              <w:rPr>
                <w:rFonts w:ascii="Arial" w:eastAsia="Arial" w:hAnsi="Arial"/>
                <w:w w:val="99"/>
                <w:sz w:val="24"/>
              </w:rPr>
            </w:pPr>
            <w:r>
              <w:rPr>
                <w:rFonts w:ascii="Arial" w:eastAsia="Arial" w:hAnsi="Arial"/>
                <w:w w:val="99"/>
                <w:sz w:val="24"/>
              </w:rPr>
              <w:t>-</w:t>
            </w: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263" w:lineRule="exact"/>
              <w:ind w:left="60"/>
              <w:rPr>
                <w:rFonts w:ascii="Arial" w:eastAsia="Arial" w:hAnsi="Arial"/>
                <w:sz w:val="24"/>
              </w:rPr>
            </w:pPr>
            <w:proofErr w:type="spellStart"/>
            <w:proofErr w:type="gramStart"/>
            <w:r>
              <w:rPr>
                <w:rFonts w:ascii="Arial" w:eastAsia="Arial" w:hAnsi="Arial"/>
                <w:sz w:val="24"/>
              </w:rPr>
              <w:t>Evet,eğer</w:t>
            </w:r>
            <w:proofErr w:type="spellEnd"/>
            <w:proofErr w:type="gramEnd"/>
            <w:r>
              <w:rPr>
                <w:rFonts w:ascii="Arial" w:eastAsia="Arial" w:hAnsi="Arial"/>
                <w:sz w:val="24"/>
              </w:rPr>
              <w:t xml:space="preserve"> pilot veya</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Sıcak Tutma</w:t>
            </w:r>
          </w:p>
        </w:tc>
        <w:tc>
          <w:tcPr>
            <w:tcW w:w="232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otomatik</w:t>
            </w:r>
            <w:proofErr w:type="gramEnd"/>
            <w:r>
              <w:rPr>
                <w:rFonts w:ascii="Arial" w:eastAsia="Arial" w:hAnsi="Arial"/>
                <w:sz w:val="24"/>
              </w:rPr>
              <w:t xml:space="preserve"> ateşleme</w:t>
            </w:r>
          </w:p>
        </w:tc>
        <w:tc>
          <w:tcPr>
            <w:tcW w:w="1416" w:type="dxa"/>
            <w:gridSpan w:val="2"/>
            <w:vMerge w:val="restart"/>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vMerge w:val="restart"/>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vMerge w:val="restart"/>
            <w:tcBorders>
              <w:right w:val="single" w:sz="8" w:space="0" w:color="auto"/>
            </w:tcBorders>
            <w:shd w:val="clear" w:color="auto" w:fill="C0C0C0"/>
            <w:vAlign w:val="bottom"/>
          </w:tcPr>
          <w:p w:rsidR="005F0291" w:rsidRDefault="005F0291" w:rsidP="005F0291">
            <w:pPr>
              <w:spacing w:line="0" w:lineRule="atLeast"/>
              <w:ind w:left="60"/>
              <w:rPr>
                <w:rFonts w:ascii="Arial" w:eastAsia="Arial" w:hAnsi="Arial"/>
                <w:sz w:val="24"/>
              </w:rPr>
            </w:pP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137"/>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vMerge w:val="restart"/>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Dolapları</w:t>
            </w:r>
          </w:p>
        </w:tc>
        <w:tc>
          <w:tcPr>
            <w:tcW w:w="2320" w:type="dxa"/>
            <w:vMerge w:val="restart"/>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varsa</w:t>
            </w:r>
            <w:proofErr w:type="gramEnd"/>
            <w:r>
              <w:rPr>
                <w:rFonts w:ascii="Arial" w:eastAsia="Arial" w:hAnsi="Arial"/>
                <w:sz w:val="24"/>
              </w:rPr>
              <w:t xml:space="preserve"> veya 3 kW’ın</w:t>
            </w:r>
          </w:p>
        </w:tc>
        <w:tc>
          <w:tcPr>
            <w:tcW w:w="1416"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708"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656"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39"/>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78"/>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 xml:space="preserve">üstünde </w:t>
            </w:r>
            <w:proofErr w:type="spellStart"/>
            <w:proofErr w:type="gramStart"/>
            <w:r>
              <w:rPr>
                <w:rFonts w:ascii="Arial" w:eastAsia="Arial" w:hAnsi="Arial"/>
                <w:sz w:val="24"/>
              </w:rPr>
              <w:t>giri</w:t>
            </w:r>
            <w:proofErr w:type="spellEnd"/>
            <w:r>
              <w:rPr>
                <w:rFonts w:ascii="Arial" w:eastAsia="Arial" w:hAnsi="Arial"/>
                <w:sz w:val="24"/>
              </w:rPr>
              <w:t xml:space="preserve">  varsa</w:t>
            </w:r>
            <w:proofErr w:type="gramEnd"/>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3"/>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320" w:type="dxa"/>
            <w:tcBorders>
              <w:right w:val="single" w:sz="8" w:space="0" w:color="auto"/>
            </w:tcBorders>
            <w:shd w:val="clear" w:color="auto" w:fill="auto"/>
            <w:vAlign w:val="bottom"/>
          </w:tcPr>
          <w:p w:rsidR="005F0291" w:rsidRDefault="005F0291" w:rsidP="005F0291">
            <w:pPr>
              <w:spacing w:line="263" w:lineRule="exact"/>
              <w:ind w:left="60"/>
              <w:rPr>
                <w:rFonts w:ascii="Arial" w:eastAsia="Arial" w:hAnsi="Arial"/>
                <w:sz w:val="24"/>
              </w:rPr>
            </w:pPr>
            <w:proofErr w:type="spellStart"/>
            <w:proofErr w:type="gramStart"/>
            <w:r>
              <w:rPr>
                <w:rFonts w:ascii="Arial" w:eastAsia="Arial" w:hAnsi="Arial"/>
                <w:sz w:val="24"/>
              </w:rPr>
              <w:t>Evet,eğer</w:t>
            </w:r>
            <w:proofErr w:type="spellEnd"/>
            <w:proofErr w:type="gramEnd"/>
            <w:r>
              <w:rPr>
                <w:rFonts w:ascii="Arial" w:eastAsia="Arial" w:hAnsi="Arial"/>
                <w:sz w:val="24"/>
              </w:rPr>
              <w:t xml:space="preserve"> pilot veya</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2"/>
              </w:rPr>
            </w:pPr>
          </w:p>
        </w:tc>
      </w:tr>
      <w:tr w:rsidR="005F0291" w:rsidTr="005F0291">
        <w:trPr>
          <w:trHeight w:val="276"/>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vMerge w:val="restart"/>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Benmari</w:t>
            </w:r>
          </w:p>
        </w:tc>
        <w:tc>
          <w:tcPr>
            <w:tcW w:w="2320" w:type="dxa"/>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otomatik</w:t>
            </w:r>
            <w:proofErr w:type="gramEnd"/>
            <w:r>
              <w:rPr>
                <w:rFonts w:ascii="Arial" w:eastAsia="Arial" w:hAnsi="Arial"/>
                <w:sz w:val="24"/>
              </w:rPr>
              <w:t xml:space="preserve"> ateşleme</w:t>
            </w:r>
          </w:p>
        </w:tc>
        <w:tc>
          <w:tcPr>
            <w:tcW w:w="1416" w:type="dxa"/>
            <w:gridSpan w:val="2"/>
            <w:vMerge w:val="restart"/>
            <w:shd w:val="clear" w:color="auto" w:fill="C0C0C0"/>
            <w:vAlign w:val="bottom"/>
          </w:tcPr>
          <w:p w:rsidR="005F0291" w:rsidRDefault="005F0291" w:rsidP="005F0291">
            <w:pPr>
              <w:spacing w:line="0" w:lineRule="atLeast"/>
              <w:ind w:left="780"/>
              <w:rPr>
                <w:rFonts w:ascii="Arial" w:eastAsia="Arial" w:hAnsi="Arial"/>
                <w:w w:val="93"/>
                <w:sz w:val="24"/>
              </w:rPr>
            </w:pPr>
            <w:r>
              <w:rPr>
                <w:rFonts w:ascii="Arial" w:eastAsia="Arial" w:hAnsi="Arial"/>
                <w:w w:val="93"/>
                <w:sz w:val="24"/>
              </w:rPr>
              <w:t>İsteğe</w:t>
            </w:r>
          </w:p>
        </w:tc>
        <w:tc>
          <w:tcPr>
            <w:tcW w:w="708" w:type="dxa"/>
            <w:gridSpan w:val="2"/>
            <w:vMerge w:val="restart"/>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 xml:space="preserve"> Bağlı</w:t>
            </w:r>
          </w:p>
        </w:tc>
        <w:tc>
          <w:tcPr>
            <w:tcW w:w="656" w:type="dxa"/>
            <w:vMerge w:val="restart"/>
            <w:tcBorders>
              <w:right w:val="single" w:sz="8" w:space="0" w:color="auto"/>
            </w:tcBorders>
            <w:shd w:val="clear" w:color="auto" w:fill="C0C0C0"/>
            <w:vAlign w:val="bottom"/>
          </w:tcPr>
          <w:p w:rsidR="005F0291" w:rsidRDefault="005F0291" w:rsidP="005F0291">
            <w:pPr>
              <w:spacing w:line="0" w:lineRule="atLeast"/>
              <w:ind w:left="60"/>
              <w:rPr>
                <w:rFonts w:ascii="Arial" w:eastAsia="Arial" w:hAnsi="Arial"/>
                <w:sz w:val="24"/>
              </w:rPr>
            </w:pP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137"/>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320" w:type="dxa"/>
            <w:vMerge w:val="restart"/>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proofErr w:type="gramStart"/>
            <w:r>
              <w:rPr>
                <w:rFonts w:ascii="Arial" w:eastAsia="Arial" w:hAnsi="Arial"/>
                <w:sz w:val="24"/>
              </w:rPr>
              <w:t>varsa</w:t>
            </w:r>
            <w:proofErr w:type="gramEnd"/>
            <w:r>
              <w:rPr>
                <w:rFonts w:ascii="Arial" w:eastAsia="Arial" w:hAnsi="Arial"/>
                <w:sz w:val="24"/>
              </w:rPr>
              <w:t xml:space="preserve"> veya 3 kW’ın</w:t>
            </w:r>
          </w:p>
        </w:tc>
        <w:tc>
          <w:tcPr>
            <w:tcW w:w="1416"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708"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656" w:type="dxa"/>
            <w:vMerge/>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39"/>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708" w:type="dxa"/>
            <w:gridSpan w:val="2"/>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280"/>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280"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24"/>
              </w:rPr>
            </w:pPr>
            <w:r>
              <w:rPr>
                <w:rFonts w:ascii="Arial" w:eastAsia="Arial" w:hAnsi="Arial"/>
                <w:sz w:val="24"/>
              </w:rPr>
              <w:t xml:space="preserve">üstünde </w:t>
            </w:r>
            <w:proofErr w:type="gramStart"/>
            <w:r>
              <w:rPr>
                <w:rFonts w:ascii="Arial" w:eastAsia="Arial" w:hAnsi="Arial"/>
                <w:sz w:val="24"/>
              </w:rPr>
              <w:t>giriş  varsa</w:t>
            </w:r>
            <w:proofErr w:type="gramEnd"/>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64"/>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2280" w:type="dxa"/>
            <w:tcBorders>
              <w:right w:val="single" w:sz="8" w:space="0" w:color="auto"/>
            </w:tcBorders>
            <w:shd w:val="clear" w:color="auto" w:fill="C0C0C0"/>
            <w:vAlign w:val="bottom"/>
          </w:tcPr>
          <w:p w:rsidR="005F0291" w:rsidRDefault="005F0291" w:rsidP="005F0291">
            <w:pPr>
              <w:spacing w:line="264" w:lineRule="exact"/>
              <w:jc w:val="center"/>
              <w:rPr>
                <w:rFonts w:ascii="Arial" w:eastAsia="Arial" w:hAnsi="Arial"/>
                <w:w w:val="99"/>
                <w:sz w:val="24"/>
              </w:rPr>
            </w:pPr>
            <w:r>
              <w:rPr>
                <w:rFonts w:ascii="Arial" w:eastAsia="Arial" w:hAnsi="Arial"/>
                <w:w w:val="99"/>
                <w:sz w:val="24"/>
              </w:rPr>
              <w:t>Hareketli Alçak</w:t>
            </w:r>
          </w:p>
        </w:tc>
        <w:tc>
          <w:tcPr>
            <w:tcW w:w="232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Evet</w:t>
            </w: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708" w:type="dxa"/>
            <w:gridSpan w:val="2"/>
            <w:vMerge w:val="restart"/>
            <w:shd w:val="clear" w:color="auto" w:fill="C0C0C0"/>
            <w:vAlign w:val="bottom"/>
          </w:tcPr>
          <w:p w:rsidR="005F0291" w:rsidRDefault="005F0291" w:rsidP="005F0291">
            <w:pPr>
              <w:spacing w:line="0" w:lineRule="atLeast"/>
              <w:rPr>
                <w:rFonts w:ascii="Arial" w:eastAsia="Arial" w:hAnsi="Arial"/>
                <w:sz w:val="24"/>
              </w:rPr>
            </w:pPr>
            <w:r>
              <w:rPr>
                <w:rFonts w:ascii="Arial" w:eastAsia="Arial" w:hAnsi="Arial"/>
                <w:sz w:val="24"/>
              </w:rPr>
              <w:t>Evet</w:t>
            </w: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22"/>
              </w:rPr>
            </w:pPr>
          </w:p>
        </w:tc>
        <w:tc>
          <w:tcPr>
            <w:tcW w:w="1980" w:type="dxa"/>
            <w:vMerge w:val="restart"/>
            <w:tcBorders>
              <w:right w:val="single" w:sz="8" w:space="0" w:color="auto"/>
            </w:tcBorders>
            <w:shd w:val="clear" w:color="auto" w:fill="auto"/>
            <w:vAlign w:val="bottom"/>
          </w:tcPr>
          <w:p w:rsidR="005F0291" w:rsidRDefault="005F0291" w:rsidP="005F0291">
            <w:pPr>
              <w:spacing w:line="0" w:lineRule="atLeast"/>
              <w:jc w:val="center"/>
              <w:rPr>
                <w:rFonts w:ascii="Arial" w:eastAsia="Arial" w:hAnsi="Arial"/>
                <w:w w:val="99"/>
                <w:sz w:val="24"/>
              </w:rPr>
            </w:pPr>
            <w:r>
              <w:rPr>
                <w:rFonts w:ascii="Arial" w:eastAsia="Arial" w:hAnsi="Arial"/>
                <w:w w:val="99"/>
                <w:sz w:val="24"/>
              </w:rPr>
              <w:t>-</w:t>
            </w:r>
          </w:p>
        </w:tc>
      </w:tr>
      <w:tr w:rsidR="005F0291" w:rsidTr="005F0291">
        <w:trPr>
          <w:trHeight w:val="137"/>
        </w:trPr>
        <w:tc>
          <w:tcPr>
            <w:tcW w:w="80" w:type="dxa"/>
            <w:tcBorders>
              <w:lef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2280" w:type="dxa"/>
            <w:vMerge w:val="restart"/>
            <w:tcBorders>
              <w:right w:val="single" w:sz="8" w:space="0" w:color="auto"/>
            </w:tcBorders>
            <w:shd w:val="clear" w:color="auto" w:fill="C0C0C0"/>
            <w:vAlign w:val="bottom"/>
          </w:tcPr>
          <w:p w:rsidR="005F0291" w:rsidRDefault="005F0291" w:rsidP="005F0291">
            <w:pPr>
              <w:spacing w:line="0" w:lineRule="atLeast"/>
              <w:jc w:val="center"/>
              <w:rPr>
                <w:rFonts w:ascii="Arial" w:eastAsia="Arial" w:hAnsi="Arial"/>
                <w:sz w:val="24"/>
              </w:rPr>
            </w:pPr>
            <w:r>
              <w:rPr>
                <w:rFonts w:ascii="Arial" w:eastAsia="Arial" w:hAnsi="Arial"/>
                <w:sz w:val="24"/>
              </w:rPr>
              <w:t>Fritözler</w:t>
            </w:r>
          </w:p>
        </w:tc>
        <w:tc>
          <w:tcPr>
            <w:tcW w:w="232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16" w:type="dxa"/>
            <w:gridSpan w:val="2"/>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708" w:type="dxa"/>
            <w:gridSpan w:val="2"/>
            <w:vMerge/>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656" w:type="dxa"/>
            <w:tcBorders>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1"/>
              </w:rPr>
            </w:pPr>
          </w:p>
        </w:tc>
        <w:tc>
          <w:tcPr>
            <w:tcW w:w="1980" w:type="dxa"/>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142"/>
        </w:trPr>
        <w:tc>
          <w:tcPr>
            <w:tcW w:w="80" w:type="dxa"/>
            <w:tcBorders>
              <w:left w:val="single" w:sz="8" w:space="0" w:color="auto"/>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280" w:type="dxa"/>
            <w:vMerge/>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23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416"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708" w:type="dxa"/>
            <w:gridSpan w:val="2"/>
            <w:tcBorders>
              <w:bottom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656" w:type="dxa"/>
            <w:tcBorders>
              <w:bottom w:val="single" w:sz="8" w:space="0" w:color="auto"/>
              <w:right w:val="single" w:sz="8" w:space="0" w:color="auto"/>
            </w:tcBorders>
            <w:shd w:val="clear" w:color="auto" w:fill="C0C0C0"/>
            <w:vAlign w:val="bottom"/>
          </w:tcPr>
          <w:p w:rsidR="005F0291" w:rsidRDefault="005F0291" w:rsidP="005F0291">
            <w:pPr>
              <w:spacing w:line="0" w:lineRule="atLeast"/>
              <w:rPr>
                <w:rFonts w:ascii="Times New Roman" w:eastAsia="Times New Roman" w:hAnsi="Times New Roman"/>
                <w:sz w:val="12"/>
              </w:rPr>
            </w:pPr>
          </w:p>
        </w:tc>
        <w:tc>
          <w:tcPr>
            <w:tcW w:w="19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r>
      <w:tr w:rsidR="005F0291" w:rsidTr="005F0291">
        <w:trPr>
          <w:trHeight w:val="539"/>
        </w:trPr>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380" w:type="dxa"/>
            <w:gridSpan w:val="7"/>
            <w:shd w:val="clear" w:color="auto" w:fill="auto"/>
            <w:vAlign w:val="bottom"/>
          </w:tcPr>
          <w:p w:rsidR="005F0291" w:rsidRDefault="005F0291" w:rsidP="005F0291">
            <w:pPr>
              <w:spacing w:line="0" w:lineRule="atLeast"/>
              <w:ind w:left="1960"/>
              <w:rPr>
                <w:rFonts w:ascii="Arial" w:eastAsia="Arial" w:hAnsi="Arial"/>
                <w:sz w:val="24"/>
              </w:rPr>
            </w:pPr>
            <w:r>
              <w:rPr>
                <w:rFonts w:ascii="Arial" w:eastAsia="Arial" w:hAnsi="Arial"/>
                <w:sz w:val="24"/>
              </w:rPr>
              <w:t xml:space="preserve">Tablo – 19 Mutfak cihazları emniyet </w:t>
            </w:r>
            <w:proofErr w:type="gramStart"/>
            <w:r>
              <w:rPr>
                <w:rFonts w:ascii="Arial" w:eastAsia="Arial" w:hAnsi="Arial"/>
                <w:sz w:val="24"/>
              </w:rPr>
              <w:t>ekipmanları</w:t>
            </w:r>
            <w:proofErr w:type="gramEnd"/>
          </w:p>
        </w:tc>
        <w:tc>
          <w:tcPr>
            <w:tcW w:w="19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948032" behindDoc="1" locked="0" layoutInCell="1" allowOverlap="1" wp14:anchorId="0C948E6B" wp14:editId="3A285D70">
                <wp:simplePos x="0" y="0"/>
                <wp:positionH relativeFrom="column">
                  <wp:posOffset>-1270</wp:posOffset>
                </wp:positionH>
                <wp:positionV relativeFrom="paragraph">
                  <wp:posOffset>-5509895</wp:posOffset>
                </wp:positionV>
                <wp:extent cx="12700" cy="12065"/>
                <wp:effectExtent l="1905" t="0" r="4445" b="1905"/>
                <wp:wrapNone/>
                <wp:docPr id="120" name="Dikdörtgen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0" o:spid="_x0000_s1026" style="position:absolute;margin-left:-.1pt;margin-top:-433.85pt;width:1pt;height:.9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" fillcolor="black" strokecolor="whit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38"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9" w:right="1120" w:bottom="151" w:left="1340" w:header="0" w:footer="0" w:gutter="0"/>
          <w:cols w:space="0" w:equalWidth="0">
            <w:col w:w="9440"/>
          </w:cols>
          <w:docGrid w:linePitch="360"/>
        </w:sectPr>
      </w:pPr>
    </w:p>
    <w:p w:rsidR="005F0291" w:rsidRDefault="005F0291" w:rsidP="005F0291">
      <w:pPr>
        <w:pStyle w:val="Balk2"/>
        <w:rPr>
          <w:rFonts w:eastAsia="Arial"/>
        </w:rPr>
      </w:pPr>
      <w:bookmarkStart w:id="161" w:name="page55"/>
      <w:bookmarkStart w:id="162" w:name="_Toc30784593"/>
      <w:bookmarkEnd w:id="161"/>
      <w:r>
        <w:rPr>
          <w:rFonts w:eastAsia="Arial"/>
        </w:rPr>
        <w:lastRenderedPageBreak/>
        <w:t xml:space="preserve">5.12. </w:t>
      </w:r>
      <w:proofErr w:type="spellStart"/>
      <w:r>
        <w:rPr>
          <w:rFonts w:eastAsia="Arial"/>
        </w:rPr>
        <w:t>Radyant</w:t>
      </w:r>
      <w:proofErr w:type="spellEnd"/>
      <w:r>
        <w:rPr>
          <w:rFonts w:eastAsia="Arial"/>
        </w:rPr>
        <w:t xml:space="preserve"> Isıtıcılar</w:t>
      </w:r>
      <w:bookmarkEnd w:id="162"/>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firstLine="67"/>
        <w:jc w:val="both"/>
        <w:rPr>
          <w:rFonts w:ascii="Arial" w:eastAsia="Arial" w:hAnsi="Arial"/>
          <w:sz w:val="24"/>
        </w:rPr>
      </w:pPr>
      <w:r>
        <w:rPr>
          <w:rFonts w:ascii="Arial" w:eastAsia="Arial" w:hAnsi="Arial"/>
          <w:sz w:val="24"/>
        </w:rPr>
        <w:t xml:space="preserve">İnsan boyundan yüksek seviyeden, doğal gaz yakıp bulunduğu </w:t>
      </w:r>
      <w:proofErr w:type="gramStart"/>
      <w:r>
        <w:rPr>
          <w:rFonts w:ascii="Arial" w:eastAsia="Arial" w:hAnsi="Arial"/>
          <w:sz w:val="24"/>
        </w:rPr>
        <w:t>mekana</w:t>
      </w:r>
      <w:proofErr w:type="gramEnd"/>
      <w:r>
        <w:rPr>
          <w:rFonts w:ascii="Arial" w:eastAsia="Arial" w:hAnsi="Arial"/>
          <w:sz w:val="24"/>
        </w:rPr>
        <w:t xml:space="preserve"> ısı transferini ışınım ile yaparak, ısıtan cihazlardır.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2"/>
        <w:rPr>
          <w:rFonts w:ascii="Arial" w:eastAsia="Arial" w:hAnsi="Arial"/>
          <w:sz w:val="24"/>
        </w:rPr>
      </w:pPr>
      <w:r>
        <w:rPr>
          <w:rFonts w:ascii="Arial" w:eastAsia="Arial" w:hAnsi="Arial"/>
          <w:sz w:val="24"/>
        </w:rPr>
        <w:t xml:space="preserve">a) </w:t>
      </w:r>
      <w:proofErr w:type="spellStart"/>
      <w:r>
        <w:rPr>
          <w:rFonts w:ascii="Arial" w:eastAsia="Arial" w:hAnsi="Arial"/>
          <w:sz w:val="24"/>
        </w:rPr>
        <w:t>Luminus</w:t>
      </w:r>
      <w:proofErr w:type="spellEnd"/>
      <w:r>
        <w:rPr>
          <w:rFonts w:ascii="Arial" w:eastAsia="Arial" w:hAnsi="Arial"/>
          <w:sz w:val="24"/>
        </w:rPr>
        <w:t xml:space="preserve"> </w:t>
      </w:r>
      <w:proofErr w:type="spellStart"/>
      <w:r>
        <w:rPr>
          <w:rFonts w:ascii="Arial" w:eastAsia="Arial" w:hAnsi="Arial"/>
          <w:sz w:val="24"/>
        </w:rPr>
        <w:t>radyant</w:t>
      </w:r>
      <w:proofErr w:type="spellEnd"/>
      <w:r>
        <w:rPr>
          <w:rFonts w:ascii="Arial" w:eastAsia="Arial" w:hAnsi="Arial"/>
          <w:sz w:val="24"/>
        </w:rPr>
        <w:t xml:space="preserve"> ısıtıcı</w:t>
      </w:r>
    </w:p>
    <w:p w:rsidR="005F0291" w:rsidRDefault="005F0291" w:rsidP="005F0291">
      <w:pPr>
        <w:spacing w:line="5" w:lineRule="exact"/>
        <w:rPr>
          <w:rFonts w:ascii="Times New Roman" w:eastAsia="Times New Roman" w:hAnsi="Times New Roman"/>
        </w:rPr>
      </w:pPr>
    </w:p>
    <w:p w:rsidR="005F0291" w:rsidRDefault="005F0291" w:rsidP="005F0291">
      <w:pPr>
        <w:spacing w:line="239" w:lineRule="auto"/>
        <w:ind w:left="2" w:firstLine="67"/>
        <w:rPr>
          <w:rFonts w:ascii="Arial" w:eastAsia="Arial" w:hAnsi="Arial"/>
          <w:sz w:val="24"/>
        </w:rPr>
      </w:pPr>
      <w:r>
        <w:rPr>
          <w:rFonts w:ascii="Arial" w:eastAsia="Arial" w:hAnsi="Arial"/>
          <w:sz w:val="24"/>
        </w:rPr>
        <w:t>İnsan boyundan yükseğe asılarak, asıldığı seviyenin altındaki ortamı, gazın; seramik plaka, metal kafes veya benzeri bir malzeme dış yüzeyinde veya dış yüzey yakınında yanığıyla veya atmosferik bir brülörle metal kafes veya benzeri malzemede yanığıyla ısınacak ve ışınım ile ısıtacak şekilde tasarlanmış cihazlardır. Bu cihazlar EN 419-1’e uygun ve CE sertifikalı olmalıdır.</w:t>
      </w:r>
    </w:p>
    <w:p w:rsidR="005F0291" w:rsidRDefault="005F0291" w:rsidP="005F0291">
      <w:pPr>
        <w:spacing w:line="277" w:lineRule="exact"/>
        <w:rPr>
          <w:rFonts w:ascii="Times New Roman" w:eastAsia="Times New Roman" w:hAnsi="Times New Roman"/>
        </w:rPr>
      </w:pPr>
    </w:p>
    <w:p w:rsidR="005F0291" w:rsidRDefault="005F0291" w:rsidP="005F0291">
      <w:pPr>
        <w:spacing w:line="0" w:lineRule="atLeast"/>
        <w:ind w:left="202"/>
        <w:rPr>
          <w:rFonts w:ascii="Arial" w:eastAsia="Arial" w:hAnsi="Arial"/>
          <w:sz w:val="24"/>
        </w:rPr>
      </w:pPr>
      <w:r>
        <w:rPr>
          <w:rFonts w:ascii="Arial" w:eastAsia="Arial" w:hAnsi="Arial"/>
          <w:sz w:val="24"/>
        </w:rPr>
        <w:t xml:space="preserve">b) Tüplü </w:t>
      </w:r>
      <w:proofErr w:type="spellStart"/>
      <w:r>
        <w:rPr>
          <w:rFonts w:ascii="Arial" w:eastAsia="Arial" w:hAnsi="Arial"/>
          <w:sz w:val="24"/>
        </w:rPr>
        <w:t>radyant</w:t>
      </w:r>
      <w:proofErr w:type="spellEnd"/>
      <w:r>
        <w:rPr>
          <w:rFonts w:ascii="Arial" w:eastAsia="Arial" w:hAnsi="Arial"/>
          <w:sz w:val="24"/>
        </w:rPr>
        <w:t xml:space="preserve"> ısıtıcı</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firstLine="67"/>
        <w:jc w:val="both"/>
        <w:rPr>
          <w:rFonts w:ascii="Arial" w:eastAsia="Arial" w:hAnsi="Arial"/>
          <w:sz w:val="24"/>
        </w:rPr>
      </w:pPr>
      <w:r>
        <w:rPr>
          <w:rFonts w:ascii="Arial" w:eastAsia="Arial" w:hAnsi="Arial"/>
          <w:sz w:val="24"/>
        </w:rPr>
        <w:t>İnsan boyundan yükse e asılarak, asıldı ı seviyenin altındaki ortamı, içinden yanma ürünlerinin geçişiyle ısınan tüp veya tüpler sayesinde ışınım ile ısıtacak şekilde tasarlanmış cihazlardır.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Tek brülörlü cihazlar TS EN 416-1’e, çok brülörlü cihazlar TS EN 777-1’e uygun ve CE sertifikalı olmalıdır.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63" w:name="_Toc30784594"/>
      <w:r>
        <w:rPr>
          <w:rFonts w:eastAsia="Arial"/>
        </w:rPr>
        <w:t>5.12.1. Cihazların Yerleştirilmesi</w:t>
      </w:r>
      <w:bookmarkEnd w:id="163"/>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33"/>
        </w:numPr>
        <w:tabs>
          <w:tab w:val="left" w:pos="208"/>
        </w:tabs>
        <w:spacing w:line="238" w:lineRule="auto"/>
        <w:ind w:left="2" w:hanging="2"/>
        <w:rPr>
          <w:rFonts w:ascii="Arial" w:eastAsia="Arial" w:hAnsi="Arial"/>
          <w:sz w:val="24"/>
        </w:rPr>
      </w:pPr>
      <w:r>
        <w:rPr>
          <w:rFonts w:ascii="Arial" w:eastAsia="Arial" w:hAnsi="Arial"/>
          <w:sz w:val="24"/>
        </w:rPr>
        <w:t>Isıtıcılar mekanik hasar görmeyecekleri yerlere yerleştirilmeli veya etkin şekilde korunmalıdır.</w:t>
      </w:r>
    </w:p>
    <w:p w:rsidR="005F0291" w:rsidRDefault="005F0291" w:rsidP="005F0291">
      <w:pPr>
        <w:spacing w:line="4" w:lineRule="exact"/>
        <w:rPr>
          <w:rFonts w:ascii="Arial" w:eastAsia="Arial" w:hAnsi="Arial"/>
          <w:sz w:val="24"/>
        </w:rPr>
      </w:pPr>
    </w:p>
    <w:p w:rsidR="005F0291" w:rsidRDefault="005F0291" w:rsidP="006121D1">
      <w:pPr>
        <w:numPr>
          <w:ilvl w:val="0"/>
          <w:numId w:val="33"/>
        </w:numPr>
        <w:tabs>
          <w:tab w:val="left" w:pos="249"/>
        </w:tabs>
        <w:spacing w:line="238" w:lineRule="auto"/>
        <w:ind w:left="2" w:hanging="2"/>
        <w:rPr>
          <w:rFonts w:ascii="Arial" w:eastAsia="Arial" w:hAnsi="Arial"/>
          <w:sz w:val="24"/>
        </w:rPr>
      </w:pPr>
      <w:r>
        <w:rPr>
          <w:rFonts w:ascii="Arial" w:eastAsia="Arial" w:hAnsi="Arial"/>
          <w:sz w:val="24"/>
        </w:rPr>
        <w:t>Isıtıcıları taşıyacak konsol, zincir ve benzeri elemanlar mekanik mukavemet açısından yeterli olmalı ve korozyona karşı korunmalıdır.</w:t>
      </w:r>
    </w:p>
    <w:p w:rsidR="005F0291" w:rsidRDefault="005F0291" w:rsidP="005F0291">
      <w:pPr>
        <w:spacing w:line="4" w:lineRule="exact"/>
        <w:rPr>
          <w:rFonts w:ascii="Arial" w:eastAsia="Arial" w:hAnsi="Arial"/>
          <w:sz w:val="24"/>
        </w:rPr>
      </w:pPr>
    </w:p>
    <w:p w:rsidR="005F0291" w:rsidRDefault="005F0291" w:rsidP="006121D1">
      <w:pPr>
        <w:numPr>
          <w:ilvl w:val="0"/>
          <w:numId w:val="33"/>
        </w:numPr>
        <w:tabs>
          <w:tab w:val="left" w:pos="227"/>
        </w:tabs>
        <w:spacing w:line="238" w:lineRule="auto"/>
        <w:ind w:left="2" w:hanging="2"/>
        <w:jc w:val="both"/>
        <w:rPr>
          <w:rFonts w:ascii="Arial" w:eastAsia="Arial" w:hAnsi="Arial"/>
          <w:sz w:val="24"/>
        </w:rPr>
      </w:pPr>
      <w:r>
        <w:rPr>
          <w:rFonts w:ascii="Arial" w:eastAsia="Arial" w:hAnsi="Arial"/>
          <w:sz w:val="24"/>
        </w:rPr>
        <w:t>Yanıcı ve parlayıcı gazların yo un oldu u bölgelere ısıtıcı yerleştirilmemelidir. Ancak, sıcaktan etkilenebilen veya yanabilen malzemelerle, ısıtıcı ve/veya baca arasındaki emniyet mesafeleri için üretici firma talimatları uygulanmalıdır.</w:t>
      </w:r>
    </w:p>
    <w:p w:rsidR="005F0291" w:rsidRDefault="005F0291" w:rsidP="005F0291">
      <w:pPr>
        <w:spacing w:line="6" w:lineRule="exact"/>
        <w:rPr>
          <w:rFonts w:ascii="Arial" w:eastAsia="Arial" w:hAnsi="Arial"/>
          <w:sz w:val="24"/>
        </w:rPr>
      </w:pPr>
    </w:p>
    <w:p w:rsidR="005F0291" w:rsidRDefault="005F0291" w:rsidP="006121D1">
      <w:pPr>
        <w:numPr>
          <w:ilvl w:val="0"/>
          <w:numId w:val="33"/>
        </w:numPr>
        <w:tabs>
          <w:tab w:val="left" w:pos="162"/>
        </w:tabs>
        <w:spacing w:line="238" w:lineRule="auto"/>
        <w:ind w:left="2" w:hanging="2"/>
        <w:jc w:val="both"/>
        <w:rPr>
          <w:rFonts w:ascii="Arial" w:eastAsia="Arial" w:hAnsi="Arial"/>
          <w:sz w:val="24"/>
        </w:rPr>
      </w:pPr>
      <w:r>
        <w:rPr>
          <w:rFonts w:ascii="Arial" w:eastAsia="Arial" w:hAnsi="Arial"/>
          <w:sz w:val="24"/>
        </w:rPr>
        <w:t xml:space="preserve">Her ısıtıcı girişine, bir adet manuel kesme vanası konulmalıdır. Isıtıcılar, brülör, fan ve kontrol </w:t>
      </w:r>
      <w:proofErr w:type="gramStart"/>
      <w:r>
        <w:rPr>
          <w:rFonts w:ascii="Arial" w:eastAsia="Arial" w:hAnsi="Arial"/>
          <w:sz w:val="24"/>
        </w:rPr>
        <w:t>ekipmanlarının</w:t>
      </w:r>
      <w:proofErr w:type="gramEnd"/>
      <w:r>
        <w:rPr>
          <w:rFonts w:ascii="Arial" w:eastAsia="Arial" w:hAnsi="Arial"/>
          <w:sz w:val="24"/>
        </w:rPr>
        <w:t xml:space="preserve"> montaj tarzı, işletme ve bakımın kolay bir şekilde yapılmasını sağlamalıdır.</w:t>
      </w:r>
    </w:p>
    <w:p w:rsidR="005F0291" w:rsidRDefault="005F0291" w:rsidP="005F0291">
      <w:pPr>
        <w:spacing w:line="6" w:lineRule="exact"/>
        <w:rPr>
          <w:rFonts w:ascii="Arial" w:eastAsia="Arial" w:hAnsi="Arial"/>
          <w:sz w:val="24"/>
        </w:rPr>
      </w:pPr>
    </w:p>
    <w:p w:rsidR="005F0291" w:rsidRDefault="005F0291" w:rsidP="006121D1">
      <w:pPr>
        <w:numPr>
          <w:ilvl w:val="0"/>
          <w:numId w:val="33"/>
        </w:numPr>
        <w:tabs>
          <w:tab w:val="left" w:pos="258"/>
        </w:tabs>
        <w:spacing w:line="238" w:lineRule="auto"/>
        <w:ind w:left="2" w:hanging="2"/>
        <w:rPr>
          <w:rFonts w:ascii="Arial" w:eastAsia="Arial" w:hAnsi="Arial"/>
          <w:sz w:val="24"/>
        </w:rPr>
      </w:pPr>
      <w:r>
        <w:rPr>
          <w:rFonts w:ascii="Arial" w:eastAsia="Arial" w:hAnsi="Arial"/>
          <w:sz w:val="24"/>
        </w:rPr>
        <w:t>Isıtıcı cihazların yerleştirilmesinde genel kurallar için üretici firma talimatları uygulanmalıdır.</w:t>
      </w:r>
    </w:p>
    <w:p w:rsidR="005F0291" w:rsidRDefault="005F0291" w:rsidP="005F0291">
      <w:pPr>
        <w:tabs>
          <w:tab w:val="left" w:pos="3881"/>
        </w:tabs>
        <w:spacing w:line="0" w:lineRule="atLeast"/>
        <w:ind w:left="2"/>
        <w:rPr>
          <w:rFonts w:ascii="Arial" w:eastAsia="Arial" w:hAnsi="Arial"/>
          <w:sz w:val="24"/>
        </w:rPr>
      </w:pPr>
      <w:r>
        <w:rPr>
          <w:rFonts w:ascii="Arial" w:eastAsia="Arial" w:hAnsi="Arial"/>
          <w:sz w:val="24"/>
        </w:rPr>
        <w:t>- Yukarıda anılan üretici talimatları İşe Başlama Dosyasında yer almalıdır.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64" w:name="_Toc30784595"/>
      <w:r>
        <w:rPr>
          <w:rFonts w:eastAsia="Arial"/>
        </w:rPr>
        <w:t>5.12.2. Tesis Hacmi</w:t>
      </w:r>
      <w:bookmarkEnd w:id="164"/>
    </w:p>
    <w:p w:rsidR="005F0291" w:rsidRDefault="005F0291" w:rsidP="005F0291">
      <w:pPr>
        <w:spacing w:line="5" w:lineRule="exact"/>
        <w:rPr>
          <w:rFonts w:ascii="Times New Roman" w:eastAsia="Times New Roman" w:hAnsi="Times New Roman"/>
        </w:rPr>
      </w:pPr>
    </w:p>
    <w:p w:rsidR="005F0291" w:rsidRDefault="005F0291" w:rsidP="005F0291">
      <w:pPr>
        <w:spacing w:line="235" w:lineRule="auto"/>
        <w:ind w:left="2"/>
        <w:jc w:val="both"/>
        <w:rPr>
          <w:rFonts w:ascii="Arial" w:eastAsia="Arial" w:hAnsi="Arial"/>
          <w:sz w:val="24"/>
        </w:rPr>
      </w:pPr>
      <w:proofErr w:type="spellStart"/>
      <w:r>
        <w:rPr>
          <w:rFonts w:ascii="Arial" w:eastAsia="Arial" w:hAnsi="Arial"/>
          <w:sz w:val="24"/>
        </w:rPr>
        <w:t>Radyant</w:t>
      </w:r>
      <w:proofErr w:type="spellEnd"/>
      <w:r>
        <w:rPr>
          <w:rFonts w:ascii="Arial" w:eastAsia="Arial" w:hAnsi="Arial"/>
          <w:sz w:val="24"/>
        </w:rPr>
        <w:t xml:space="preserve"> ısıtıcıların yerleştirileceği tesis hacmi, en az, kurulu </w:t>
      </w:r>
      <w:proofErr w:type="gramStart"/>
      <w:r>
        <w:rPr>
          <w:rFonts w:ascii="Arial" w:eastAsia="Arial" w:hAnsi="Arial"/>
          <w:sz w:val="24"/>
        </w:rPr>
        <w:t>nominal</w:t>
      </w:r>
      <w:proofErr w:type="gramEnd"/>
      <w:r>
        <w:rPr>
          <w:rFonts w:ascii="Arial" w:eastAsia="Arial" w:hAnsi="Arial"/>
          <w:sz w:val="24"/>
        </w:rPr>
        <w:t xml:space="preserve"> gücün her bir kW’ı için 10 m³ olmalıdır.</w:t>
      </w:r>
    </w:p>
    <w:p w:rsidR="005F0291" w:rsidRDefault="005F0291" w:rsidP="005F0291">
      <w:pPr>
        <w:spacing w:line="281" w:lineRule="exact"/>
        <w:rPr>
          <w:rFonts w:ascii="Times New Roman" w:eastAsia="Times New Roman" w:hAnsi="Times New Roman"/>
        </w:rPr>
      </w:pPr>
    </w:p>
    <w:p w:rsidR="005F0291" w:rsidRDefault="005F0291" w:rsidP="005F0291">
      <w:pPr>
        <w:pStyle w:val="Balk2"/>
        <w:rPr>
          <w:rFonts w:eastAsia="Arial"/>
        </w:rPr>
      </w:pPr>
      <w:bookmarkStart w:id="165" w:name="_Toc30784596"/>
      <w:r>
        <w:rPr>
          <w:rFonts w:eastAsia="Arial"/>
        </w:rPr>
        <w:t>5.12.3. Bacalar</w:t>
      </w:r>
      <w:bookmarkEnd w:id="16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 xml:space="preserve">Bacalar; baca gazları, </w:t>
      </w:r>
      <w:proofErr w:type="spellStart"/>
      <w:r>
        <w:rPr>
          <w:rFonts w:ascii="Arial" w:eastAsia="Arial" w:hAnsi="Arial"/>
          <w:sz w:val="24"/>
        </w:rPr>
        <w:t>yoğuşma</w:t>
      </w:r>
      <w:proofErr w:type="spellEnd"/>
      <w:r>
        <w:rPr>
          <w:rFonts w:ascii="Arial" w:eastAsia="Arial" w:hAnsi="Arial"/>
          <w:sz w:val="24"/>
        </w:rPr>
        <w:t xml:space="preserve"> ve ısıdan etkilenmeyecek kalitede ve </w:t>
      </w:r>
      <w:proofErr w:type="gramStart"/>
      <w:r>
        <w:rPr>
          <w:rFonts w:ascii="Arial" w:eastAsia="Arial" w:hAnsi="Arial"/>
          <w:sz w:val="24"/>
        </w:rPr>
        <w:t>kalınlıkta,</w:t>
      </w:r>
      <w:proofErr w:type="gramEnd"/>
      <w:r>
        <w:rPr>
          <w:rFonts w:ascii="Arial" w:eastAsia="Arial" w:hAnsi="Arial"/>
          <w:sz w:val="24"/>
        </w:rPr>
        <w:t xml:space="preserve"> ve/veya üretici talimatlarına uygun olmalıdır.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Isıtıcı çıkışındaki baca başlangıç çapı bitime kadar korunmalıdır. Ancak, birden fazla ısıtıcının bağlandığı fanlı baca sistemlerinde üretici talimatlarına uygun olarak, baca kesiti daraltılabilir.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jc w:val="both"/>
        <w:rPr>
          <w:rFonts w:ascii="Arial" w:eastAsia="Arial" w:hAnsi="Arial"/>
          <w:sz w:val="24"/>
        </w:rPr>
      </w:pPr>
      <w:r>
        <w:rPr>
          <w:rFonts w:ascii="Arial" w:eastAsia="Arial" w:hAnsi="Arial"/>
          <w:sz w:val="24"/>
        </w:rPr>
        <w:t xml:space="preserve">Bacalarda </w:t>
      </w:r>
      <w:proofErr w:type="spellStart"/>
      <w:r>
        <w:rPr>
          <w:rFonts w:ascii="Arial" w:eastAsia="Arial" w:hAnsi="Arial"/>
          <w:sz w:val="24"/>
        </w:rPr>
        <w:t>yoğuşmanın</w:t>
      </w:r>
      <w:proofErr w:type="spellEnd"/>
      <w:r>
        <w:rPr>
          <w:rFonts w:ascii="Arial" w:eastAsia="Arial" w:hAnsi="Arial"/>
          <w:sz w:val="24"/>
        </w:rPr>
        <w:t xml:space="preserve"> önlenmesi için gerekli tedbirler alınmalıdır. Baca çift cidarlı olmalı ve/veya oluşabilecek </w:t>
      </w:r>
      <w:proofErr w:type="spellStart"/>
      <w:r>
        <w:rPr>
          <w:rFonts w:ascii="Arial" w:eastAsia="Arial" w:hAnsi="Arial"/>
          <w:sz w:val="24"/>
        </w:rPr>
        <w:t>yoğuşma</w:t>
      </w:r>
      <w:proofErr w:type="spellEnd"/>
      <w:r>
        <w:rPr>
          <w:rFonts w:ascii="Arial" w:eastAsia="Arial" w:hAnsi="Arial"/>
          <w:sz w:val="24"/>
        </w:rPr>
        <w:t xml:space="preserve"> tahliye edilmelidir. Gerekli görülen hallerde, tahliye borusu, donmaya kar ı korunmalıdır.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88" w:lineRule="exact"/>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sectPr w:rsidR="005F0291">
          <w:pgSz w:w="11900" w:h="16840"/>
          <w:pgMar w:top="1415" w:right="1400" w:bottom="151" w:left="1418" w:header="0" w:footer="0" w:gutter="0"/>
          <w:cols w:space="0" w:equalWidth="0">
            <w:col w:w="9082"/>
          </w:cols>
          <w:docGrid w:linePitch="360"/>
        </w:sectPr>
      </w:pPr>
    </w:p>
    <w:p w:rsidR="005F0291" w:rsidRDefault="005F0291" w:rsidP="005F0291">
      <w:pPr>
        <w:spacing w:line="238" w:lineRule="auto"/>
        <w:jc w:val="both"/>
        <w:rPr>
          <w:rFonts w:ascii="Arial" w:eastAsia="Arial" w:hAnsi="Arial"/>
          <w:sz w:val="24"/>
        </w:rPr>
      </w:pPr>
      <w:bookmarkStart w:id="166" w:name="page56"/>
      <w:bookmarkEnd w:id="166"/>
      <w:r>
        <w:rPr>
          <w:rFonts w:ascii="Arial" w:eastAsia="Arial" w:hAnsi="Arial"/>
          <w:sz w:val="24"/>
        </w:rPr>
        <w:lastRenderedPageBreak/>
        <w:t xml:space="preserve">Isıtıcı çalıştığı zaman, ısıtıcı baca sıcaklığı ve yakındaki yanabilir diğer malzemelerin sıcaklı ı 65°C’ </w:t>
      </w:r>
      <w:proofErr w:type="spellStart"/>
      <w:r>
        <w:rPr>
          <w:rFonts w:ascii="Arial" w:eastAsia="Arial" w:hAnsi="Arial"/>
          <w:sz w:val="24"/>
        </w:rPr>
        <w:t>yi</w:t>
      </w:r>
      <w:proofErr w:type="spellEnd"/>
      <w:r>
        <w:rPr>
          <w:rFonts w:ascii="Arial" w:eastAsia="Arial" w:hAnsi="Arial"/>
          <w:sz w:val="24"/>
        </w:rPr>
        <w:t xml:space="preserve"> aşmamalıdır. Baca ve yanabilir maddeler arasında en az, 25 mm olmalıdır.</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Bacaların boyutu taşıyacağı toplam yük ve ilgili diğer faktörler göz önüne alınarak tespit edilir. Ortak bacalı sistemlerde, boyut ve basınç kayıpları için üretici firma talimatlarına uyulur.</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Baca çıkışları, bina temiz hava girişleri ve açıklıklarına yakın yapılmamalıdır.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Baca ve bağlantı elemanlarının yapıldığı malzemeler sağlam, korozyona dirençli, asbest içermeyen ve yanmaz olmalıdır.</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67" w:name="_Toc30784597"/>
      <w:r>
        <w:rPr>
          <w:rFonts w:eastAsia="Arial"/>
        </w:rPr>
        <w:t>5.12.4. Havalandırma</w:t>
      </w:r>
      <w:bookmarkEnd w:id="167"/>
    </w:p>
    <w:p w:rsidR="005F0291" w:rsidRDefault="005F0291" w:rsidP="005F0291">
      <w:pPr>
        <w:spacing w:line="0" w:lineRule="atLeast"/>
        <w:rPr>
          <w:rFonts w:ascii="Arial" w:eastAsia="Arial" w:hAnsi="Arial"/>
          <w:sz w:val="24"/>
        </w:rPr>
      </w:pPr>
      <w:r>
        <w:rPr>
          <w:rFonts w:ascii="Arial" w:eastAsia="Arial" w:hAnsi="Arial"/>
          <w:sz w:val="24"/>
        </w:rPr>
        <w:t>Avrupa Normu EN 13410’a göre yapılmalıdır.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Bu norm EN 4161-</w:t>
      </w:r>
      <w:proofErr w:type="gramStart"/>
      <w:r>
        <w:rPr>
          <w:rFonts w:ascii="Arial" w:eastAsia="Arial" w:hAnsi="Arial"/>
          <w:sz w:val="24"/>
        </w:rPr>
        <w:t>1 :1999</w:t>
      </w:r>
      <w:proofErr w:type="gramEnd"/>
      <w:r>
        <w:rPr>
          <w:rFonts w:ascii="Arial" w:eastAsia="Arial" w:hAnsi="Arial"/>
          <w:sz w:val="24"/>
        </w:rPr>
        <w:t xml:space="preserve"> veya EN 419-1 :1999’a uygun </w:t>
      </w:r>
      <w:proofErr w:type="spellStart"/>
      <w:r>
        <w:rPr>
          <w:rFonts w:ascii="Arial" w:eastAsia="Arial" w:hAnsi="Arial"/>
          <w:sz w:val="24"/>
        </w:rPr>
        <w:t>radyant</w:t>
      </w:r>
      <w:proofErr w:type="spellEnd"/>
      <w:r>
        <w:rPr>
          <w:rFonts w:ascii="Arial" w:eastAsia="Arial" w:hAnsi="Arial"/>
          <w:sz w:val="24"/>
        </w:rPr>
        <w:t xml:space="preserve"> ısıtıcıların, konut dışı, endüstriyel kullanım alanlarındaki havalandırma taleplerini belirler.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EN 416-</w:t>
      </w:r>
      <w:proofErr w:type="gramStart"/>
      <w:r>
        <w:rPr>
          <w:rFonts w:ascii="Arial" w:eastAsia="Arial" w:hAnsi="Arial"/>
          <w:sz w:val="24"/>
        </w:rPr>
        <w:t>1 :1999</w:t>
      </w:r>
      <w:proofErr w:type="gramEnd"/>
      <w:r>
        <w:rPr>
          <w:rFonts w:ascii="Arial" w:eastAsia="Arial" w:hAnsi="Arial"/>
          <w:sz w:val="24"/>
        </w:rPr>
        <w:t xml:space="preserve"> Tek brülörlü, gaz yakıtlı, tüplü </w:t>
      </w:r>
      <w:proofErr w:type="spellStart"/>
      <w:r>
        <w:rPr>
          <w:rFonts w:ascii="Arial" w:eastAsia="Arial" w:hAnsi="Arial"/>
          <w:sz w:val="24"/>
        </w:rPr>
        <w:t>radyant</w:t>
      </w:r>
      <w:proofErr w:type="spellEnd"/>
      <w:r>
        <w:rPr>
          <w:rFonts w:ascii="Arial" w:eastAsia="Arial" w:hAnsi="Arial"/>
          <w:sz w:val="24"/>
        </w:rPr>
        <w:t xml:space="preserve"> ısıtıcılar - Bölüm 1- Emniyet EN 419-1 :1999 Konut dışı kullanımlı, gaz yakıtlı, </w:t>
      </w:r>
      <w:proofErr w:type="spellStart"/>
      <w:r>
        <w:rPr>
          <w:rFonts w:ascii="Arial" w:eastAsia="Arial" w:hAnsi="Arial"/>
          <w:sz w:val="24"/>
        </w:rPr>
        <w:t>luminus</w:t>
      </w:r>
      <w:proofErr w:type="spellEnd"/>
      <w:r>
        <w:rPr>
          <w:rFonts w:ascii="Arial" w:eastAsia="Arial" w:hAnsi="Arial"/>
          <w:sz w:val="24"/>
        </w:rPr>
        <w:t xml:space="preserve"> </w:t>
      </w:r>
      <w:proofErr w:type="spellStart"/>
      <w:r>
        <w:rPr>
          <w:rFonts w:ascii="Arial" w:eastAsia="Arial" w:hAnsi="Arial"/>
          <w:sz w:val="24"/>
        </w:rPr>
        <w:t>radyant</w:t>
      </w:r>
      <w:proofErr w:type="spellEnd"/>
      <w:r>
        <w:rPr>
          <w:rFonts w:ascii="Arial" w:eastAsia="Arial" w:hAnsi="Arial"/>
          <w:sz w:val="24"/>
        </w:rPr>
        <w:t xml:space="preserve"> ısıtıcılar -Bölüm1 - Emniyet</w:t>
      </w:r>
    </w:p>
    <w:p w:rsidR="005F0291" w:rsidRDefault="005F0291" w:rsidP="005F0291">
      <w:pPr>
        <w:spacing w:line="278" w:lineRule="exact"/>
        <w:rPr>
          <w:rFonts w:ascii="Times New Roman" w:eastAsia="Times New Roman" w:hAnsi="Times New Roman"/>
        </w:rPr>
      </w:pPr>
    </w:p>
    <w:p w:rsidR="005F0291" w:rsidRDefault="005F0291" w:rsidP="005F0291">
      <w:pPr>
        <w:pStyle w:val="Balk2"/>
        <w:rPr>
          <w:rFonts w:eastAsia="Arial"/>
        </w:rPr>
      </w:pPr>
      <w:bookmarkStart w:id="168" w:name="_Toc30784598"/>
      <w:r>
        <w:rPr>
          <w:rFonts w:eastAsia="Arial"/>
        </w:rPr>
        <w:t>5.12.5. Egzoz Havası Tahliyesi</w:t>
      </w:r>
      <w:bookmarkEnd w:id="168"/>
    </w:p>
    <w:p w:rsidR="005F0291" w:rsidRDefault="005F0291" w:rsidP="005F0291">
      <w:pPr>
        <w:spacing w:line="0" w:lineRule="atLeast"/>
        <w:ind w:left="200"/>
        <w:rPr>
          <w:rFonts w:ascii="Arial" w:eastAsia="Arial" w:hAnsi="Arial"/>
          <w:sz w:val="24"/>
        </w:rPr>
      </w:pPr>
      <w:r>
        <w:rPr>
          <w:rFonts w:ascii="Arial" w:eastAsia="Arial" w:hAnsi="Arial"/>
          <w:sz w:val="24"/>
        </w:rPr>
        <w:t>A) Doğal havalandırma</w:t>
      </w:r>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jc w:val="both"/>
        <w:rPr>
          <w:rFonts w:ascii="Arial" w:eastAsia="Arial" w:hAnsi="Arial"/>
          <w:sz w:val="24"/>
        </w:rPr>
      </w:pPr>
      <w:r>
        <w:rPr>
          <w:rFonts w:ascii="Arial" w:eastAsia="Arial" w:hAnsi="Arial"/>
          <w:sz w:val="24"/>
        </w:rPr>
        <w:t xml:space="preserve">Yanma ürünleri ile karı mı olan tesis havasının tahliyesi, mümkün olduğunca mahyaya yakın egzoz açıklıklarından, </w:t>
      </w:r>
      <w:proofErr w:type="spellStart"/>
      <w:r>
        <w:rPr>
          <w:rFonts w:ascii="Arial" w:eastAsia="Arial" w:hAnsi="Arial"/>
          <w:sz w:val="24"/>
        </w:rPr>
        <w:t>radyantların</w:t>
      </w:r>
      <w:proofErr w:type="spellEnd"/>
      <w:r>
        <w:rPr>
          <w:rFonts w:ascii="Arial" w:eastAsia="Arial" w:hAnsi="Arial"/>
          <w:sz w:val="24"/>
        </w:rPr>
        <w:t xml:space="preserve"> seviyesinin üzerinden yapılmalıdır.</w:t>
      </w:r>
    </w:p>
    <w:p w:rsidR="005F0291" w:rsidRDefault="005F0291" w:rsidP="005F0291">
      <w:pPr>
        <w:spacing w:line="276" w:lineRule="exact"/>
        <w:rPr>
          <w:rFonts w:ascii="Times New Roman" w:eastAsia="Times New Roman" w:hAnsi="Times New Roman"/>
        </w:rPr>
      </w:pPr>
    </w:p>
    <w:p w:rsidR="005F0291" w:rsidRDefault="005F0291" w:rsidP="005F0291">
      <w:pPr>
        <w:spacing w:line="239" w:lineRule="auto"/>
        <w:rPr>
          <w:rFonts w:ascii="Arial" w:eastAsia="Arial" w:hAnsi="Arial"/>
          <w:sz w:val="24"/>
        </w:rPr>
      </w:pPr>
      <w:r>
        <w:rPr>
          <w:rFonts w:ascii="Arial" w:eastAsia="Arial" w:hAnsi="Arial"/>
          <w:sz w:val="24"/>
        </w:rPr>
        <w:t xml:space="preserve">Egzoz açıklıkları, </w:t>
      </w:r>
      <w:proofErr w:type="gramStart"/>
      <w:r>
        <w:rPr>
          <w:rFonts w:ascii="Arial" w:eastAsia="Arial" w:hAnsi="Arial"/>
          <w:sz w:val="24"/>
        </w:rPr>
        <w:t>rüzgardan</w:t>
      </w:r>
      <w:proofErr w:type="gramEnd"/>
      <w:r>
        <w:rPr>
          <w:rFonts w:ascii="Arial" w:eastAsia="Arial" w:hAnsi="Arial"/>
          <w:sz w:val="24"/>
        </w:rPr>
        <w:t xml:space="preserve"> etkilenmeyecek şekilde imal edilip, yerleştirilmelidir. Kapayıcı veya kısıcılara, ancak, </w:t>
      </w:r>
      <w:proofErr w:type="spellStart"/>
      <w:r>
        <w:rPr>
          <w:rFonts w:ascii="Arial" w:eastAsia="Arial" w:hAnsi="Arial"/>
          <w:sz w:val="24"/>
        </w:rPr>
        <w:t>radyantların</w:t>
      </w:r>
      <w:proofErr w:type="spellEnd"/>
      <w:r>
        <w:rPr>
          <w:rFonts w:ascii="Arial" w:eastAsia="Arial" w:hAnsi="Arial"/>
          <w:sz w:val="24"/>
        </w:rPr>
        <w:t xml:space="preserve"> emniyetle çalışması otomatik olarak temin edilebiliyor ise izin verilebilir. Aksi takdirde; egzoz açıklıkları kapatılamaz veya kısılamaz.</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r>
        <w:rPr>
          <w:rFonts w:ascii="Arial" w:eastAsia="Arial" w:hAnsi="Arial"/>
          <w:sz w:val="24"/>
        </w:rPr>
        <w:t xml:space="preserve">Egzoz açıklıklarının sayı ve yerleştirme düzeni, </w:t>
      </w:r>
      <w:proofErr w:type="spellStart"/>
      <w:r>
        <w:rPr>
          <w:rFonts w:ascii="Arial" w:eastAsia="Arial" w:hAnsi="Arial"/>
          <w:sz w:val="24"/>
        </w:rPr>
        <w:t>radyant</w:t>
      </w:r>
      <w:proofErr w:type="spellEnd"/>
      <w:r>
        <w:rPr>
          <w:rFonts w:ascii="Arial" w:eastAsia="Arial" w:hAnsi="Arial"/>
          <w:sz w:val="24"/>
        </w:rPr>
        <w:t xml:space="preserve"> ısıtıcıların yerle im düzenine ve tesisin geometrisine bağlıdır.</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jc w:val="both"/>
        <w:rPr>
          <w:rFonts w:ascii="Arial" w:eastAsia="Arial" w:hAnsi="Arial"/>
          <w:sz w:val="24"/>
        </w:rPr>
      </w:pPr>
      <w:proofErr w:type="spellStart"/>
      <w:r>
        <w:rPr>
          <w:rFonts w:ascii="Arial" w:eastAsia="Arial" w:hAnsi="Arial"/>
          <w:sz w:val="24"/>
        </w:rPr>
        <w:t>Radyant</w:t>
      </w:r>
      <w:proofErr w:type="spellEnd"/>
      <w:r>
        <w:rPr>
          <w:rFonts w:ascii="Arial" w:eastAsia="Arial" w:hAnsi="Arial"/>
          <w:sz w:val="24"/>
        </w:rPr>
        <w:t xml:space="preserve"> ısıtıcı ile egzoz açıklığı arasındaki yatay mesafe; duvardaki açıklıklarda; açıklık merkezinin yerden yüksekliğinin 6 katını çatıdaki açıklıklarda; açıklık merkezinin yerden yüksekli inin 3 katını aşamaz.</w:t>
      </w:r>
    </w:p>
    <w:p w:rsidR="005F0291" w:rsidRDefault="005F0291" w:rsidP="005F0291">
      <w:pPr>
        <w:spacing w:line="9" w:lineRule="exact"/>
        <w:rPr>
          <w:rFonts w:ascii="Times New Roman" w:eastAsia="Times New Roman" w:hAnsi="Times New Roman"/>
        </w:rPr>
      </w:pPr>
    </w:p>
    <w:p w:rsidR="005F0291" w:rsidRDefault="005F0291" w:rsidP="005F0291">
      <w:pPr>
        <w:spacing w:line="236" w:lineRule="auto"/>
        <w:jc w:val="both"/>
        <w:rPr>
          <w:rFonts w:ascii="Arial" w:eastAsia="Arial" w:hAnsi="Arial"/>
          <w:sz w:val="24"/>
        </w:rPr>
      </w:pPr>
      <w:r>
        <w:rPr>
          <w:rFonts w:ascii="Arial" w:eastAsia="Arial" w:hAnsi="Arial"/>
          <w:sz w:val="24"/>
        </w:rPr>
        <w:t>Doğal havalandırma yoluyla, tesiste kullanılan her kW için 10m³/saat hava tahliye edilmesi yeterlidir.</w:t>
      </w:r>
    </w:p>
    <w:p w:rsidR="005F0291" w:rsidRDefault="005F0291" w:rsidP="005F0291">
      <w:pPr>
        <w:spacing w:line="7" w:lineRule="exact"/>
        <w:rPr>
          <w:rFonts w:ascii="Times New Roman" w:eastAsia="Times New Roman" w:hAnsi="Times New Roman"/>
        </w:rPr>
      </w:pPr>
    </w:p>
    <w:p w:rsidR="005F0291" w:rsidRDefault="005F0291" w:rsidP="005F0291">
      <w:pPr>
        <w:spacing w:line="237" w:lineRule="auto"/>
        <w:rPr>
          <w:rFonts w:ascii="Arial" w:eastAsia="Arial" w:hAnsi="Arial"/>
          <w:sz w:val="24"/>
        </w:rPr>
      </w:pPr>
      <w:r>
        <w:rPr>
          <w:rFonts w:ascii="Arial" w:eastAsia="Arial" w:hAnsi="Arial"/>
          <w:sz w:val="24"/>
        </w:rPr>
        <w:t>Başka amaçlar için gereken havalandırma miktarı var ise hesaba alınmalıdır. Hava açıklığı sayısı ve boyutu, büyük havalandırma miktarına göre hesaplanır. Hesaplama yöntemleri aşağıdaki gibidir;</w:t>
      </w:r>
    </w:p>
    <w:p w:rsidR="005F0291" w:rsidRDefault="005F0291" w:rsidP="005F0291">
      <w:pPr>
        <w:spacing w:line="279" w:lineRule="exact"/>
        <w:rPr>
          <w:rFonts w:ascii="Times New Roman" w:eastAsia="Times New Roman" w:hAnsi="Times New Roman"/>
        </w:rPr>
      </w:pPr>
    </w:p>
    <w:p w:rsidR="005F0291" w:rsidRDefault="005F0291" w:rsidP="005F0291">
      <w:pPr>
        <w:spacing w:line="0" w:lineRule="atLeast"/>
        <w:ind w:left="1040"/>
        <w:rPr>
          <w:rFonts w:ascii="Arial" w:eastAsia="Arial" w:hAnsi="Arial"/>
          <w:sz w:val="24"/>
        </w:rPr>
      </w:pPr>
      <w:r>
        <w:rPr>
          <w:rFonts w:ascii="Arial" w:eastAsia="Arial" w:hAnsi="Arial"/>
          <w:sz w:val="24"/>
        </w:rPr>
        <w:t>A1)- Egzoz edilecek hava miktarının hesaplanması</w:t>
      </w:r>
    </w:p>
    <w:p w:rsidR="005F0291" w:rsidRDefault="005F0291" w:rsidP="005F0291">
      <w:pPr>
        <w:spacing w:line="0" w:lineRule="atLeast"/>
        <w:ind w:left="1040"/>
        <w:rPr>
          <w:rFonts w:ascii="Arial" w:eastAsia="Arial" w:hAnsi="Arial"/>
          <w:sz w:val="24"/>
        </w:rPr>
        <w:sectPr w:rsidR="005F0291">
          <w:pgSz w:w="11900" w:h="16840"/>
          <w:pgMar w:top="1419" w:right="1400" w:bottom="151" w:left="1420" w:header="0" w:footer="0" w:gutter="0"/>
          <w:cols w:space="0" w:equalWidth="0">
            <w:col w:w="9080"/>
          </w:cols>
          <w:docGrid w:linePitch="360"/>
        </w:sectPr>
      </w:pPr>
    </w:p>
    <w:p w:rsidR="005F0291" w:rsidRDefault="005F0291" w:rsidP="005F0291">
      <w:pPr>
        <w:spacing w:line="302" w:lineRule="exact"/>
        <w:rPr>
          <w:rFonts w:ascii="Times New Roman" w:eastAsia="Times New Roman" w:hAnsi="Times New Roman"/>
        </w:rPr>
      </w:pPr>
    </w:p>
    <w:p w:rsidR="005F0291" w:rsidRDefault="005F0291" w:rsidP="005F0291">
      <w:pPr>
        <w:spacing w:line="0" w:lineRule="atLeast"/>
        <w:rPr>
          <w:rFonts w:ascii="Arial" w:eastAsia="Arial" w:hAnsi="Arial"/>
          <w:sz w:val="23"/>
        </w:rPr>
      </w:pPr>
      <w:proofErr w:type="gramStart"/>
      <w:r>
        <w:rPr>
          <w:rFonts w:ascii="Arial" w:eastAsia="Arial" w:hAnsi="Arial"/>
          <w:sz w:val="23"/>
        </w:rPr>
        <w:t>Burada ;</w:t>
      </w:r>
      <w:proofErr w:type="gramEnd"/>
    </w:p>
    <w:p w:rsidR="005F0291" w:rsidRDefault="005F0291" w:rsidP="005F0291">
      <w:pPr>
        <w:spacing w:line="21" w:lineRule="exact"/>
        <w:rPr>
          <w:rFonts w:ascii="Times New Roman" w:eastAsia="Times New Roman" w:hAnsi="Times New Roman"/>
        </w:rPr>
      </w:pPr>
      <w:r>
        <w:rPr>
          <w:rFonts w:ascii="Arial" w:eastAsia="Arial" w:hAnsi="Arial"/>
          <w:sz w:val="23"/>
        </w:rPr>
        <w:br w:type="column"/>
      </w:r>
    </w:p>
    <w:p w:rsidR="005F0291" w:rsidRDefault="005F0291" w:rsidP="005F0291">
      <w:pPr>
        <w:spacing w:line="0" w:lineRule="atLeast"/>
        <w:ind w:left="1020"/>
        <w:rPr>
          <w:rFonts w:ascii="Arial" w:eastAsia="Arial" w:hAnsi="Arial"/>
          <w:sz w:val="24"/>
        </w:rPr>
      </w:pPr>
      <w:r>
        <w:rPr>
          <w:rFonts w:ascii="Arial" w:eastAsia="Arial" w:hAnsi="Arial"/>
          <w:sz w:val="24"/>
        </w:rPr>
        <w:t>V</w:t>
      </w:r>
      <w:r>
        <w:rPr>
          <w:rFonts w:ascii="Arial" w:eastAsia="Arial" w:hAnsi="Arial"/>
          <w:sz w:val="16"/>
        </w:rPr>
        <w:t>TOP</w:t>
      </w:r>
      <w:r>
        <w:rPr>
          <w:rFonts w:ascii="Arial" w:eastAsia="Arial" w:hAnsi="Arial"/>
          <w:sz w:val="24"/>
        </w:rPr>
        <w:t xml:space="preserve">=∑ </w:t>
      </w:r>
      <w:proofErr w:type="gramStart"/>
      <w:r>
        <w:rPr>
          <w:rFonts w:ascii="Arial" w:eastAsia="Arial" w:hAnsi="Arial"/>
          <w:sz w:val="24"/>
        </w:rPr>
        <w:t>Q</w:t>
      </w:r>
      <w:r>
        <w:rPr>
          <w:rFonts w:ascii="Arial" w:eastAsia="Arial" w:hAnsi="Arial"/>
          <w:sz w:val="16"/>
        </w:rPr>
        <w:t>NB</w:t>
      </w:r>
      <w:r>
        <w:rPr>
          <w:rFonts w:ascii="Arial" w:eastAsia="Arial" w:hAnsi="Arial"/>
          <w:sz w:val="24"/>
        </w:rPr>
        <w:t xml:space="preserve"> .</w:t>
      </w:r>
      <w:proofErr w:type="gramEnd"/>
      <w:r>
        <w:rPr>
          <w:rFonts w:ascii="Arial" w:eastAsia="Arial" w:hAnsi="Arial"/>
          <w:sz w:val="24"/>
        </w:rPr>
        <w:t xml:space="preserve"> L</w:t>
      </w:r>
    </w:p>
    <w:p w:rsidR="005F0291" w:rsidRDefault="005F0291" w:rsidP="005F0291">
      <w:pPr>
        <w:spacing w:line="0" w:lineRule="atLeast"/>
        <w:ind w:left="1020"/>
        <w:rPr>
          <w:rFonts w:ascii="Arial" w:eastAsia="Arial" w:hAnsi="Arial"/>
          <w:sz w:val="24"/>
        </w:rPr>
      </w:pPr>
    </w:p>
    <w:p w:rsidR="005F0291" w:rsidRDefault="005F0291" w:rsidP="005F0291">
      <w:pPr>
        <w:spacing w:line="1" w:lineRule="exact"/>
        <w:rPr>
          <w:rFonts w:ascii="Times New Roman" w:eastAsia="Times New Roman" w:hAnsi="Times New Roman"/>
        </w:rPr>
      </w:pPr>
    </w:p>
    <w:p w:rsidR="005F0291" w:rsidRDefault="005F0291" w:rsidP="005F0291">
      <w:pPr>
        <w:tabs>
          <w:tab w:val="left" w:pos="860"/>
        </w:tabs>
        <w:spacing w:line="0" w:lineRule="atLeast"/>
        <w:rPr>
          <w:rFonts w:ascii="Arial" w:eastAsia="Arial" w:hAnsi="Arial"/>
          <w:sz w:val="24"/>
        </w:rPr>
      </w:pPr>
      <w:r>
        <w:rPr>
          <w:rFonts w:ascii="Arial" w:eastAsia="Arial" w:hAnsi="Arial"/>
          <w:sz w:val="24"/>
        </w:rPr>
        <w:t>V</w:t>
      </w:r>
      <w:r>
        <w:rPr>
          <w:rFonts w:ascii="Arial" w:eastAsia="Arial" w:hAnsi="Arial"/>
          <w:sz w:val="16"/>
        </w:rPr>
        <w:t>TOP</w:t>
      </w:r>
      <w:r>
        <w:rPr>
          <w:rFonts w:ascii="Times New Roman" w:eastAsia="Times New Roman" w:hAnsi="Times New Roman"/>
        </w:rPr>
        <w:tab/>
      </w:r>
      <w:r>
        <w:rPr>
          <w:rFonts w:ascii="Times New Roman" w:eastAsia="Times New Roman" w:hAnsi="Times New Roman"/>
        </w:rPr>
        <w:tab/>
        <w:t xml:space="preserve">   </w:t>
      </w:r>
      <w:r>
        <w:rPr>
          <w:rFonts w:ascii="Arial" w:eastAsia="Arial" w:hAnsi="Arial"/>
          <w:sz w:val="24"/>
        </w:rPr>
        <w:t>: Toplam egzoz edilecek hava miktarı (m³/saat)</w:t>
      </w:r>
    </w:p>
    <w:p w:rsidR="005F0291" w:rsidRDefault="005F0291" w:rsidP="005F0291">
      <w:pPr>
        <w:spacing w:line="12" w:lineRule="exact"/>
        <w:rPr>
          <w:rFonts w:ascii="Times New Roman" w:eastAsia="Times New Roman" w:hAnsi="Times New Roman"/>
        </w:rPr>
      </w:pPr>
    </w:p>
    <w:p w:rsidR="005F0291" w:rsidRDefault="005F0291" w:rsidP="005F0291">
      <w:pPr>
        <w:tabs>
          <w:tab w:val="left" w:pos="1580"/>
        </w:tabs>
        <w:spacing w:line="0" w:lineRule="atLeast"/>
        <w:ind w:left="220"/>
        <w:rPr>
          <w:rFonts w:ascii="Arial" w:eastAsia="Arial" w:hAnsi="Arial"/>
          <w:sz w:val="24"/>
        </w:rPr>
      </w:pPr>
      <w:r>
        <w:rPr>
          <w:rFonts w:ascii="Arial" w:eastAsia="Arial" w:hAnsi="Arial"/>
          <w:sz w:val="24"/>
        </w:rPr>
        <w:t>∑ Q</w:t>
      </w:r>
      <w:r>
        <w:rPr>
          <w:rFonts w:ascii="Arial" w:eastAsia="Arial" w:hAnsi="Arial"/>
          <w:sz w:val="16"/>
        </w:rPr>
        <w:t>NB</w:t>
      </w:r>
      <w:r>
        <w:rPr>
          <w:rFonts w:ascii="Times New Roman" w:eastAsia="Times New Roman" w:hAnsi="Times New Roman"/>
        </w:rPr>
        <w:tab/>
      </w:r>
      <w:r>
        <w:rPr>
          <w:rFonts w:ascii="Arial" w:eastAsia="Arial" w:hAnsi="Arial"/>
          <w:sz w:val="24"/>
        </w:rPr>
        <w:t xml:space="preserve">: Tüm </w:t>
      </w:r>
      <w:proofErr w:type="spellStart"/>
      <w:r>
        <w:rPr>
          <w:rFonts w:ascii="Arial" w:eastAsia="Arial" w:hAnsi="Arial"/>
          <w:sz w:val="24"/>
        </w:rPr>
        <w:t>radyantların</w:t>
      </w:r>
      <w:proofErr w:type="spellEnd"/>
      <w:r>
        <w:rPr>
          <w:rFonts w:ascii="Arial" w:eastAsia="Arial" w:hAnsi="Arial"/>
          <w:sz w:val="24"/>
        </w:rPr>
        <w:t xml:space="preserve"> toplam ısıl gücü (kW)</w:t>
      </w:r>
    </w:p>
    <w:p w:rsidR="005F0291" w:rsidRDefault="005F0291" w:rsidP="005F0291">
      <w:pPr>
        <w:spacing w:line="12" w:lineRule="exact"/>
        <w:rPr>
          <w:rFonts w:ascii="Times New Roman" w:eastAsia="Times New Roman" w:hAnsi="Times New Roman"/>
        </w:rPr>
      </w:pPr>
    </w:p>
    <w:p w:rsidR="005F0291" w:rsidRDefault="005F0291" w:rsidP="005F0291">
      <w:pPr>
        <w:tabs>
          <w:tab w:val="left" w:pos="1580"/>
        </w:tabs>
        <w:spacing w:line="0" w:lineRule="atLeast"/>
        <w:ind w:left="300"/>
        <w:rPr>
          <w:rFonts w:ascii="Arial" w:eastAsia="Arial" w:hAnsi="Arial"/>
          <w:sz w:val="24"/>
        </w:rPr>
      </w:pPr>
      <w:r>
        <w:rPr>
          <w:rFonts w:ascii="Arial" w:eastAsia="Arial" w:hAnsi="Arial"/>
          <w:sz w:val="24"/>
        </w:rPr>
        <w:t>L</w:t>
      </w:r>
      <w:r>
        <w:rPr>
          <w:rFonts w:ascii="Times New Roman" w:eastAsia="Times New Roman" w:hAnsi="Times New Roman"/>
        </w:rPr>
        <w:tab/>
      </w:r>
      <w:r>
        <w:rPr>
          <w:rFonts w:ascii="Arial" w:eastAsia="Arial" w:hAnsi="Arial"/>
          <w:sz w:val="24"/>
        </w:rPr>
        <w:t>: Belirlenen egzoz hava miktarı (≥ 10m³/ saat)/kW</w:t>
      </w:r>
    </w:p>
    <w:p w:rsidR="005F0291" w:rsidRDefault="005F0291" w:rsidP="005F0291">
      <w:pPr>
        <w:tabs>
          <w:tab w:val="left" w:pos="1580"/>
        </w:tabs>
        <w:spacing w:line="0" w:lineRule="atLeast"/>
        <w:ind w:left="300"/>
        <w:rPr>
          <w:rFonts w:ascii="Arial" w:eastAsia="Arial" w:hAnsi="Arial"/>
          <w:sz w:val="24"/>
        </w:rPr>
        <w:sectPr w:rsidR="005F0291">
          <w:type w:val="continuous"/>
          <w:pgSz w:w="11900" w:h="16840"/>
          <w:pgMar w:top="1419" w:right="1400" w:bottom="151" w:left="1420" w:header="0" w:footer="0" w:gutter="0"/>
          <w:cols w:num="2" w:space="0" w:equalWidth="0">
            <w:col w:w="900" w:space="340"/>
            <w:col w:w="7840"/>
          </w:cols>
          <w:docGrid w:linePitch="360"/>
        </w:sectPr>
      </w:pP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1120"/>
        <w:rPr>
          <w:rFonts w:ascii="Arial" w:eastAsia="Arial" w:hAnsi="Arial"/>
          <w:sz w:val="24"/>
        </w:rPr>
      </w:pPr>
      <w:r>
        <w:rPr>
          <w:rFonts w:ascii="Arial" w:eastAsia="Arial" w:hAnsi="Arial"/>
          <w:sz w:val="24"/>
        </w:rPr>
        <w:t>A2)- Egzoz açıklığında tahliye hava hızı Grafik 7’den alınabilir.</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Burada ; h</w:t>
      </w:r>
      <w:proofErr w:type="gramEnd"/>
      <w:r>
        <w:rPr>
          <w:rFonts w:ascii="Arial" w:eastAsia="Arial" w:hAnsi="Arial"/>
          <w:sz w:val="24"/>
        </w:rPr>
        <w:t xml:space="preserve"> : Egzoz açıklığı ve hava giriş  açıklığı merkezleri arası düşey mesafe (m)</w:t>
      </w:r>
    </w:p>
    <w:p w:rsidR="005F0291" w:rsidRDefault="005F0291" w:rsidP="005F0291">
      <w:pPr>
        <w:spacing w:line="0" w:lineRule="atLeast"/>
        <w:ind w:left="2340"/>
        <w:rPr>
          <w:rFonts w:ascii="Arial" w:eastAsia="Arial" w:hAnsi="Arial"/>
          <w:sz w:val="24"/>
        </w:rPr>
      </w:pPr>
      <w:proofErr w:type="gramStart"/>
      <w:r>
        <w:rPr>
          <w:rFonts w:ascii="Arial" w:eastAsia="Arial" w:hAnsi="Arial"/>
          <w:sz w:val="24"/>
        </w:rPr>
        <w:t>v : Tahliye</w:t>
      </w:r>
      <w:proofErr w:type="gramEnd"/>
      <w:r>
        <w:rPr>
          <w:rFonts w:ascii="Arial" w:eastAsia="Arial" w:hAnsi="Arial"/>
          <w:sz w:val="24"/>
        </w:rPr>
        <w:t xml:space="preserve"> hızı (m/saniye)</w:t>
      </w:r>
    </w:p>
    <w:p w:rsidR="005F0291" w:rsidRDefault="005F0291" w:rsidP="005F0291">
      <w:pPr>
        <w:spacing w:line="30" w:lineRule="exact"/>
        <w:rPr>
          <w:rFonts w:ascii="Times New Roman" w:eastAsia="Times New Roman" w:hAnsi="Times New Roman"/>
        </w:rPr>
      </w:pPr>
    </w:p>
    <w:p w:rsidR="005F0291" w:rsidRDefault="005F0291" w:rsidP="005F0291">
      <w:pPr>
        <w:tabs>
          <w:tab w:val="left" w:pos="5180"/>
        </w:tabs>
        <w:spacing w:line="0" w:lineRule="atLeast"/>
        <w:ind w:left="2480"/>
        <w:rPr>
          <w:rFonts w:ascii="Times New Roman" w:eastAsia="Times New Roman" w:hAnsi="Times New Roman"/>
        </w:rPr>
      </w:pPr>
      <w:proofErr w:type="gramStart"/>
      <w:r>
        <w:rPr>
          <w:rFonts w:ascii="Arial" w:eastAsia="Arial" w:hAnsi="Arial"/>
          <w:sz w:val="24"/>
        </w:rPr>
        <w:t>t : Sıcaklık</w:t>
      </w:r>
      <w:proofErr w:type="gramEnd"/>
      <w:r>
        <w:rPr>
          <w:rFonts w:ascii="Arial" w:eastAsia="Arial" w:hAnsi="Arial"/>
          <w:sz w:val="24"/>
        </w:rPr>
        <w:t xml:space="preserve"> farkı (t</w:t>
      </w:r>
      <w:r>
        <w:rPr>
          <w:rFonts w:ascii="Arial" w:eastAsia="Arial" w:hAnsi="Arial"/>
          <w:sz w:val="16"/>
        </w:rPr>
        <w:t>2</w:t>
      </w:r>
      <w:r>
        <w:rPr>
          <w:rFonts w:ascii="Arial" w:eastAsia="Arial" w:hAnsi="Arial"/>
          <w:sz w:val="24"/>
        </w:rPr>
        <w:t xml:space="preserve"> – t</w:t>
      </w:r>
      <w:r>
        <w:rPr>
          <w:rFonts w:ascii="Arial" w:eastAsia="Arial" w:hAnsi="Arial"/>
          <w:sz w:val="16"/>
        </w:rPr>
        <w:t>1</w:t>
      </w:r>
      <w:r>
        <w:rPr>
          <w:rFonts w:ascii="Arial" w:eastAsia="Arial" w:hAnsi="Arial"/>
          <w:sz w:val="24"/>
        </w:rPr>
        <w:t xml:space="preserve"> )</w:t>
      </w:r>
      <w:r>
        <w:rPr>
          <w:rFonts w:ascii="Times New Roman" w:eastAsia="Times New Roman" w:hAnsi="Times New Roman"/>
        </w:rPr>
        <w:tab/>
      </w:r>
      <w:r>
        <w:rPr>
          <w:rFonts w:ascii="Courier New" w:eastAsia="Courier New" w:hAnsi="Courier New"/>
          <w:sz w:val="22"/>
        </w:rPr>
        <w:t>°</w:t>
      </w:r>
      <w:r>
        <w:rPr>
          <w:rFonts w:ascii="Arial" w:eastAsia="Arial" w:hAnsi="Arial"/>
          <w:sz w:val="22"/>
        </w:rPr>
        <w:t>C</w:t>
      </w:r>
    </w:p>
    <w:p w:rsidR="005F0291" w:rsidRDefault="005F0291" w:rsidP="005F0291">
      <w:pPr>
        <w:tabs>
          <w:tab w:val="left" w:pos="5760"/>
        </w:tabs>
        <w:spacing w:line="0" w:lineRule="atLeast"/>
        <w:ind w:left="2340"/>
        <w:rPr>
          <w:rFonts w:ascii="Arial" w:eastAsia="Arial" w:hAnsi="Arial"/>
          <w:sz w:val="24"/>
        </w:rPr>
      </w:pPr>
      <w:proofErr w:type="gramStart"/>
      <w:r>
        <w:rPr>
          <w:rFonts w:ascii="Arial" w:eastAsia="Arial" w:hAnsi="Arial"/>
          <w:sz w:val="24"/>
        </w:rPr>
        <w:t>t</w:t>
      </w:r>
      <w:r>
        <w:rPr>
          <w:rFonts w:ascii="Arial" w:eastAsia="Arial" w:hAnsi="Arial"/>
          <w:sz w:val="32"/>
          <w:vertAlign w:val="subscript"/>
        </w:rPr>
        <w:t>1</w:t>
      </w:r>
      <w:r>
        <w:rPr>
          <w:rFonts w:ascii="Arial" w:eastAsia="Arial" w:hAnsi="Arial"/>
          <w:sz w:val="24"/>
        </w:rPr>
        <w:t xml:space="preserve"> : en</w:t>
      </w:r>
      <w:proofErr w:type="gramEnd"/>
      <w:r>
        <w:rPr>
          <w:rFonts w:ascii="Arial" w:eastAsia="Arial" w:hAnsi="Arial"/>
          <w:sz w:val="24"/>
        </w:rPr>
        <w:t xml:space="preserve"> düşük dış  hava sıcaklığı</w:t>
      </w:r>
      <w:r>
        <w:rPr>
          <w:rFonts w:ascii="Times New Roman" w:eastAsia="Times New Roman" w:hAnsi="Times New Roman"/>
        </w:rPr>
        <w:tab/>
      </w:r>
      <w:r>
        <w:rPr>
          <w:rFonts w:ascii="Courier New" w:eastAsia="Courier New" w:hAnsi="Courier New"/>
          <w:sz w:val="24"/>
        </w:rPr>
        <w:t>º</w:t>
      </w:r>
      <w:r>
        <w:rPr>
          <w:rFonts w:ascii="Arial" w:eastAsia="Arial" w:hAnsi="Arial"/>
          <w:sz w:val="24"/>
        </w:rPr>
        <w:t>C</w:t>
      </w:r>
    </w:p>
    <w:p w:rsidR="005F0291" w:rsidRDefault="005F0291" w:rsidP="005F0291">
      <w:pPr>
        <w:spacing w:line="0" w:lineRule="atLeast"/>
        <w:ind w:firstLine="708"/>
        <w:rPr>
          <w:rFonts w:ascii="Times New Roman" w:eastAsia="Times New Roman" w:hAnsi="Times New Roman"/>
        </w:rPr>
      </w:pPr>
      <w:r>
        <w:rPr>
          <w:rFonts w:ascii="Times New Roman" w:eastAsia="Times New Roman" w:hAnsi="Times New Roman"/>
        </w:rPr>
        <w:t xml:space="preserve">                                 </w:t>
      </w:r>
      <w:proofErr w:type="gramStart"/>
      <w:r>
        <w:rPr>
          <w:rFonts w:ascii="Arial" w:eastAsia="Arial" w:hAnsi="Arial"/>
          <w:sz w:val="24"/>
        </w:rPr>
        <w:t>t</w:t>
      </w:r>
      <w:r>
        <w:rPr>
          <w:rFonts w:ascii="Arial" w:eastAsia="Arial" w:hAnsi="Arial"/>
          <w:sz w:val="32"/>
          <w:vertAlign w:val="subscript"/>
        </w:rPr>
        <w:t>2</w:t>
      </w:r>
      <w:r>
        <w:rPr>
          <w:rFonts w:ascii="Arial" w:eastAsia="Arial" w:hAnsi="Arial"/>
          <w:sz w:val="24"/>
        </w:rPr>
        <w:t xml:space="preserve"> : tesis</w:t>
      </w:r>
      <w:proofErr w:type="gramEnd"/>
      <w:r>
        <w:rPr>
          <w:rFonts w:ascii="Arial" w:eastAsia="Arial" w:hAnsi="Arial"/>
          <w:sz w:val="24"/>
        </w:rPr>
        <w:t xml:space="preserve"> içi sıcaklığı </w:t>
      </w:r>
      <w:r>
        <w:rPr>
          <w:rFonts w:ascii="Courier New" w:eastAsia="Courier New" w:hAnsi="Courier New"/>
          <w:sz w:val="24"/>
        </w:rPr>
        <w:t>º</w:t>
      </w:r>
      <w:r>
        <w:rPr>
          <w:rFonts w:ascii="Arial" w:eastAsia="Arial" w:hAnsi="Arial"/>
          <w:sz w:val="24"/>
        </w:rPr>
        <w:t>C</w:t>
      </w:r>
    </w:p>
    <w:p w:rsidR="005F0291" w:rsidRDefault="005F0291" w:rsidP="005F0291">
      <w:pPr>
        <w:spacing w:line="0" w:lineRule="atLeast"/>
        <w:rPr>
          <w:rFonts w:ascii="Times New Roman" w:eastAsia="Times New Roman" w:hAnsi="Times New Roman"/>
        </w:rPr>
        <w:sectPr w:rsidR="005F0291">
          <w:type w:val="continuous"/>
          <w:pgSz w:w="11900" w:h="16840"/>
          <w:pgMar w:top="1419" w:right="1400" w:bottom="151" w:left="1420" w:header="0" w:footer="0" w:gutter="0"/>
          <w:cols w:space="0" w:equalWidth="0">
            <w:col w:w="9080"/>
          </w:cols>
          <w:docGrid w:linePitch="360"/>
        </w:sectPr>
      </w:pPr>
    </w:p>
    <w:p w:rsidR="005F0291" w:rsidRDefault="005F0291" w:rsidP="005F0291">
      <w:pPr>
        <w:spacing w:line="28" w:lineRule="exact"/>
        <w:rPr>
          <w:rFonts w:ascii="Times New Roman" w:eastAsia="Times New Roman" w:hAnsi="Times New Roman"/>
        </w:rPr>
      </w:pPr>
      <w:bookmarkStart w:id="169" w:name="page57"/>
      <w:bookmarkEnd w:id="169"/>
    </w:p>
    <w:p w:rsidR="005F0291" w:rsidRDefault="005F0291" w:rsidP="005F0291">
      <w:pPr>
        <w:spacing w:line="0" w:lineRule="atLeast"/>
        <w:ind w:left="200"/>
        <w:rPr>
          <w:rFonts w:ascii="Arial" w:eastAsia="Arial" w:hAnsi="Arial"/>
          <w:sz w:val="24"/>
        </w:rPr>
      </w:pPr>
      <w:r>
        <w:rPr>
          <w:rFonts w:ascii="Arial" w:eastAsia="Arial" w:hAnsi="Arial"/>
          <w:sz w:val="24"/>
        </w:rPr>
        <w:t>Grafik - 7 dirsek ve içte engeli olmayan egzoz açıklı ı ve devreleri için geçerlidir.</w:t>
      </w:r>
    </w:p>
    <w:p w:rsidR="005F0291" w:rsidRDefault="005F0291" w:rsidP="005F0291">
      <w:pPr>
        <w:spacing w:line="20" w:lineRule="exact"/>
        <w:rPr>
          <w:rFonts w:ascii="Times New Roman" w:eastAsia="Times New Roman" w:hAnsi="Times New Roman"/>
        </w:rPr>
      </w:pPr>
      <w:r>
        <w:rPr>
          <w:rFonts w:ascii="Arial" w:eastAsia="Arial" w:hAnsi="Arial"/>
          <w:noProof/>
          <w:sz w:val="24"/>
        </w:rPr>
        <w:drawing>
          <wp:anchor distT="0" distB="0" distL="114300" distR="114300" simplePos="0" relativeHeight="251949056" behindDoc="1" locked="0" layoutInCell="1" allowOverlap="1" wp14:anchorId="647CFBB1" wp14:editId="29D0A4B9">
            <wp:simplePos x="0" y="0"/>
            <wp:positionH relativeFrom="column">
              <wp:posOffset>1696085</wp:posOffset>
            </wp:positionH>
            <wp:positionV relativeFrom="paragraph">
              <wp:posOffset>179705</wp:posOffset>
            </wp:positionV>
            <wp:extent cx="2612390" cy="3535680"/>
            <wp:effectExtent l="0" t="0" r="0" b="7620"/>
            <wp:wrapNone/>
            <wp:docPr id="119" name="Resi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12390" cy="353568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7" w:lineRule="exact"/>
        <w:rPr>
          <w:rFonts w:ascii="Times New Roman" w:eastAsia="Times New Roman" w:hAnsi="Times New Roman"/>
        </w:rPr>
      </w:pPr>
    </w:p>
    <w:tbl>
      <w:tblPr>
        <w:tblW w:w="0" w:type="auto"/>
        <w:tblInd w:w="1740" w:type="dxa"/>
        <w:tblLayout w:type="fixed"/>
        <w:tblCellMar>
          <w:left w:w="0" w:type="dxa"/>
          <w:right w:w="0" w:type="dxa"/>
        </w:tblCellMar>
        <w:tblLook w:val="0000" w:firstRow="0" w:lastRow="0" w:firstColumn="0" w:lastColumn="0" w:noHBand="0" w:noVBand="0"/>
      </w:tblPr>
      <w:tblGrid>
        <w:gridCol w:w="1620"/>
        <w:gridCol w:w="520"/>
        <w:gridCol w:w="480"/>
        <w:gridCol w:w="480"/>
        <w:gridCol w:w="500"/>
        <w:gridCol w:w="460"/>
        <w:gridCol w:w="440"/>
        <w:gridCol w:w="760"/>
      </w:tblGrid>
      <w:tr w:rsidR="005F0291" w:rsidTr="005F0291">
        <w:trPr>
          <w:trHeight w:val="207"/>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4.4</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7"/>
              </w:rPr>
            </w:pPr>
          </w:p>
        </w:tc>
        <w:tc>
          <w:tcPr>
            <w:tcW w:w="760" w:type="dxa"/>
            <w:vMerge w:val="restart"/>
            <w:shd w:val="clear" w:color="auto" w:fill="auto"/>
            <w:vAlign w:val="bottom"/>
          </w:tcPr>
          <w:p w:rsidR="005F0291" w:rsidRDefault="005F0291" w:rsidP="005F0291">
            <w:pPr>
              <w:spacing w:line="0" w:lineRule="atLeast"/>
              <w:ind w:left="120"/>
              <w:rPr>
                <w:rFonts w:ascii="Times New Roman" w:eastAsia="Times New Roman" w:hAnsi="Times New Roman"/>
                <w:color w:val="0000FF"/>
                <w:w w:val="95"/>
                <w:sz w:val="18"/>
              </w:rPr>
            </w:pPr>
            <w:proofErr w:type="gramStart"/>
            <w:r>
              <w:rPr>
                <w:rFonts w:ascii="Times New Roman" w:eastAsia="Times New Roman" w:hAnsi="Times New Roman"/>
                <w:color w:val="0000FF"/>
                <w:w w:val="95"/>
                <w:sz w:val="18"/>
              </w:rPr>
              <w:t>h</w:t>
            </w:r>
            <w:proofErr w:type="gramEnd"/>
            <w:r>
              <w:rPr>
                <w:rFonts w:ascii="Times New Roman" w:eastAsia="Times New Roman" w:hAnsi="Times New Roman"/>
                <w:color w:val="0000FF"/>
                <w:w w:val="95"/>
                <w:sz w:val="18"/>
              </w:rPr>
              <w:t xml:space="preserve"> = 20 m</w:t>
            </w:r>
          </w:p>
        </w:tc>
      </w:tr>
      <w:tr w:rsidR="005F0291" w:rsidTr="005F0291">
        <w:trPr>
          <w:trHeight w:val="113"/>
        </w:trPr>
        <w:tc>
          <w:tcPr>
            <w:tcW w:w="16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76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365"/>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4.0</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vMerge w:val="restart"/>
            <w:shd w:val="clear" w:color="auto" w:fill="auto"/>
            <w:vAlign w:val="bottom"/>
          </w:tcPr>
          <w:p w:rsidR="005F0291" w:rsidRDefault="005F0291" w:rsidP="005F0291">
            <w:pPr>
              <w:spacing w:line="0" w:lineRule="atLeast"/>
              <w:ind w:left="100"/>
              <w:rPr>
                <w:rFonts w:ascii="Times New Roman" w:eastAsia="Times New Roman" w:hAnsi="Times New Roman"/>
                <w:color w:val="0000FF"/>
                <w:w w:val="98"/>
                <w:sz w:val="18"/>
              </w:rPr>
            </w:pPr>
            <w:proofErr w:type="gramStart"/>
            <w:r>
              <w:rPr>
                <w:rFonts w:ascii="Times New Roman" w:eastAsia="Times New Roman" w:hAnsi="Times New Roman"/>
                <w:color w:val="0000FF"/>
                <w:w w:val="98"/>
                <w:sz w:val="18"/>
              </w:rPr>
              <w:t>h</w:t>
            </w:r>
            <w:proofErr w:type="gramEnd"/>
            <w:r>
              <w:rPr>
                <w:rFonts w:ascii="Times New Roman" w:eastAsia="Times New Roman" w:hAnsi="Times New Roman"/>
                <w:color w:val="0000FF"/>
                <w:w w:val="98"/>
                <w:sz w:val="18"/>
              </w:rPr>
              <w:t xml:space="preserve"> = 15 m</w:t>
            </w:r>
          </w:p>
        </w:tc>
      </w:tr>
      <w:tr w:rsidR="005F0291" w:rsidTr="005F0291">
        <w:trPr>
          <w:trHeight w:val="125"/>
        </w:trPr>
        <w:tc>
          <w:tcPr>
            <w:tcW w:w="16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76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365"/>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3.6</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58"/>
        </w:trPr>
        <w:tc>
          <w:tcPr>
            <w:tcW w:w="1620" w:type="dxa"/>
            <w:vMerge w:val="restart"/>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3.2</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ind w:left="100"/>
              <w:rPr>
                <w:rFonts w:ascii="Times New Roman" w:eastAsia="Times New Roman" w:hAnsi="Times New Roman"/>
                <w:color w:val="0000FF"/>
                <w:w w:val="98"/>
                <w:sz w:val="18"/>
              </w:rPr>
            </w:pPr>
            <w:proofErr w:type="gramStart"/>
            <w:r>
              <w:rPr>
                <w:rFonts w:ascii="Times New Roman" w:eastAsia="Times New Roman" w:hAnsi="Times New Roman"/>
                <w:color w:val="0000FF"/>
                <w:w w:val="98"/>
                <w:sz w:val="18"/>
              </w:rPr>
              <w:t>h</w:t>
            </w:r>
            <w:proofErr w:type="gramEnd"/>
            <w:r>
              <w:rPr>
                <w:rFonts w:ascii="Times New Roman" w:eastAsia="Times New Roman" w:hAnsi="Times New Roman"/>
                <w:color w:val="0000FF"/>
                <w:w w:val="98"/>
                <w:sz w:val="18"/>
              </w:rPr>
              <w:t xml:space="preserve"> = 10 m</w:t>
            </w:r>
          </w:p>
        </w:tc>
      </w:tr>
      <w:tr w:rsidR="005F0291" w:rsidTr="005F0291">
        <w:trPr>
          <w:trHeight w:val="120"/>
        </w:trPr>
        <w:tc>
          <w:tcPr>
            <w:tcW w:w="1620" w:type="dxa"/>
            <w:vMerge/>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478"/>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2.8</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314"/>
        </w:trPr>
        <w:tc>
          <w:tcPr>
            <w:tcW w:w="1620" w:type="dxa"/>
            <w:shd w:val="clear" w:color="auto" w:fill="auto"/>
            <w:vAlign w:val="bottom"/>
          </w:tcPr>
          <w:p w:rsidR="005F0291" w:rsidRDefault="005F0291" w:rsidP="005F0291">
            <w:pPr>
              <w:spacing w:line="315" w:lineRule="exact"/>
              <w:rPr>
                <w:rFonts w:ascii="Times New Roman" w:eastAsia="Times New Roman" w:hAnsi="Times New Roman"/>
                <w:color w:val="330000"/>
                <w:sz w:val="29"/>
              </w:rPr>
            </w:pPr>
            <w:r>
              <w:rPr>
                <w:rFonts w:ascii="Times New Roman" w:eastAsia="Times New Roman" w:hAnsi="Times New Roman"/>
                <w:color w:val="330000"/>
                <w:sz w:val="29"/>
              </w:rPr>
              <w:t>1</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175"/>
        </w:trPr>
        <w:tc>
          <w:tcPr>
            <w:tcW w:w="1620" w:type="dxa"/>
            <w:shd w:val="clear" w:color="auto" w:fill="auto"/>
            <w:vAlign w:val="bottom"/>
          </w:tcPr>
          <w:p w:rsidR="005F0291" w:rsidRDefault="005F0291" w:rsidP="005F0291">
            <w:pPr>
              <w:spacing w:line="176" w:lineRule="exact"/>
              <w:ind w:left="460"/>
              <w:rPr>
                <w:rFonts w:ascii="Times New Roman" w:eastAsia="Times New Roman" w:hAnsi="Times New Roman"/>
                <w:color w:val="003300"/>
                <w:sz w:val="18"/>
              </w:rPr>
            </w:pPr>
            <w:r>
              <w:rPr>
                <w:rFonts w:ascii="Times New Roman" w:eastAsia="Times New Roman" w:hAnsi="Times New Roman"/>
                <w:color w:val="003300"/>
                <w:sz w:val="18"/>
              </w:rPr>
              <w:t>2.4</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15"/>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15"/>
              </w:rPr>
            </w:pPr>
          </w:p>
        </w:tc>
      </w:tr>
      <w:tr w:rsidR="005F0291" w:rsidTr="005F0291">
        <w:trPr>
          <w:trHeight w:val="372"/>
        </w:trPr>
        <w:tc>
          <w:tcPr>
            <w:tcW w:w="1620" w:type="dxa"/>
            <w:vMerge w:val="restart"/>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2.0</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ind w:left="120"/>
              <w:rPr>
                <w:rFonts w:ascii="Times New Roman" w:eastAsia="Times New Roman" w:hAnsi="Times New Roman"/>
                <w:color w:val="0000FF"/>
                <w:sz w:val="18"/>
              </w:rPr>
            </w:pPr>
            <w:proofErr w:type="gramStart"/>
            <w:r>
              <w:rPr>
                <w:rFonts w:ascii="Times New Roman" w:eastAsia="Times New Roman" w:hAnsi="Times New Roman"/>
                <w:color w:val="0000FF"/>
                <w:sz w:val="18"/>
              </w:rPr>
              <w:t>h</w:t>
            </w:r>
            <w:proofErr w:type="gramEnd"/>
            <w:r>
              <w:rPr>
                <w:rFonts w:ascii="Times New Roman" w:eastAsia="Times New Roman" w:hAnsi="Times New Roman"/>
                <w:color w:val="0000FF"/>
                <w:sz w:val="18"/>
              </w:rPr>
              <w:t xml:space="preserve"> = 5 m</w:t>
            </w:r>
          </w:p>
        </w:tc>
      </w:tr>
      <w:tr w:rsidR="005F0291" w:rsidTr="005F0291">
        <w:trPr>
          <w:trHeight w:val="106"/>
        </w:trPr>
        <w:tc>
          <w:tcPr>
            <w:tcW w:w="1620" w:type="dxa"/>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490"/>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1.6</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92"/>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1.2</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66"/>
        </w:trPr>
        <w:tc>
          <w:tcPr>
            <w:tcW w:w="1620" w:type="dxa"/>
            <w:shd w:val="clear" w:color="auto" w:fill="auto"/>
            <w:vAlign w:val="bottom"/>
          </w:tcPr>
          <w:p w:rsidR="005F0291" w:rsidRDefault="005F0291" w:rsidP="005F0291">
            <w:pPr>
              <w:spacing w:line="0" w:lineRule="atLeast"/>
              <w:ind w:left="460"/>
              <w:rPr>
                <w:rFonts w:ascii="Times New Roman" w:eastAsia="Times New Roman" w:hAnsi="Times New Roman"/>
                <w:color w:val="003300"/>
                <w:sz w:val="18"/>
              </w:rPr>
            </w:pPr>
            <w:r>
              <w:rPr>
                <w:rFonts w:ascii="Times New Roman" w:eastAsia="Times New Roman" w:hAnsi="Times New Roman"/>
                <w:color w:val="003300"/>
                <w:sz w:val="18"/>
              </w:rPr>
              <w:t>0.8</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90"/>
        </w:trPr>
        <w:tc>
          <w:tcPr>
            <w:tcW w:w="1620" w:type="dxa"/>
            <w:shd w:val="clear" w:color="auto" w:fill="auto"/>
            <w:vAlign w:val="bottom"/>
          </w:tcPr>
          <w:p w:rsidR="005F0291" w:rsidRDefault="005F0291" w:rsidP="005F0291">
            <w:pPr>
              <w:spacing w:line="0" w:lineRule="atLeast"/>
              <w:ind w:left="480"/>
              <w:rPr>
                <w:rFonts w:ascii="Times New Roman" w:eastAsia="Times New Roman" w:hAnsi="Times New Roman"/>
                <w:color w:val="003300"/>
                <w:sz w:val="18"/>
              </w:rPr>
            </w:pPr>
            <w:r>
              <w:rPr>
                <w:rFonts w:ascii="Times New Roman" w:eastAsia="Times New Roman" w:hAnsi="Times New Roman"/>
                <w:color w:val="003300"/>
                <w:sz w:val="18"/>
              </w:rPr>
              <w:t>0.4</w:t>
            </w:r>
          </w:p>
        </w:tc>
        <w:tc>
          <w:tcPr>
            <w:tcW w:w="5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76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751"/>
        </w:trPr>
        <w:tc>
          <w:tcPr>
            <w:tcW w:w="1620" w:type="dxa"/>
            <w:shd w:val="clear" w:color="auto" w:fill="auto"/>
            <w:vAlign w:val="bottom"/>
          </w:tcPr>
          <w:p w:rsidR="005F0291" w:rsidRDefault="005F0291" w:rsidP="005F0291">
            <w:pPr>
              <w:spacing w:line="0" w:lineRule="atLeast"/>
              <w:ind w:left="1360"/>
              <w:rPr>
                <w:rFonts w:ascii="Times New Roman" w:eastAsia="Times New Roman" w:hAnsi="Times New Roman"/>
                <w:color w:val="003300"/>
                <w:sz w:val="18"/>
              </w:rPr>
            </w:pPr>
            <w:r>
              <w:rPr>
                <w:rFonts w:ascii="Times New Roman" w:eastAsia="Times New Roman" w:hAnsi="Times New Roman"/>
                <w:color w:val="003300"/>
                <w:sz w:val="18"/>
              </w:rPr>
              <w:t>5</w:t>
            </w:r>
          </w:p>
        </w:tc>
        <w:tc>
          <w:tcPr>
            <w:tcW w:w="52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10</w:t>
            </w:r>
          </w:p>
        </w:tc>
        <w:tc>
          <w:tcPr>
            <w:tcW w:w="48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15</w:t>
            </w:r>
          </w:p>
        </w:tc>
        <w:tc>
          <w:tcPr>
            <w:tcW w:w="48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20</w:t>
            </w:r>
          </w:p>
        </w:tc>
        <w:tc>
          <w:tcPr>
            <w:tcW w:w="50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25</w:t>
            </w:r>
          </w:p>
        </w:tc>
        <w:tc>
          <w:tcPr>
            <w:tcW w:w="46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30</w:t>
            </w:r>
          </w:p>
        </w:tc>
        <w:tc>
          <w:tcPr>
            <w:tcW w:w="440" w:type="dxa"/>
            <w:shd w:val="clear" w:color="auto" w:fill="auto"/>
            <w:vAlign w:val="bottom"/>
          </w:tcPr>
          <w:p w:rsidR="005F0291" w:rsidRDefault="005F0291" w:rsidP="005F0291">
            <w:pPr>
              <w:spacing w:line="0" w:lineRule="atLeast"/>
              <w:jc w:val="right"/>
              <w:rPr>
                <w:rFonts w:ascii="Times New Roman" w:eastAsia="Times New Roman" w:hAnsi="Times New Roman"/>
                <w:color w:val="003300"/>
                <w:sz w:val="18"/>
              </w:rPr>
            </w:pPr>
            <w:r>
              <w:rPr>
                <w:rFonts w:ascii="Times New Roman" w:eastAsia="Times New Roman" w:hAnsi="Times New Roman"/>
                <w:color w:val="003300"/>
                <w:sz w:val="18"/>
              </w:rPr>
              <w:t>35</w:t>
            </w:r>
          </w:p>
        </w:tc>
        <w:tc>
          <w:tcPr>
            <w:tcW w:w="760" w:type="dxa"/>
            <w:shd w:val="clear" w:color="auto" w:fill="auto"/>
            <w:vAlign w:val="bottom"/>
          </w:tcPr>
          <w:p w:rsidR="005F0291" w:rsidRDefault="005F0291" w:rsidP="005F0291">
            <w:pPr>
              <w:spacing w:line="0" w:lineRule="atLeast"/>
              <w:ind w:left="200"/>
              <w:rPr>
                <w:rFonts w:ascii="Times New Roman" w:eastAsia="Times New Roman" w:hAnsi="Times New Roman"/>
                <w:color w:val="003300"/>
                <w:sz w:val="18"/>
              </w:rPr>
            </w:pPr>
            <w:r>
              <w:rPr>
                <w:rFonts w:ascii="Times New Roman" w:eastAsia="Times New Roman" w:hAnsi="Times New Roman"/>
                <w:color w:val="003300"/>
                <w:sz w:val="18"/>
              </w:rPr>
              <w:t>40</w:t>
            </w: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color w:val="003300"/>
          <w:sz w:val="18"/>
        </w:rPr>
        <w:drawing>
          <wp:anchor distT="0" distB="0" distL="114300" distR="114300" simplePos="0" relativeHeight="251950080" behindDoc="1" locked="0" layoutInCell="1" allowOverlap="1" wp14:anchorId="16FA96B8" wp14:editId="2674C718">
            <wp:simplePos x="0" y="0"/>
            <wp:positionH relativeFrom="column">
              <wp:posOffset>2840990</wp:posOffset>
            </wp:positionH>
            <wp:positionV relativeFrom="paragraph">
              <wp:posOffset>79375</wp:posOffset>
            </wp:positionV>
            <wp:extent cx="85090" cy="128270"/>
            <wp:effectExtent l="0" t="0" r="0" b="5080"/>
            <wp:wrapNone/>
            <wp:docPr id="118" name="Resi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5090" cy="12827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1" w:lineRule="exact"/>
        <w:rPr>
          <w:rFonts w:ascii="Times New Roman" w:eastAsia="Times New Roman" w:hAnsi="Times New Roman"/>
        </w:rPr>
      </w:pPr>
    </w:p>
    <w:p w:rsidR="005F0291" w:rsidRDefault="005F0291" w:rsidP="005F0291">
      <w:pPr>
        <w:spacing w:line="0" w:lineRule="atLeast"/>
        <w:ind w:left="1460"/>
        <w:rPr>
          <w:rFonts w:ascii="Arial" w:eastAsia="Arial" w:hAnsi="Arial"/>
          <w:sz w:val="24"/>
        </w:rPr>
      </w:pPr>
      <w:r>
        <w:rPr>
          <w:rFonts w:ascii="Arial" w:eastAsia="Arial" w:hAnsi="Arial"/>
          <w:sz w:val="24"/>
        </w:rPr>
        <w:t>Grafik – 7 Egzoz açıklıklarında tahliye havası hızı</w:t>
      </w:r>
    </w:p>
    <w:p w:rsidR="005F0291" w:rsidRDefault="005F0291" w:rsidP="005F0291">
      <w:pPr>
        <w:spacing w:line="276" w:lineRule="exact"/>
        <w:rPr>
          <w:rFonts w:ascii="Times New Roman" w:eastAsia="Times New Roman" w:hAnsi="Times New Roman"/>
        </w:rPr>
      </w:pPr>
    </w:p>
    <w:tbl>
      <w:tblPr>
        <w:tblW w:w="0" w:type="auto"/>
        <w:tblInd w:w="340" w:type="dxa"/>
        <w:tblLayout w:type="fixed"/>
        <w:tblCellMar>
          <w:left w:w="0" w:type="dxa"/>
          <w:right w:w="0" w:type="dxa"/>
        </w:tblCellMar>
        <w:tblLook w:val="0000" w:firstRow="0" w:lastRow="0" w:firstColumn="0" w:lastColumn="0" w:noHBand="0" w:noVBand="0"/>
      </w:tblPr>
      <w:tblGrid>
        <w:gridCol w:w="160"/>
        <w:gridCol w:w="2200"/>
        <w:gridCol w:w="1220"/>
      </w:tblGrid>
      <w:tr w:rsidR="005F0291" w:rsidTr="005F0291">
        <w:trPr>
          <w:trHeight w:val="276"/>
        </w:trPr>
        <w:tc>
          <w:tcPr>
            <w:tcW w:w="160" w:type="dxa"/>
            <w:shd w:val="clear" w:color="auto" w:fill="auto"/>
            <w:vAlign w:val="bottom"/>
          </w:tcPr>
          <w:p w:rsidR="005F0291" w:rsidRDefault="005F0291" w:rsidP="005F0291">
            <w:pPr>
              <w:spacing w:line="0" w:lineRule="atLeast"/>
              <w:jc w:val="right"/>
              <w:rPr>
                <w:rFonts w:ascii="Arial" w:eastAsia="Arial" w:hAnsi="Arial"/>
                <w:w w:val="74"/>
                <w:sz w:val="24"/>
              </w:rPr>
            </w:pPr>
            <w:r>
              <w:rPr>
                <w:rFonts w:ascii="Arial" w:eastAsia="Arial" w:hAnsi="Arial"/>
                <w:w w:val="74"/>
                <w:sz w:val="24"/>
              </w:rPr>
              <w:t>1</w:t>
            </w:r>
          </w:p>
        </w:tc>
        <w:tc>
          <w:tcPr>
            <w:tcW w:w="22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 Tahliye havası hızı</w:t>
            </w:r>
          </w:p>
        </w:tc>
        <w:tc>
          <w:tcPr>
            <w:tcW w:w="1220" w:type="dxa"/>
            <w:shd w:val="clear" w:color="auto" w:fill="auto"/>
            <w:vAlign w:val="bottom"/>
          </w:tcPr>
          <w:p w:rsidR="005F0291" w:rsidRDefault="005F0291" w:rsidP="005F0291">
            <w:pPr>
              <w:spacing w:line="0" w:lineRule="atLeast"/>
              <w:ind w:left="100"/>
              <w:rPr>
                <w:rFonts w:ascii="Arial" w:eastAsia="Arial" w:hAnsi="Arial"/>
                <w:w w:val="98"/>
                <w:sz w:val="24"/>
              </w:rPr>
            </w:pPr>
            <w:r>
              <w:rPr>
                <w:rFonts w:ascii="Arial" w:eastAsia="Arial" w:hAnsi="Arial"/>
                <w:w w:val="98"/>
                <w:sz w:val="24"/>
              </w:rPr>
              <w:t>(m/saniye)</w:t>
            </w:r>
          </w:p>
        </w:tc>
      </w:tr>
      <w:tr w:rsidR="005F0291" w:rsidTr="005F0291">
        <w:trPr>
          <w:trHeight w:val="295"/>
        </w:trPr>
        <w:tc>
          <w:tcPr>
            <w:tcW w:w="160" w:type="dxa"/>
            <w:shd w:val="clear" w:color="auto" w:fill="auto"/>
            <w:vAlign w:val="bottom"/>
          </w:tcPr>
          <w:p w:rsidR="005F0291" w:rsidRDefault="005F0291" w:rsidP="005F0291">
            <w:pPr>
              <w:spacing w:line="0" w:lineRule="atLeast"/>
              <w:jc w:val="right"/>
              <w:rPr>
                <w:rFonts w:ascii="Arial" w:eastAsia="Arial" w:hAnsi="Arial"/>
                <w:w w:val="74"/>
                <w:sz w:val="24"/>
              </w:rPr>
            </w:pPr>
            <w:r>
              <w:rPr>
                <w:rFonts w:ascii="Arial" w:eastAsia="Arial" w:hAnsi="Arial"/>
                <w:w w:val="74"/>
                <w:sz w:val="24"/>
              </w:rPr>
              <w:t>2</w:t>
            </w:r>
          </w:p>
        </w:tc>
        <w:tc>
          <w:tcPr>
            <w:tcW w:w="220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 xml:space="preserve">: Sıcaklık </w:t>
            </w:r>
            <w:proofErr w:type="gramStart"/>
            <w:r>
              <w:rPr>
                <w:rFonts w:ascii="Arial" w:eastAsia="Arial" w:hAnsi="Arial"/>
                <w:sz w:val="24"/>
              </w:rPr>
              <w:t>farkı  t</w:t>
            </w:r>
            <w:proofErr w:type="gramEnd"/>
            <w:r>
              <w:rPr>
                <w:rFonts w:ascii="Arial" w:eastAsia="Arial" w:hAnsi="Arial"/>
                <w:sz w:val="24"/>
              </w:rPr>
              <w:t xml:space="preserve"> (</w:t>
            </w:r>
          </w:p>
        </w:tc>
        <w:tc>
          <w:tcPr>
            <w:tcW w:w="1220" w:type="dxa"/>
            <w:shd w:val="clear" w:color="auto" w:fill="auto"/>
            <w:vAlign w:val="bottom"/>
          </w:tcPr>
          <w:p w:rsidR="005F0291" w:rsidRDefault="005F0291" w:rsidP="005F0291">
            <w:pPr>
              <w:spacing w:line="0" w:lineRule="atLeast"/>
              <w:ind w:left="40"/>
              <w:rPr>
                <w:rFonts w:ascii="Arial" w:eastAsia="Arial" w:hAnsi="Arial"/>
                <w:sz w:val="24"/>
              </w:rPr>
            </w:pPr>
            <w:r>
              <w:rPr>
                <w:rFonts w:ascii="Arial" w:eastAsia="Arial" w:hAnsi="Arial"/>
                <w:sz w:val="24"/>
              </w:rPr>
              <w:t>°C )</w:t>
            </w:r>
          </w:p>
        </w:tc>
      </w:tr>
    </w:tbl>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1180"/>
        <w:rPr>
          <w:rFonts w:ascii="Arial" w:eastAsia="Arial" w:hAnsi="Arial"/>
          <w:sz w:val="24"/>
        </w:rPr>
      </w:pPr>
      <w:r>
        <w:rPr>
          <w:rFonts w:ascii="Arial" w:eastAsia="Arial" w:hAnsi="Arial"/>
          <w:sz w:val="24"/>
        </w:rPr>
        <w:t>A3)- Egzoz açıklığının serbest kesitinin hesabı aşağıdadır.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3140"/>
        <w:rPr>
          <w:rFonts w:ascii="Arial" w:eastAsia="Arial" w:hAnsi="Arial"/>
          <w:sz w:val="24"/>
        </w:rPr>
      </w:pPr>
      <w:r>
        <w:rPr>
          <w:rFonts w:ascii="Arial" w:eastAsia="Arial" w:hAnsi="Arial"/>
          <w:sz w:val="24"/>
        </w:rPr>
        <w:t>V</w:t>
      </w:r>
    </w:p>
    <w:p w:rsidR="005F0291" w:rsidRDefault="005F0291" w:rsidP="006121D1">
      <w:pPr>
        <w:numPr>
          <w:ilvl w:val="0"/>
          <w:numId w:val="34"/>
        </w:numPr>
        <w:tabs>
          <w:tab w:val="left" w:pos="2100"/>
        </w:tabs>
        <w:spacing w:line="0" w:lineRule="atLeast"/>
        <w:ind w:left="2100" w:hanging="498"/>
        <w:rPr>
          <w:rFonts w:ascii="Arial" w:eastAsia="Arial" w:hAnsi="Arial"/>
          <w:sz w:val="24"/>
        </w:rPr>
      </w:pPr>
      <w:r>
        <w:rPr>
          <w:rFonts w:ascii="Arial" w:eastAsia="Arial" w:hAnsi="Arial"/>
          <w:sz w:val="24"/>
        </w:rPr>
        <w:t>=</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1104" behindDoc="1" locked="0" layoutInCell="1" allowOverlap="1" wp14:anchorId="36643272" wp14:editId="3CEFFE34">
                <wp:simplePos x="0" y="0"/>
                <wp:positionH relativeFrom="column">
                  <wp:posOffset>1749425</wp:posOffset>
                </wp:positionH>
                <wp:positionV relativeFrom="paragraph">
                  <wp:posOffset>-84455</wp:posOffset>
                </wp:positionV>
                <wp:extent cx="1097915" cy="0"/>
                <wp:effectExtent l="12700" t="12700" r="13335" b="6350"/>
                <wp:wrapNone/>
                <wp:docPr id="117" name="Düz Bağlayıc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7" o:spid="_x0000_s1026" style="position:absolute;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5pt,-6.65pt" to="224.2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"/>
            </w:pict>
          </mc:Fallback>
        </mc:AlternateContent>
      </w:r>
    </w:p>
    <w:p w:rsidR="005F0291" w:rsidRDefault="005F0291" w:rsidP="005F0291">
      <w:pPr>
        <w:spacing w:line="0" w:lineRule="atLeast"/>
        <w:ind w:left="2800"/>
        <w:rPr>
          <w:rFonts w:ascii="Arial" w:eastAsia="Arial" w:hAnsi="Arial"/>
          <w:sz w:val="24"/>
        </w:rPr>
      </w:pPr>
      <w:proofErr w:type="gramStart"/>
      <w:r>
        <w:rPr>
          <w:rFonts w:ascii="Arial" w:eastAsia="Arial" w:hAnsi="Arial"/>
          <w:sz w:val="24"/>
        </w:rPr>
        <w:t>v</w:t>
      </w:r>
      <w:proofErr w:type="gramEnd"/>
      <w:r>
        <w:rPr>
          <w:rFonts w:ascii="Arial" w:eastAsia="Arial" w:hAnsi="Arial"/>
          <w:sz w:val="24"/>
        </w:rPr>
        <w:t xml:space="preserve"> x 3600 x n</w:t>
      </w:r>
    </w:p>
    <w:p w:rsidR="005F0291" w:rsidRDefault="005F0291" w:rsidP="005F0291">
      <w:pPr>
        <w:spacing w:line="278" w:lineRule="exact"/>
        <w:rPr>
          <w:rFonts w:ascii="Times New Roman" w:eastAsia="Times New Roman" w:hAnsi="Times New Roman"/>
        </w:rPr>
      </w:pPr>
    </w:p>
    <w:p w:rsidR="005F0291" w:rsidRDefault="005F0291" w:rsidP="005F0291">
      <w:pPr>
        <w:tabs>
          <w:tab w:val="left" w:pos="2560"/>
        </w:tabs>
        <w:spacing w:line="0" w:lineRule="atLeast"/>
        <w:ind w:left="1260"/>
        <w:rPr>
          <w:rFonts w:ascii="Arial" w:eastAsia="Arial" w:hAnsi="Arial"/>
          <w:sz w:val="24"/>
        </w:rPr>
      </w:pPr>
      <w:r>
        <w:rPr>
          <w:rFonts w:ascii="Arial" w:eastAsia="Arial" w:hAnsi="Arial"/>
          <w:sz w:val="24"/>
        </w:rPr>
        <w:t>Burada ;</w:t>
      </w:r>
      <w:r>
        <w:rPr>
          <w:rFonts w:ascii="Times New Roman" w:eastAsia="Times New Roman" w:hAnsi="Times New Roman"/>
        </w:rPr>
        <w:tab/>
      </w:r>
      <w:proofErr w:type="gramStart"/>
      <w:r>
        <w:rPr>
          <w:rFonts w:ascii="Arial" w:eastAsia="Arial" w:hAnsi="Arial"/>
          <w:sz w:val="24"/>
        </w:rPr>
        <w:t>A : Egzoz</w:t>
      </w:r>
      <w:proofErr w:type="gramEnd"/>
      <w:r>
        <w:rPr>
          <w:rFonts w:ascii="Arial" w:eastAsia="Arial" w:hAnsi="Arial"/>
          <w:sz w:val="24"/>
        </w:rPr>
        <w:t xml:space="preserve"> açıklığının serbest kesiti (m² )</w:t>
      </w:r>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35"/>
        </w:numPr>
        <w:tabs>
          <w:tab w:val="left" w:pos="2768"/>
        </w:tabs>
        <w:spacing w:line="236" w:lineRule="auto"/>
        <w:ind w:left="2540" w:hanging="74"/>
        <w:rPr>
          <w:rFonts w:ascii="Arial" w:eastAsia="Arial" w:hAnsi="Arial"/>
          <w:sz w:val="24"/>
        </w:rPr>
      </w:pPr>
      <w:r>
        <w:rPr>
          <w:rFonts w:ascii="Arial" w:eastAsia="Arial" w:hAnsi="Arial"/>
          <w:sz w:val="24"/>
        </w:rPr>
        <w:t xml:space="preserve">: Toplam egzoz edilecek hava miktarı (m³/saat) </w:t>
      </w:r>
      <w:proofErr w:type="gramStart"/>
      <w:r>
        <w:rPr>
          <w:rFonts w:ascii="Arial" w:eastAsia="Arial" w:hAnsi="Arial"/>
          <w:sz w:val="24"/>
        </w:rPr>
        <w:t>v : Tahliye</w:t>
      </w:r>
      <w:proofErr w:type="gramEnd"/>
      <w:r>
        <w:rPr>
          <w:rFonts w:ascii="Arial" w:eastAsia="Arial" w:hAnsi="Arial"/>
          <w:sz w:val="24"/>
        </w:rPr>
        <w:t xml:space="preserve"> havası hızı (m/saniye)</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2540"/>
        <w:rPr>
          <w:rFonts w:ascii="Arial" w:eastAsia="Arial" w:hAnsi="Arial"/>
          <w:sz w:val="24"/>
        </w:rPr>
      </w:pPr>
      <w:proofErr w:type="gramStart"/>
      <w:r>
        <w:rPr>
          <w:rFonts w:ascii="Arial" w:eastAsia="Arial" w:hAnsi="Arial"/>
          <w:sz w:val="24"/>
        </w:rPr>
        <w:t>n : Egzoz</w:t>
      </w:r>
      <w:proofErr w:type="gramEnd"/>
      <w:r>
        <w:rPr>
          <w:rFonts w:ascii="Arial" w:eastAsia="Arial" w:hAnsi="Arial"/>
          <w:sz w:val="24"/>
        </w:rPr>
        <w:t xml:space="preserve"> hava açıklı ı sayısı</w:t>
      </w:r>
    </w:p>
    <w:p w:rsidR="005F0291" w:rsidRDefault="005F0291" w:rsidP="005F0291">
      <w:pPr>
        <w:spacing w:line="0" w:lineRule="atLeast"/>
        <w:ind w:left="200"/>
        <w:rPr>
          <w:rFonts w:ascii="Arial" w:eastAsia="Arial" w:hAnsi="Arial"/>
          <w:sz w:val="24"/>
        </w:rPr>
      </w:pPr>
      <w:r>
        <w:rPr>
          <w:rFonts w:ascii="Arial" w:eastAsia="Arial" w:hAnsi="Arial"/>
          <w:sz w:val="24"/>
        </w:rPr>
        <w:t>Yarık ve aralıkların sabit kesitleri egzoz açıklığı olarak kullanılabilir.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r>
        <w:rPr>
          <w:rFonts w:ascii="Arial" w:eastAsia="Arial" w:hAnsi="Arial"/>
          <w:sz w:val="24"/>
        </w:rPr>
        <w:t>B) Cebri Havalandırma</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 xml:space="preserve">Tesis havasına karışmış yanma ürünleri, fanlar kullanılarak, </w:t>
      </w:r>
      <w:proofErr w:type="spellStart"/>
      <w:r>
        <w:rPr>
          <w:rFonts w:ascii="Arial" w:eastAsia="Arial" w:hAnsi="Arial"/>
          <w:sz w:val="24"/>
        </w:rPr>
        <w:t>radyant</w:t>
      </w:r>
      <w:proofErr w:type="spellEnd"/>
      <w:r>
        <w:rPr>
          <w:rFonts w:ascii="Arial" w:eastAsia="Arial" w:hAnsi="Arial"/>
          <w:sz w:val="24"/>
        </w:rPr>
        <w:t xml:space="preserve"> ısıtıcıların üst seviyesinden tahliye edilirler. Sadece, dik eğrili fanlar kullanılır.</w:t>
      </w:r>
    </w:p>
    <w:p w:rsidR="005F0291" w:rsidRDefault="005F0291" w:rsidP="005F0291">
      <w:pPr>
        <w:spacing w:line="200" w:lineRule="exact"/>
        <w:rPr>
          <w:rFonts w:ascii="Times New Roman" w:eastAsia="Times New Roman" w:hAnsi="Times New Roman"/>
        </w:rPr>
      </w:pPr>
    </w:p>
    <w:p w:rsidR="005F0291" w:rsidRDefault="005F0291" w:rsidP="005F0291">
      <w:pPr>
        <w:spacing w:line="357" w:lineRule="exact"/>
        <w:rPr>
          <w:rFonts w:ascii="Times New Roman" w:eastAsia="Times New Roman" w:hAnsi="Times New Roman"/>
        </w:rPr>
      </w:pPr>
    </w:p>
    <w:p w:rsidR="005F0291" w:rsidRDefault="005F0291" w:rsidP="005F0291">
      <w:pPr>
        <w:spacing w:line="238" w:lineRule="auto"/>
        <w:rPr>
          <w:rFonts w:ascii="Arial" w:eastAsia="Arial" w:hAnsi="Arial"/>
          <w:sz w:val="24"/>
        </w:rPr>
      </w:pPr>
      <w:proofErr w:type="spellStart"/>
      <w:r>
        <w:rPr>
          <w:rFonts w:ascii="Arial" w:eastAsia="Arial" w:hAnsi="Arial"/>
          <w:sz w:val="24"/>
        </w:rPr>
        <w:t>Radyant</w:t>
      </w:r>
      <w:proofErr w:type="spellEnd"/>
      <w:r>
        <w:rPr>
          <w:rFonts w:ascii="Arial" w:eastAsia="Arial" w:hAnsi="Arial"/>
          <w:sz w:val="24"/>
        </w:rPr>
        <w:t xml:space="preserve"> ısıtıcıların çalışması sadece, egzoz havasının emilişi temin edildiği sürece mümkün olmalıdır.</w:t>
      </w:r>
    </w:p>
    <w:p w:rsidR="005F0291" w:rsidRDefault="005F0291" w:rsidP="005F0291">
      <w:pPr>
        <w:spacing w:line="200" w:lineRule="exact"/>
        <w:rPr>
          <w:rFonts w:ascii="Times New Roman" w:eastAsia="Times New Roman" w:hAnsi="Times New Roman"/>
        </w:rPr>
      </w:pPr>
    </w:p>
    <w:p w:rsidR="005F0291" w:rsidRDefault="005F0291" w:rsidP="005F0291">
      <w:pPr>
        <w:spacing w:line="23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312" w:right="1400" w:bottom="151" w:left="1420" w:header="0" w:footer="0" w:gutter="0"/>
          <w:cols w:space="0" w:equalWidth="0">
            <w:col w:w="9080"/>
          </w:cols>
          <w:docGrid w:linePitch="360"/>
        </w:sectPr>
      </w:pPr>
    </w:p>
    <w:p w:rsidR="005F0291" w:rsidRDefault="005F0291" w:rsidP="005F0291">
      <w:pPr>
        <w:spacing w:line="238" w:lineRule="auto"/>
        <w:ind w:left="2"/>
        <w:rPr>
          <w:rFonts w:ascii="Arial" w:eastAsia="Arial" w:hAnsi="Arial"/>
          <w:sz w:val="24"/>
        </w:rPr>
      </w:pPr>
      <w:bookmarkStart w:id="170" w:name="page58"/>
      <w:bookmarkEnd w:id="170"/>
      <w:r>
        <w:rPr>
          <w:rFonts w:ascii="Arial" w:eastAsia="Arial" w:hAnsi="Arial"/>
          <w:sz w:val="24"/>
        </w:rPr>
        <w:lastRenderedPageBreak/>
        <w:t xml:space="preserve">Egzoz açıklıklarının sayı ve yerleştirme düzeni, </w:t>
      </w:r>
      <w:proofErr w:type="spellStart"/>
      <w:r>
        <w:rPr>
          <w:rFonts w:ascii="Arial" w:eastAsia="Arial" w:hAnsi="Arial"/>
          <w:sz w:val="24"/>
        </w:rPr>
        <w:t>radyant</w:t>
      </w:r>
      <w:proofErr w:type="spellEnd"/>
      <w:r>
        <w:rPr>
          <w:rFonts w:ascii="Arial" w:eastAsia="Arial" w:hAnsi="Arial"/>
          <w:sz w:val="24"/>
        </w:rPr>
        <w:t xml:space="preserve"> ısıtıcıların yerle im düzenine ve tesisin geometrisine bağlıdır.</w:t>
      </w:r>
    </w:p>
    <w:p w:rsidR="005F0291" w:rsidRDefault="005F0291" w:rsidP="005F0291">
      <w:pPr>
        <w:spacing w:line="0" w:lineRule="atLeast"/>
        <w:ind w:left="2"/>
        <w:rPr>
          <w:rFonts w:ascii="Arial" w:eastAsia="Arial" w:hAnsi="Arial"/>
          <w:sz w:val="24"/>
        </w:rPr>
      </w:pPr>
      <w:proofErr w:type="spellStart"/>
      <w:r>
        <w:rPr>
          <w:rFonts w:ascii="Arial" w:eastAsia="Arial" w:hAnsi="Arial"/>
          <w:sz w:val="24"/>
        </w:rPr>
        <w:t>Radyant</w:t>
      </w:r>
      <w:proofErr w:type="spellEnd"/>
      <w:r>
        <w:rPr>
          <w:rFonts w:ascii="Arial" w:eastAsia="Arial" w:hAnsi="Arial"/>
          <w:sz w:val="24"/>
        </w:rPr>
        <w:t xml:space="preserve"> ısıtıcı ile fan arasındaki yatay mesafe;</w:t>
      </w:r>
    </w:p>
    <w:p w:rsidR="005F0291" w:rsidRDefault="005F0291" w:rsidP="006121D1">
      <w:pPr>
        <w:numPr>
          <w:ilvl w:val="0"/>
          <w:numId w:val="36"/>
        </w:numPr>
        <w:tabs>
          <w:tab w:val="left" w:pos="142"/>
        </w:tabs>
        <w:spacing w:line="0" w:lineRule="atLeast"/>
        <w:ind w:left="142" w:hanging="142"/>
        <w:rPr>
          <w:rFonts w:ascii="Arial" w:eastAsia="Arial" w:hAnsi="Arial"/>
          <w:sz w:val="24"/>
        </w:rPr>
      </w:pPr>
      <w:r>
        <w:rPr>
          <w:rFonts w:ascii="Arial" w:eastAsia="Arial" w:hAnsi="Arial"/>
          <w:sz w:val="24"/>
        </w:rPr>
        <w:t>Duvara monte edilen fanlarda; fan merkezinin yerden yüksekliğinin 6 katını</w:t>
      </w:r>
    </w:p>
    <w:p w:rsidR="005F0291" w:rsidRDefault="005F0291" w:rsidP="005F0291">
      <w:pPr>
        <w:spacing w:line="4" w:lineRule="exact"/>
        <w:rPr>
          <w:rFonts w:ascii="Arial" w:eastAsia="Arial" w:hAnsi="Arial"/>
          <w:sz w:val="24"/>
        </w:rPr>
      </w:pPr>
    </w:p>
    <w:p w:rsidR="005F0291" w:rsidRDefault="005F0291" w:rsidP="006121D1">
      <w:pPr>
        <w:numPr>
          <w:ilvl w:val="0"/>
          <w:numId w:val="36"/>
        </w:numPr>
        <w:tabs>
          <w:tab w:val="left" w:pos="148"/>
        </w:tabs>
        <w:spacing w:line="238" w:lineRule="auto"/>
        <w:ind w:left="2" w:hanging="2"/>
        <w:rPr>
          <w:rFonts w:ascii="Arial" w:eastAsia="Arial" w:hAnsi="Arial"/>
          <w:sz w:val="24"/>
        </w:rPr>
      </w:pPr>
      <w:r>
        <w:rPr>
          <w:rFonts w:ascii="Arial" w:eastAsia="Arial" w:hAnsi="Arial"/>
          <w:sz w:val="24"/>
        </w:rPr>
        <w:t>Çatıya monte edilen fanlarda; fan merkezinin yerden yüksekliğinin 3 katını aşamaz. Fanlar, ısıtıcıların üst seviyesine, mümkün olduğunca mahyaya yakın monte edilmelidir.</w:t>
      </w:r>
    </w:p>
    <w:p w:rsidR="005F0291" w:rsidRDefault="005F0291" w:rsidP="005F0291">
      <w:pPr>
        <w:spacing w:line="16" w:lineRule="exact"/>
        <w:rPr>
          <w:rFonts w:ascii="Arial" w:eastAsia="Arial" w:hAnsi="Arial"/>
          <w:sz w:val="24"/>
        </w:rPr>
      </w:pPr>
    </w:p>
    <w:p w:rsidR="005F0291" w:rsidRDefault="005F0291" w:rsidP="005F0291">
      <w:pPr>
        <w:spacing w:line="234" w:lineRule="auto"/>
        <w:ind w:left="2"/>
        <w:rPr>
          <w:rFonts w:ascii="Arial" w:eastAsia="Arial" w:hAnsi="Arial"/>
          <w:sz w:val="24"/>
        </w:rPr>
      </w:pPr>
      <w:r>
        <w:rPr>
          <w:rFonts w:ascii="Arial" w:eastAsia="Arial" w:hAnsi="Arial"/>
          <w:sz w:val="24"/>
        </w:rPr>
        <w:t>Mekanik havalandırma yoluyla, tesiste kullanılan her kW için 10m</w:t>
      </w:r>
      <w:r>
        <w:rPr>
          <w:rFonts w:ascii="Courier New" w:eastAsia="Courier New" w:hAnsi="Courier New"/>
          <w:sz w:val="24"/>
        </w:rPr>
        <w:t>³</w:t>
      </w:r>
      <w:r>
        <w:rPr>
          <w:rFonts w:ascii="Arial" w:eastAsia="Arial" w:hAnsi="Arial"/>
          <w:sz w:val="24"/>
        </w:rPr>
        <w:t>/saat hava tahliye edilmesi yeterlidir.</w:t>
      </w:r>
    </w:p>
    <w:p w:rsidR="005F0291" w:rsidRDefault="005F0291" w:rsidP="005F0291">
      <w:pPr>
        <w:spacing w:line="5" w:lineRule="exact"/>
        <w:rPr>
          <w:rFonts w:ascii="Arial" w:eastAsia="Arial" w:hAnsi="Arial"/>
          <w:sz w:val="24"/>
        </w:rPr>
      </w:pPr>
    </w:p>
    <w:p w:rsidR="005F0291" w:rsidRDefault="005F0291" w:rsidP="005F0291">
      <w:pPr>
        <w:spacing w:line="238" w:lineRule="auto"/>
        <w:ind w:left="2"/>
        <w:rPr>
          <w:rFonts w:ascii="Arial" w:eastAsia="Arial" w:hAnsi="Arial"/>
          <w:sz w:val="24"/>
        </w:rPr>
      </w:pPr>
      <w:r>
        <w:rPr>
          <w:rFonts w:ascii="Arial" w:eastAsia="Arial" w:hAnsi="Arial"/>
          <w:sz w:val="24"/>
        </w:rPr>
        <w:t>Başka amaçlar için gereken havalandırma miktarı var ise hesaba alınmalıdır. Fan kapasitesi, büyük havalandırma değerine göre hesaplanır.</w:t>
      </w:r>
    </w:p>
    <w:p w:rsidR="005F0291" w:rsidRDefault="005F0291" w:rsidP="005F0291">
      <w:pPr>
        <w:spacing w:line="0" w:lineRule="atLeast"/>
        <w:ind w:left="2"/>
        <w:rPr>
          <w:rFonts w:ascii="Arial" w:eastAsia="Arial" w:hAnsi="Arial"/>
          <w:sz w:val="24"/>
        </w:rPr>
      </w:pPr>
      <w:r>
        <w:rPr>
          <w:rFonts w:ascii="Arial" w:eastAsia="Arial" w:hAnsi="Arial"/>
          <w:sz w:val="24"/>
        </w:rPr>
        <w:t>Hesaplama yöntemleri aşağıdaki gibidir.</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702"/>
        <w:rPr>
          <w:rFonts w:ascii="Arial" w:eastAsia="Arial" w:hAnsi="Arial"/>
          <w:sz w:val="24"/>
        </w:rPr>
      </w:pPr>
      <w:r>
        <w:rPr>
          <w:rFonts w:ascii="Arial" w:eastAsia="Arial" w:hAnsi="Arial"/>
          <w:sz w:val="24"/>
        </w:rPr>
        <w:t>B1)- Egzoz edilecek hava miktarının hesaplanması</w:t>
      </w:r>
    </w:p>
    <w:p w:rsidR="005F0291" w:rsidRDefault="005F0291" w:rsidP="005F0291">
      <w:pPr>
        <w:tabs>
          <w:tab w:val="left" w:pos="2881"/>
          <w:tab w:val="left" w:pos="4001"/>
        </w:tabs>
        <w:spacing w:line="235" w:lineRule="auto"/>
        <w:ind w:left="2202"/>
        <w:rPr>
          <w:rFonts w:ascii="Arial" w:eastAsia="Arial" w:hAnsi="Arial"/>
          <w:sz w:val="24"/>
        </w:rPr>
      </w:pPr>
      <w:r>
        <w:rPr>
          <w:rFonts w:ascii="Arial" w:eastAsia="Arial" w:hAnsi="Arial"/>
          <w:sz w:val="24"/>
        </w:rPr>
        <w:t>V</w:t>
      </w:r>
      <w:r>
        <w:rPr>
          <w:rFonts w:ascii="Arial" w:eastAsia="Arial" w:hAnsi="Arial"/>
          <w:sz w:val="32"/>
          <w:vertAlign w:val="subscript"/>
        </w:rPr>
        <w:t>TOP</w:t>
      </w:r>
      <w:r>
        <w:rPr>
          <w:rFonts w:ascii="Arial" w:eastAsia="Arial" w:hAnsi="Arial"/>
          <w:sz w:val="24"/>
        </w:rPr>
        <w:tab/>
        <w:t>=∑ Q</w:t>
      </w:r>
      <w:r>
        <w:rPr>
          <w:rFonts w:ascii="Arial" w:eastAsia="Arial" w:hAnsi="Arial"/>
          <w:sz w:val="32"/>
          <w:vertAlign w:val="subscript"/>
        </w:rPr>
        <w:t>NB</w:t>
      </w:r>
      <w:r>
        <w:rPr>
          <w:rFonts w:ascii="Arial" w:eastAsia="Arial" w:hAnsi="Arial"/>
          <w:sz w:val="24"/>
        </w:rPr>
        <w:tab/>
        <w:t>.L</w:t>
      </w:r>
    </w:p>
    <w:p w:rsidR="005F0291" w:rsidRDefault="005F0291" w:rsidP="005F0291">
      <w:pPr>
        <w:spacing w:line="237" w:lineRule="auto"/>
        <w:ind w:left="1062"/>
        <w:rPr>
          <w:rFonts w:ascii="Arial" w:eastAsia="Arial" w:hAnsi="Arial"/>
          <w:sz w:val="24"/>
        </w:rPr>
      </w:pPr>
      <w:proofErr w:type="gramStart"/>
      <w:r>
        <w:rPr>
          <w:rFonts w:ascii="Arial" w:eastAsia="Arial" w:hAnsi="Arial"/>
          <w:sz w:val="24"/>
        </w:rPr>
        <w:t>Burada ;</w:t>
      </w:r>
      <w:proofErr w:type="gramEnd"/>
    </w:p>
    <w:p w:rsidR="005F0291" w:rsidRDefault="005F0291" w:rsidP="005F0291">
      <w:pPr>
        <w:spacing w:line="279" w:lineRule="exact"/>
        <w:rPr>
          <w:rFonts w:ascii="Times New Roman" w:eastAsia="Times New Roman" w:hAnsi="Times New Roman"/>
        </w:rPr>
      </w:pPr>
    </w:p>
    <w:p w:rsidR="005F0291" w:rsidRDefault="005F0291" w:rsidP="005F0291">
      <w:pPr>
        <w:tabs>
          <w:tab w:val="left" w:pos="2821"/>
        </w:tabs>
        <w:spacing w:line="0" w:lineRule="atLeast"/>
        <w:ind w:left="1422"/>
        <w:rPr>
          <w:rFonts w:ascii="Arial" w:eastAsia="Arial" w:hAnsi="Arial"/>
          <w:sz w:val="23"/>
        </w:rPr>
      </w:pPr>
      <w:r>
        <w:rPr>
          <w:rFonts w:ascii="Arial" w:eastAsia="Arial" w:hAnsi="Arial"/>
          <w:sz w:val="24"/>
        </w:rPr>
        <w:t>V</w:t>
      </w:r>
      <w:r>
        <w:rPr>
          <w:rFonts w:ascii="Arial" w:eastAsia="Arial" w:hAnsi="Arial"/>
          <w:sz w:val="16"/>
        </w:rPr>
        <w:t>TOP</w:t>
      </w:r>
      <w:r>
        <w:rPr>
          <w:rFonts w:ascii="Times New Roman" w:eastAsia="Times New Roman" w:hAnsi="Times New Roman"/>
        </w:rPr>
        <w:tab/>
      </w:r>
      <w:r>
        <w:rPr>
          <w:rFonts w:ascii="Arial" w:eastAsia="Arial" w:hAnsi="Arial"/>
          <w:sz w:val="23"/>
        </w:rPr>
        <w:t>: Toplam egzoz edilecek hava miktarı (m³/saat)</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1422"/>
        <w:rPr>
          <w:rFonts w:ascii="Arial" w:eastAsia="Arial" w:hAnsi="Arial"/>
          <w:sz w:val="24"/>
        </w:rPr>
      </w:pPr>
      <w:r>
        <w:rPr>
          <w:rFonts w:ascii="Arial" w:eastAsia="Arial" w:hAnsi="Arial"/>
          <w:sz w:val="24"/>
        </w:rPr>
        <w:t>S Q</w:t>
      </w:r>
      <w:r>
        <w:rPr>
          <w:rFonts w:ascii="Arial" w:eastAsia="Arial" w:hAnsi="Arial"/>
          <w:sz w:val="16"/>
        </w:rPr>
        <w:t>NB</w:t>
      </w:r>
      <w:r>
        <w:rPr>
          <w:rFonts w:ascii="Arial" w:eastAsia="Arial" w:hAnsi="Arial"/>
          <w:sz w:val="24"/>
        </w:rPr>
        <w:t xml:space="preserve"> </w:t>
      </w:r>
      <w:r>
        <w:rPr>
          <w:rFonts w:ascii="Arial" w:eastAsia="Arial" w:hAnsi="Arial"/>
          <w:sz w:val="24"/>
        </w:rPr>
        <w:tab/>
        <w:t xml:space="preserve">: Tüm </w:t>
      </w:r>
      <w:proofErr w:type="spellStart"/>
      <w:r>
        <w:rPr>
          <w:rFonts w:ascii="Arial" w:eastAsia="Arial" w:hAnsi="Arial"/>
          <w:sz w:val="24"/>
        </w:rPr>
        <w:t>radyantların</w:t>
      </w:r>
      <w:proofErr w:type="spellEnd"/>
      <w:r>
        <w:rPr>
          <w:rFonts w:ascii="Arial" w:eastAsia="Arial" w:hAnsi="Arial"/>
          <w:sz w:val="24"/>
        </w:rPr>
        <w:t xml:space="preserve"> toplam ısıl gücü (kW)</w:t>
      </w:r>
    </w:p>
    <w:p w:rsidR="005F0291" w:rsidRDefault="005F0291" w:rsidP="006121D1">
      <w:pPr>
        <w:numPr>
          <w:ilvl w:val="0"/>
          <w:numId w:val="37"/>
        </w:numPr>
        <w:tabs>
          <w:tab w:val="left" w:pos="2842"/>
        </w:tabs>
        <w:spacing w:line="235" w:lineRule="auto"/>
        <w:ind w:left="2842" w:hanging="1426"/>
        <w:rPr>
          <w:rFonts w:ascii="Arial" w:eastAsia="Arial" w:hAnsi="Arial"/>
          <w:sz w:val="24"/>
        </w:rPr>
      </w:pPr>
      <w:r>
        <w:rPr>
          <w:rFonts w:ascii="Arial" w:eastAsia="Arial" w:hAnsi="Arial"/>
          <w:sz w:val="24"/>
        </w:rPr>
        <w:t>: Belirlenen egzoz hava miktarı (</w:t>
      </w:r>
      <w:r>
        <w:rPr>
          <w:rFonts w:ascii="Symbol" w:eastAsia="Symbol" w:hAnsi="Symbol"/>
          <w:sz w:val="24"/>
        </w:rPr>
        <w:t>≥</w:t>
      </w:r>
      <w:r>
        <w:rPr>
          <w:rFonts w:ascii="Arial" w:eastAsia="Arial" w:hAnsi="Arial"/>
          <w:sz w:val="24"/>
        </w:rPr>
        <w:t xml:space="preserve"> 10m³/saat)/</w:t>
      </w:r>
      <w:proofErr w:type="spellStart"/>
      <w:r>
        <w:rPr>
          <w:rFonts w:ascii="Arial" w:eastAsia="Arial" w:hAnsi="Arial"/>
          <w:sz w:val="24"/>
        </w:rPr>
        <w:t>Kw</w:t>
      </w:r>
      <w:proofErr w:type="spellEnd"/>
    </w:p>
    <w:p w:rsidR="005F0291" w:rsidRDefault="005F0291" w:rsidP="005F0291">
      <w:pPr>
        <w:spacing w:line="164" w:lineRule="exact"/>
        <w:rPr>
          <w:rFonts w:ascii="Times New Roman" w:eastAsia="Times New Roman" w:hAnsi="Times New Roman"/>
        </w:rPr>
      </w:pPr>
    </w:p>
    <w:p w:rsidR="005F0291" w:rsidRDefault="005F0291" w:rsidP="005F0291">
      <w:pPr>
        <w:spacing w:line="257" w:lineRule="auto"/>
        <w:ind w:left="702"/>
        <w:rPr>
          <w:rFonts w:ascii="Arial" w:eastAsia="Arial" w:hAnsi="Arial"/>
          <w:sz w:val="24"/>
        </w:rPr>
      </w:pPr>
      <w:r>
        <w:rPr>
          <w:rFonts w:ascii="Arial" w:eastAsia="Arial" w:hAnsi="Arial"/>
          <w:sz w:val="24"/>
        </w:rPr>
        <w:t xml:space="preserve">B2)- Bir veya çok fan ile, en az, a) bölümünde </w:t>
      </w:r>
      <w:proofErr w:type="gramStart"/>
      <w:r>
        <w:rPr>
          <w:rFonts w:ascii="Arial" w:eastAsia="Arial" w:hAnsi="Arial"/>
          <w:sz w:val="24"/>
        </w:rPr>
        <w:t>hesaplanmış , V</w:t>
      </w:r>
      <w:r>
        <w:rPr>
          <w:rFonts w:ascii="Arial" w:eastAsia="Arial" w:hAnsi="Arial"/>
          <w:sz w:val="32"/>
          <w:vertAlign w:val="subscript"/>
        </w:rPr>
        <w:t>TOP</w:t>
      </w:r>
      <w:proofErr w:type="gramEnd"/>
      <w:r>
        <w:rPr>
          <w:rFonts w:ascii="Arial" w:eastAsia="Arial" w:hAnsi="Arial"/>
          <w:sz w:val="24"/>
        </w:rPr>
        <w:t xml:space="preserve"> değeri kadar kapasite sağlanmalıdır.</w:t>
      </w:r>
    </w:p>
    <w:p w:rsidR="005F0291" w:rsidRDefault="005F0291" w:rsidP="005F0291">
      <w:pPr>
        <w:spacing w:line="253" w:lineRule="exact"/>
        <w:rPr>
          <w:rFonts w:ascii="Times New Roman" w:eastAsia="Times New Roman" w:hAnsi="Times New Roman"/>
        </w:rPr>
      </w:pPr>
    </w:p>
    <w:p w:rsidR="005F0291" w:rsidRDefault="005F0291" w:rsidP="005F0291">
      <w:pPr>
        <w:spacing w:line="238" w:lineRule="auto"/>
        <w:ind w:left="2" w:firstLine="202"/>
        <w:rPr>
          <w:rFonts w:ascii="Arial" w:eastAsia="Arial" w:hAnsi="Arial"/>
          <w:sz w:val="24"/>
        </w:rPr>
      </w:pPr>
      <w:r>
        <w:rPr>
          <w:rFonts w:ascii="Arial" w:eastAsia="Arial" w:hAnsi="Arial"/>
          <w:b/>
          <w:i/>
          <w:sz w:val="24"/>
        </w:rPr>
        <w:t xml:space="preserve">Özel </w:t>
      </w:r>
      <w:proofErr w:type="gramStart"/>
      <w:r>
        <w:rPr>
          <w:rFonts w:ascii="Arial" w:eastAsia="Arial" w:hAnsi="Arial"/>
          <w:b/>
          <w:i/>
          <w:sz w:val="24"/>
        </w:rPr>
        <w:t xml:space="preserve">Durum </w:t>
      </w:r>
      <w:r>
        <w:rPr>
          <w:rFonts w:ascii="Arial" w:eastAsia="Arial" w:hAnsi="Arial"/>
          <w:b/>
          <w:sz w:val="24"/>
        </w:rPr>
        <w:t>:</w:t>
      </w:r>
      <w:r>
        <w:rPr>
          <w:rFonts w:ascii="Arial" w:eastAsia="Arial" w:hAnsi="Arial"/>
          <w:b/>
          <w:i/>
          <w:sz w:val="24"/>
        </w:rPr>
        <w:t xml:space="preserve"> </w:t>
      </w:r>
      <w:r>
        <w:rPr>
          <w:rFonts w:ascii="Arial" w:eastAsia="Arial" w:hAnsi="Arial"/>
          <w:sz w:val="24"/>
        </w:rPr>
        <w:t>Aşağıda</w:t>
      </w:r>
      <w:proofErr w:type="gramEnd"/>
      <w:r>
        <w:rPr>
          <w:rFonts w:ascii="Arial" w:eastAsia="Arial" w:hAnsi="Arial"/>
          <w:sz w:val="24"/>
        </w:rPr>
        <w:t xml:space="preserve"> belirtilen hallerde doğal veya mekanik havalandırma</w:t>
      </w:r>
      <w:r>
        <w:rPr>
          <w:rFonts w:ascii="Arial" w:eastAsia="Arial" w:hAnsi="Arial"/>
          <w:b/>
          <w:i/>
          <w:sz w:val="24"/>
        </w:rPr>
        <w:t xml:space="preserve"> </w:t>
      </w:r>
      <w:r>
        <w:rPr>
          <w:rFonts w:ascii="Arial" w:eastAsia="Arial" w:hAnsi="Arial"/>
          <w:sz w:val="24"/>
        </w:rPr>
        <w:t>gerekmez;</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rPr>
          <w:rFonts w:ascii="Arial" w:eastAsia="Arial" w:hAnsi="Arial"/>
          <w:sz w:val="24"/>
        </w:rPr>
      </w:pPr>
      <w:r>
        <w:rPr>
          <w:rFonts w:ascii="Arial" w:eastAsia="Arial" w:hAnsi="Arial"/>
          <w:sz w:val="24"/>
        </w:rPr>
        <w:t>Özel bir tedbir uygulanmadan tesisin yapısı gereği oluşan hava değişimi miktarı 1.5 hacim/</w:t>
      </w:r>
      <w:proofErr w:type="spellStart"/>
      <w:r>
        <w:rPr>
          <w:rFonts w:ascii="Arial" w:eastAsia="Arial" w:hAnsi="Arial"/>
          <w:sz w:val="24"/>
        </w:rPr>
        <w:t>saat’ten</w:t>
      </w:r>
      <w:proofErr w:type="spellEnd"/>
      <w:r>
        <w:rPr>
          <w:rFonts w:ascii="Arial" w:eastAsia="Arial" w:hAnsi="Arial"/>
          <w:sz w:val="24"/>
        </w:rPr>
        <w:t xml:space="preserve"> büyük ise,</w:t>
      </w:r>
    </w:p>
    <w:p w:rsidR="005F0291" w:rsidRDefault="005F0291" w:rsidP="005F0291">
      <w:pPr>
        <w:spacing w:line="0" w:lineRule="atLeast"/>
        <w:ind w:left="2"/>
        <w:rPr>
          <w:rFonts w:ascii="Arial" w:eastAsia="Arial" w:hAnsi="Arial"/>
          <w:sz w:val="24"/>
        </w:rPr>
      </w:pPr>
      <w:r>
        <w:rPr>
          <w:rFonts w:ascii="Arial" w:eastAsia="Arial" w:hAnsi="Arial"/>
          <w:sz w:val="24"/>
        </w:rPr>
        <w:t>Tesis hacminin her 1 m³’ü için kurulu güç 5 W’ tan az ise,</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71" w:name="_Toc30784599"/>
      <w:r>
        <w:rPr>
          <w:rFonts w:eastAsia="Arial"/>
        </w:rPr>
        <w:t>5.12.6. Yakma Havası Temini</w:t>
      </w:r>
      <w:bookmarkEnd w:id="171"/>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rPr>
          <w:rFonts w:ascii="Arial" w:eastAsia="Arial" w:hAnsi="Arial"/>
          <w:sz w:val="24"/>
        </w:rPr>
      </w:pPr>
      <w:r>
        <w:rPr>
          <w:rFonts w:ascii="Arial" w:eastAsia="Arial" w:hAnsi="Arial"/>
          <w:sz w:val="24"/>
        </w:rPr>
        <w:t xml:space="preserve">Hava girişini sağlayacak açıklıklar </w:t>
      </w:r>
      <w:proofErr w:type="spellStart"/>
      <w:r>
        <w:rPr>
          <w:rFonts w:ascii="Arial" w:eastAsia="Arial" w:hAnsi="Arial"/>
          <w:sz w:val="24"/>
        </w:rPr>
        <w:t>radyant</w:t>
      </w:r>
      <w:proofErr w:type="spellEnd"/>
      <w:r>
        <w:rPr>
          <w:rFonts w:ascii="Arial" w:eastAsia="Arial" w:hAnsi="Arial"/>
          <w:sz w:val="24"/>
        </w:rPr>
        <w:t xml:space="preserve"> ısıtıcıların alt seviyesine yerleştirilirler. Hava giriş açıklıklarının toplam net kesit alanı, egzoz açıklıklarının toplam net kesit alanından az olamaz.</w:t>
      </w:r>
    </w:p>
    <w:p w:rsidR="005F0291" w:rsidRDefault="005F0291" w:rsidP="005F0291">
      <w:pPr>
        <w:spacing w:line="7" w:lineRule="exact"/>
        <w:rPr>
          <w:rFonts w:ascii="Times New Roman" w:eastAsia="Times New Roman" w:hAnsi="Times New Roman"/>
        </w:rPr>
      </w:pPr>
    </w:p>
    <w:p w:rsidR="005F0291" w:rsidRDefault="005F0291" w:rsidP="005F0291">
      <w:pPr>
        <w:spacing w:line="238" w:lineRule="auto"/>
        <w:ind w:left="2"/>
        <w:rPr>
          <w:rFonts w:ascii="Arial" w:eastAsia="Arial" w:hAnsi="Arial"/>
          <w:sz w:val="24"/>
        </w:rPr>
      </w:pPr>
      <w:r>
        <w:rPr>
          <w:rFonts w:ascii="Arial" w:eastAsia="Arial" w:hAnsi="Arial"/>
          <w:sz w:val="24"/>
        </w:rPr>
        <w:t xml:space="preserve">Hava giriş açıklıklarında otomatik açma kapama sistemi olması halinde, </w:t>
      </w:r>
      <w:proofErr w:type="spellStart"/>
      <w:r>
        <w:rPr>
          <w:rFonts w:ascii="Arial" w:eastAsia="Arial" w:hAnsi="Arial"/>
          <w:sz w:val="24"/>
        </w:rPr>
        <w:t>radyant</w:t>
      </w:r>
      <w:proofErr w:type="spellEnd"/>
      <w:r>
        <w:rPr>
          <w:rFonts w:ascii="Arial" w:eastAsia="Arial" w:hAnsi="Arial"/>
          <w:sz w:val="24"/>
        </w:rPr>
        <w:t xml:space="preserve"> ısıtıcılar ancak hava girişlerinin açılması durumunda çalışabilmelidir.</w:t>
      </w:r>
    </w:p>
    <w:p w:rsidR="005F0291" w:rsidRDefault="005F0291" w:rsidP="005F0291">
      <w:pPr>
        <w:spacing w:line="200" w:lineRule="exact"/>
        <w:rPr>
          <w:rFonts w:ascii="Times New Roman" w:eastAsia="Times New Roman" w:hAnsi="Times New Roman"/>
        </w:rPr>
      </w:pPr>
    </w:p>
    <w:p w:rsidR="005F0291" w:rsidRDefault="005F0291" w:rsidP="005F0291">
      <w:pPr>
        <w:spacing w:line="336" w:lineRule="exact"/>
        <w:rPr>
          <w:rFonts w:ascii="Times New Roman" w:eastAsia="Times New Roman" w:hAnsi="Times New Roman"/>
        </w:rPr>
      </w:pPr>
    </w:p>
    <w:p w:rsidR="005F0291" w:rsidRDefault="005F0291" w:rsidP="006121D1">
      <w:pPr>
        <w:pStyle w:val="Balk1"/>
        <w:numPr>
          <w:ilvl w:val="0"/>
          <w:numId w:val="9"/>
        </w:numPr>
        <w:rPr>
          <w:rFonts w:eastAsia="Arial"/>
        </w:rPr>
      </w:pPr>
      <w:bookmarkStart w:id="172" w:name="_Toc30784600"/>
      <w:r>
        <w:rPr>
          <w:rFonts w:eastAsia="Arial"/>
        </w:rPr>
        <w:t>4-49 BARG BASINÇTA DO</w:t>
      </w:r>
      <w:r>
        <w:rPr>
          <w:rFonts w:ascii="Batang" w:eastAsia="Batang" w:hAnsi="Batang"/>
        </w:rPr>
        <w:t>Ğ</w:t>
      </w:r>
      <w:r>
        <w:rPr>
          <w:rFonts w:eastAsia="Arial"/>
        </w:rPr>
        <w:t>AL GAZ VERİLMESİ</w:t>
      </w:r>
      <w:bookmarkEnd w:id="172"/>
    </w:p>
    <w:p w:rsidR="005F0291" w:rsidRDefault="005F0291" w:rsidP="005F0291">
      <w:pPr>
        <w:spacing w:line="5" w:lineRule="exact"/>
        <w:rPr>
          <w:rFonts w:ascii="Times New Roman" w:eastAsia="Times New Roman" w:hAnsi="Times New Roman"/>
        </w:rPr>
      </w:pPr>
    </w:p>
    <w:p w:rsidR="005F0291" w:rsidRDefault="005F0291" w:rsidP="005F0291">
      <w:pPr>
        <w:spacing w:line="0" w:lineRule="atLeast"/>
        <w:ind w:left="2"/>
        <w:jc w:val="both"/>
        <w:rPr>
          <w:rFonts w:ascii="Arial" w:eastAsia="Arial" w:hAnsi="Arial"/>
          <w:sz w:val="24"/>
        </w:rPr>
      </w:pPr>
      <w:r>
        <w:rPr>
          <w:rFonts w:ascii="Arial" w:eastAsia="Arial" w:hAnsi="Arial"/>
          <w:sz w:val="24"/>
        </w:rPr>
        <w:t xml:space="preserve">Müşterinin 4-49 </w:t>
      </w:r>
      <w:proofErr w:type="spellStart"/>
      <w:r>
        <w:rPr>
          <w:rFonts w:ascii="Arial" w:eastAsia="Arial" w:hAnsi="Arial"/>
          <w:sz w:val="24"/>
        </w:rPr>
        <w:t>barg</w:t>
      </w:r>
      <w:proofErr w:type="spellEnd"/>
      <w:r>
        <w:rPr>
          <w:rFonts w:ascii="Arial" w:eastAsia="Arial" w:hAnsi="Arial"/>
          <w:sz w:val="24"/>
        </w:rPr>
        <w:t xml:space="preserve"> basınç aralığında doğal gaz kullanma (</w:t>
      </w:r>
      <w:proofErr w:type="spellStart"/>
      <w:r>
        <w:rPr>
          <w:rFonts w:ascii="Arial" w:eastAsia="Arial" w:hAnsi="Arial"/>
          <w:sz w:val="24"/>
        </w:rPr>
        <w:t>Kojenerasyon</w:t>
      </w:r>
      <w:proofErr w:type="spellEnd"/>
      <w:r>
        <w:rPr>
          <w:rFonts w:ascii="Arial" w:eastAsia="Arial" w:hAnsi="Arial"/>
          <w:sz w:val="24"/>
        </w:rPr>
        <w:t xml:space="preserve">, </w:t>
      </w:r>
      <w:proofErr w:type="spellStart"/>
      <w:r>
        <w:rPr>
          <w:rFonts w:ascii="Arial" w:eastAsia="Arial" w:hAnsi="Arial"/>
          <w:sz w:val="24"/>
        </w:rPr>
        <w:t>Tri</w:t>
      </w:r>
      <w:proofErr w:type="spellEnd"/>
      <w:r>
        <w:rPr>
          <w:rFonts w:ascii="Arial" w:eastAsia="Arial" w:hAnsi="Arial"/>
          <w:sz w:val="24"/>
        </w:rPr>
        <w:t xml:space="preserve"> </w:t>
      </w:r>
      <w:proofErr w:type="gramStart"/>
      <w:r>
        <w:rPr>
          <w:rFonts w:ascii="Arial" w:eastAsia="Arial" w:hAnsi="Arial"/>
          <w:sz w:val="24"/>
        </w:rPr>
        <w:t>jenerasyon</w:t>
      </w:r>
      <w:proofErr w:type="gramEnd"/>
      <w:r>
        <w:rPr>
          <w:rFonts w:ascii="Arial" w:eastAsia="Arial" w:hAnsi="Arial"/>
          <w:sz w:val="24"/>
        </w:rPr>
        <w:t xml:space="preserve">, CNG </w:t>
      </w:r>
      <w:proofErr w:type="spellStart"/>
      <w:r>
        <w:rPr>
          <w:rFonts w:ascii="Arial" w:eastAsia="Arial" w:hAnsi="Arial"/>
          <w:sz w:val="24"/>
        </w:rPr>
        <w:t>v.b</w:t>
      </w:r>
      <w:proofErr w:type="spellEnd"/>
      <w:r>
        <w:rPr>
          <w:rFonts w:ascii="Arial" w:eastAsia="Arial" w:hAnsi="Arial"/>
          <w:sz w:val="24"/>
        </w:rPr>
        <w:t xml:space="preserve">.) talebi durumunda; müşteriye gaz arzını sağlayacak basınç düşürme ve ölçüm istasyonunun (RM/A) çıkış vanasının çıkış tarafından başlayarak doğal gazın yanma noktasına kadar ki kısımda, doğal gazın taşınması, basıncının düşürülmesi için gerekli boru hattı ve sistemlerinin projelendirme ve yapımı konusundaki tüm çalışmalarda </w:t>
      </w:r>
      <w:r w:rsidR="00044F37">
        <w:rPr>
          <w:rFonts w:ascii="Arial" w:eastAsia="Arial" w:hAnsi="Arial"/>
          <w:sz w:val="24"/>
        </w:rPr>
        <w:t xml:space="preserve">KEMALPAŞA </w:t>
      </w:r>
      <w:r>
        <w:rPr>
          <w:rFonts w:ascii="Arial" w:eastAsia="Arial" w:hAnsi="Arial"/>
          <w:sz w:val="24"/>
        </w:rPr>
        <w:t>OSB’nin uygulamadaki ilgili şartnameleri uygulanacaktır.</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pPr>
    </w:p>
    <w:p w:rsidR="005F0291" w:rsidRDefault="005F0291" w:rsidP="005F0291">
      <w:pPr>
        <w:spacing w:line="0" w:lineRule="atLeast"/>
        <w:ind w:left="2"/>
        <w:rPr>
          <w:rFonts w:ascii="Times New Roman" w:eastAsia="Times New Roman" w:hAnsi="Times New Roman"/>
        </w:rPr>
        <w:sectPr w:rsidR="005F0291">
          <w:pgSz w:w="11900" w:h="16840"/>
          <w:pgMar w:top="1419" w:right="1400" w:bottom="151" w:left="1418" w:header="0" w:footer="0" w:gutter="0"/>
          <w:cols w:space="0" w:equalWidth="0">
            <w:col w:w="9082"/>
          </w:cols>
          <w:docGrid w:linePitch="360"/>
        </w:sectPr>
      </w:pPr>
    </w:p>
    <w:p w:rsidR="005F0291" w:rsidRDefault="005F0291" w:rsidP="005F0291">
      <w:pPr>
        <w:pStyle w:val="Balk1"/>
        <w:rPr>
          <w:rFonts w:eastAsia="Arial"/>
          <w:sz w:val="24"/>
        </w:rPr>
      </w:pPr>
      <w:bookmarkStart w:id="173" w:name="page59"/>
      <w:bookmarkStart w:id="174" w:name="_Toc30784601"/>
      <w:bookmarkEnd w:id="173"/>
      <w:r>
        <w:rPr>
          <w:rFonts w:eastAsia="Arial"/>
          <w:sz w:val="24"/>
        </w:rPr>
        <w:lastRenderedPageBreak/>
        <w:t xml:space="preserve">7.  İŞE BAŞLAMA </w:t>
      </w:r>
      <w:proofErr w:type="gramStart"/>
      <w:r>
        <w:rPr>
          <w:rFonts w:eastAsia="Arial"/>
          <w:sz w:val="24"/>
        </w:rPr>
        <w:t>VE  İŞ</w:t>
      </w:r>
      <w:proofErr w:type="gramEnd"/>
      <w:r>
        <w:rPr>
          <w:rFonts w:eastAsia="Arial"/>
          <w:sz w:val="24"/>
        </w:rPr>
        <w:t xml:space="preserve"> BİTİRME DOSYALARI</w:t>
      </w:r>
      <w:bookmarkEnd w:id="174"/>
    </w:p>
    <w:p w:rsidR="005F0291" w:rsidRDefault="005F0291" w:rsidP="005F0291">
      <w:pPr>
        <w:spacing w:line="230" w:lineRule="exact"/>
        <w:rPr>
          <w:rFonts w:ascii="Times New Roman" w:eastAsia="Times New Roman" w:hAnsi="Times New Roman"/>
        </w:rPr>
      </w:pPr>
    </w:p>
    <w:p w:rsidR="005F0291" w:rsidRDefault="005F0291" w:rsidP="005F0291">
      <w:pPr>
        <w:pStyle w:val="Balk2"/>
        <w:rPr>
          <w:rFonts w:eastAsia="Arial"/>
        </w:rPr>
      </w:pPr>
      <w:bookmarkStart w:id="175" w:name="_Toc30784602"/>
      <w:r>
        <w:rPr>
          <w:rFonts w:eastAsia="Arial"/>
        </w:rPr>
        <w:t>7.1.  İşe Başlama Dosyası</w:t>
      </w:r>
      <w:bookmarkEnd w:id="175"/>
    </w:p>
    <w:p w:rsidR="005F0291" w:rsidRDefault="005F0291" w:rsidP="005F0291">
      <w:pPr>
        <w:spacing w:line="0" w:lineRule="atLeast"/>
        <w:ind w:left="180"/>
        <w:rPr>
          <w:rFonts w:ascii="Arial" w:eastAsia="Arial" w:hAnsi="Arial"/>
          <w:sz w:val="24"/>
        </w:rPr>
      </w:pPr>
      <w:r>
        <w:rPr>
          <w:rFonts w:ascii="Arial" w:eastAsia="Arial" w:hAnsi="Arial"/>
          <w:sz w:val="24"/>
        </w:rPr>
        <w:t>İşe başlama dosyasında ana hatlarıyla aşağıda belirtilen belgeler bulunacaktır.</w:t>
      </w:r>
    </w:p>
    <w:p w:rsidR="005F0291" w:rsidRDefault="005F0291" w:rsidP="005F0291">
      <w:pPr>
        <w:spacing w:line="202" w:lineRule="exact"/>
        <w:rPr>
          <w:rFonts w:ascii="Times New Roman" w:eastAsia="Times New Roman" w:hAnsi="Times New Roman"/>
        </w:rPr>
      </w:pPr>
    </w:p>
    <w:tbl>
      <w:tblPr>
        <w:tblW w:w="15900" w:type="dxa"/>
        <w:tblLayout w:type="fixed"/>
        <w:tblCellMar>
          <w:left w:w="0" w:type="dxa"/>
          <w:right w:w="0" w:type="dxa"/>
        </w:tblCellMar>
        <w:tblLook w:val="0000" w:firstRow="0" w:lastRow="0" w:firstColumn="0" w:lastColumn="0" w:noHBand="0" w:noVBand="0"/>
      </w:tblPr>
      <w:tblGrid>
        <w:gridCol w:w="200"/>
        <w:gridCol w:w="8860"/>
        <w:gridCol w:w="20"/>
        <w:gridCol w:w="6820"/>
      </w:tblGrid>
      <w:tr w:rsidR="005F0291" w:rsidTr="005F0291">
        <w:trPr>
          <w:trHeight w:val="276"/>
        </w:trPr>
        <w:tc>
          <w:tcPr>
            <w:tcW w:w="200" w:type="dxa"/>
            <w:shd w:val="clear" w:color="auto" w:fill="auto"/>
            <w:vAlign w:val="bottom"/>
          </w:tcPr>
          <w:p w:rsidR="005F0291" w:rsidRDefault="005F0291" w:rsidP="005F0291">
            <w:pPr>
              <w:spacing w:line="0" w:lineRule="atLeast"/>
              <w:rPr>
                <w:rFonts w:ascii="Times New Roman" w:eastAsia="Times New Roman" w:hAnsi="Times New Roman"/>
                <w:sz w:val="23"/>
              </w:rPr>
            </w:pPr>
          </w:p>
        </w:tc>
        <w:tc>
          <w:tcPr>
            <w:tcW w:w="8860" w:type="dxa"/>
            <w:tcBorders>
              <w:bottom w:val="single" w:sz="8" w:space="0" w:color="auto"/>
            </w:tcBorders>
            <w:shd w:val="clear" w:color="auto" w:fill="auto"/>
            <w:vAlign w:val="bottom"/>
          </w:tcPr>
          <w:p w:rsidR="005F0291" w:rsidRPr="009B0324" w:rsidRDefault="005F0291" w:rsidP="005F0291">
            <w:pPr>
              <w:pStyle w:val="Balk2"/>
              <w:rPr>
                <w:rFonts w:eastAsia="Arial"/>
                <w:w w:val="99"/>
              </w:rPr>
            </w:pPr>
            <w:bookmarkStart w:id="176" w:name="_Toc30784603"/>
            <w:r>
              <w:rPr>
                <w:rFonts w:eastAsia="Arial"/>
                <w:w w:val="99"/>
              </w:rPr>
              <w:t>7.</w:t>
            </w:r>
            <w:r>
              <w:rPr>
                <w:rFonts w:eastAsia="Arial"/>
                <w:w w:val="99"/>
                <w:u w:val="single"/>
              </w:rPr>
              <w:t>1.1.</w:t>
            </w:r>
            <w:r>
              <w:rPr>
                <w:rFonts w:eastAsia="Arial"/>
                <w:w w:val="99"/>
              </w:rPr>
              <w:t>Proje Kapağı</w:t>
            </w:r>
            <w:bookmarkEnd w:id="176"/>
          </w:p>
        </w:tc>
        <w:tc>
          <w:tcPr>
            <w:tcW w:w="20" w:type="dxa"/>
            <w:tcBorders>
              <w:bottom w:val="single" w:sz="8" w:space="0" w:color="auto"/>
            </w:tcBorders>
            <w:shd w:val="clear" w:color="auto" w:fill="auto"/>
            <w:vAlign w:val="bottom"/>
          </w:tcPr>
          <w:p w:rsidR="005F0291" w:rsidRDefault="005F0291" w:rsidP="005F0291">
            <w:pPr>
              <w:spacing w:line="0" w:lineRule="atLeast"/>
              <w:ind w:left="120"/>
              <w:rPr>
                <w:rFonts w:ascii="Arial" w:eastAsia="Arial" w:hAnsi="Arial"/>
                <w:w w:val="89"/>
                <w:sz w:val="24"/>
              </w:rPr>
            </w:pPr>
            <w:proofErr w:type="gramStart"/>
            <w:r>
              <w:rPr>
                <w:rFonts w:ascii="Arial" w:eastAsia="Arial" w:hAnsi="Arial"/>
                <w:w w:val="89"/>
                <w:sz w:val="24"/>
              </w:rPr>
              <w:t>ı</w:t>
            </w:r>
            <w:proofErr w:type="gramEnd"/>
          </w:p>
        </w:tc>
        <w:tc>
          <w:tcPr>
            <w:tcW w:w="6820" w:type="dxa"/>
            <w:shd w:val="clear" w:color="auto" w:fill="auto"/>
            <w:vAlign w:val="bottom"/>
          </w:tcPr>
          <w:p w:rsidR="005F0291" w:rsidRDefault="005F0291" w:rsidP="005F0291">
            <w:pPr>
              <w:spacing w:line="0" w:lineRule="atLeast"/>
              <w:rPr>
                <w:rFonts w:ascii="Times New Roman" w:eastAsia="Times New Roman" w:hAnsi="Times New Roman"/>
                <w:sz w:val="23"/>
              </w:rPr>
            </w:pPr>
          </w:p>
        </w:tc>
      </w:tr>
      <w:tr w:rsidR="005F0291" w:rsidTr="005F0291">
        <w:trPr>
          <w:gridAfter w:val="1"/>
          <w:wAfter w:w="6820" w:type="dxa"/>
          <w:trHeight w:val="282"/>
        </w:trPr>
        <w:tc>
          <w:tcPr>
            <w:tcW w:w="9060" w:type="dxa"/>
            <w:gridSpan w:val="2"/>
            <w:shd w:val="clear" w:color="auto" w:fill="auto"/>
            <w:vAlign w:val="bottom"/>
          </w:tcPr>
          <w:p w:rsidR="005F0291" w:rsidRDefault="005F0291" w:rsidP="003A3D30">
            <w:pPr>
              <w:spacing w:line="0" w:lineRule="atLeast"/>
              <w:rPr>
                <w:rFonts w:ascii="Arial" w:eastAsia="Arial" w:hAnsi="Arial"/>
                <w:sz w:val="24"/>
              </w:rPr>
            </w:pPr>
            <w:r>
              <w:rPr>
                <w:rFonts w:ascii="Arial" w:eastAsia="Arial" w:hAnsi="Arial"/>
                <w:sz w:val="24"/>
              </w:rPr>
              <w:t xml:space="preserve">   Projeye ait kapak şablonu </w:t>
            </w:r>
            <w:r w:rsidR="003A3D30">
              <w:rPr>
                <w:rFonts w:ascii="Arial" w:eastAsia="Arial" w:hAnsi="Arial"/>
                <w:sz w:val="24"/>
              </w:rPr>
              <w:t>KEMALPAŞA</w:t>
            </w:r>
            <w:r>
              <w:rPr>
                <w:rFonts w:ascii="Arial" w:eastAsia="Arial" w:hAnsi="Arial"/>
                <w:sz w:val="24"/>
              </w:rPr>
              <w:t xml:space="preserve"> OSB’den alınmalı ve kapakta doldurulması istenilen bilgiler eksiksiz ve doğru bir şekilde kapağa işlenmelidir. Tesise ait bilgilerin kapağa işlenmesi esnasında özellikle müşterinin gaz alım sözleşmesindeki değerleri esas alınmalıdır.</w:t>
            </w:r>
          </w:p>
        </w:tc>
        <w:tc>
          <w:tcPr>
            <w:tcW w:w="20" w:type="dxa"/>
            <w:shd w:val="clear" w:color="auto" w:fill="auto"/>
            <w:vAlign w:val="bottom"/>
          </w:tcPr>
          <w:p w:rsidR="005F0291" w:rsidRDefault="005F0291" w:rsidP="005F0291">
            <w:pPr>
              <w:spacing w:line="0" w:lineRule="atLeast"/>
              <w:rPr>
                <w:rFonts w:ascii="Arial" w:eastAsia="Arial" w:hAnsi="Arial"/>
                <w:sz w:val="24"/>
              </w:rPr>
            </w:pPr>
          </w:p>
        </w:tc>
      </w:tr>
    </w:tbl>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77" w:name="_Toc30784604"/>
      <w:r>
        <w:rPr>
          <w:rFonts w:eastAsia="Arial"/>
        </w:rPr>
        <w:t>7.1.2. Sözleşme</w:t>
      </w:r>
      <w:bookmarkEnd w:id="177"/>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firstLine="187"/>
        <w:jc w:val="both"/>
        <w:rPr>
          <w:rFonts w:ascii="Arial" w:eastAsia="Arial" w:hAnsi="Arial"/>
          <w:sz w:val="24"/>
        </w:rPr>
      </w:pPr>
      <w:r>
        <w:rPr>
          <w:rFonts w:ascii="Arial" w:eastAsia="Arial" w:hAnsi="Arial"/>
          <w:sz w:val="24"/>
        </w:rPr>
        <w:t xml:space="preserve">İşe başlama dosyasında aşağıda belirtilen sözleşme tiplerinden bir tanesi bulunacak ve dosya 3(üç) nüsha olarak hazırlanarak </w:t>
      </w:r>
      <w:r w:rsidR="003A3D30">
        <w:rPr>
          <w:rFonts w:ascii="Arial" w:eastAsia="Arial" w:hAnsi="Arial"/>
          <w:sz w:val="24"/>
        </w:rPr>
        <w:t>KEMALPAŞASERVİS</w:t>
      </w:r>
      <w:r>
        <w:rPr>
          <w:rFonts w:ascii="Arial" w:eastAsia="Arial" w:hAnsi="Arial"/>
          <w:sz w:val="24"/>
        </w:rPr>
        <w:t xml:space="preserve"> OSB’ye teslim edilecektir.</w:t>
      </w:r>
    </w:p>
    <w:p w:rsidR="005F0291" w:rsidRDefault="005F0291" w:rsidP="005F0291">
      <w:pPr>
        <w:spacing w:line="281" w:lineRule="exact"/>
        <w:rPr>
          <w:rFonts w:ascii="Times New Roman" w:eastAsia="Times New Roman" w:hAnsi="Times New Roman"/>
        </w:rPr>
      </w:pPr>
    </w:p>
    <w:p w:rsidR="005F0291" w:rsidRDefault="005F0291" w:rsidP="005F0291">
      <w:pPr>
        <w:spacing w:line="0" w:lineRule="atLeast"/>
        <w:ind w:left="460" w:hanging="265"/>
        <w:rPr>
          <w:rFonts w:ascii="Arial" w:eastAsia="Arial" w:hAnsi="Arial"/>
          <w:sz w:val="24"/>
        </w:rPr>
      </w:pPr>
      <w:proofErr w:type="gramStart"/>
      <w:r>
        <w:rPr>
          <w:rFonts w:ascii="Arial" w:eastAsia="Arial" w:hAnsi="Arial"/>
          <w:sz w:val="24"/>
        </w:rPr>
        <w:t>a</w:t>
      </w:r>
      <w:proofErr w:type="gramEnd"/>
      <w:r>
        <w:rPr>
          <w:rFonts w:ascii="Arial" w:eastAsia="Arial" w:hAnsi="Arial"/>
          <w:sz w:val="24"/>
        </w:rPr>
        <w:t>- Müşteri ile dağıtım</w:t>
      </w:r>
      <w:r>
        <w:rPr>
          <w:rFonts w:ascii="Times New Roman" w:eastAsia="Times New Roman" w:hAnsi="Times New Roman"/>
        </w:rPr>
        <w:t xml:space="preserve"> </w:t>
      </w:r>
      <w:r>
        <w:rPr>
          <w:rFonts w:ascii="Arial" w:eastAsia="Times New Roman" w:hAnsi="Arial"/>
          <w:sz w:val="24"/>
          <w:szCs w:val="24"/>
        </w:rPr>
        <w:t>ş</w:t>
      </w:r>
      <w:r>
        <w:rPr>
          <w:rFonts w:ascii="Arial" w:eastAsia="Arial" w:hAnsi="Arial"/>
          <w:sz w:val="24"/>
        </w:rPr>
        <w:t>irketi arasında imzalanmış Niyet Anlaşması veya Doğal Gaz Satış Sözleşmesi,</w:t>
      </w:r>
    </w:p>
    <w:p w:rsidR="005F0291" w:rsidRDefault="005F0291" w:rsidP="005F0291">
      <w:pPr>
        <w:spacing w:line="276" w:lineRule="exact"/>
        <w:rPr>
          <w:rFonts w:ascii="Times New Roman" w:eastAsia="Times New Roman" w:hAnsi="Times New Roman"/>
        </w:rPr>
      </w:pPr>
    </w:p>
    <w:p w:rsidR="005F0291" w:rsidRDefault="005F0291" w:rsidP="005F0291">
      <w:pPr>
        <w:spacing w:line="0" w:lineRule="atLeast"/>
        <w:ind w:left="460" w:hanging="265"/>
        <w:rPr>
          <w:rFonts w:ascii="Arial" w:eastAsia="Arial" w:hAnsi="Arial"/>
          <w:sz w:val="24"/>
        </w:rPr>
      </w:pPr>
      <w:proofErr w:type="gramStart"/>
      <w:r>
        <w:rPr>
          <w:rFonts w:ascii="Arial" w:eastAsia="Arial" w:hAnsi="Arial"/>
          <w:sz w:val="24"/>
        </w:rPr>
        <w:t>b</w:t>
      </w:r>
      <w:proofErr w:type="gramEnd"/>
      <w:r>
        <w:rPr>
          <w:rFonts w:ascii="Arial" w:eastAsia="Arial" w:hAnsi="Arial"/>
          <w:sz w:val="24"/>
        </w:rPr>
        <w:t>- Müşteri serbest tüketici ise dağıtım</w:t>
      </w:r>
      <w:r>
        <w:rPr>
          <w:rFonts w:ascii="Times New Roman" w:eastAsia="Times New Roman" w:hAnsi="Times New Roman"/>
        </w:rPr>
        <w:t xml:space="preserve"> </w:t>
      </w:r>
      <w:r>
        <w:rPr>
          <w:rFonts w:ascii="Arial" w:eastAsia="Times New Roman" w:hAnsi="Arial"/>
          <w:sz w:val="24"/>
          <w:szCs w:val="24"/>
        </w:rPr>
        <w:t>ş</w:t>
      </w:r>
      <w:r>
        <w:rPr>
          <w:rFonts w:ascii="Arial" w:eastAsia="Arial" w:hAnsi="Arial"/>
          <w:sz w:val="24"/>
        </w:rPr>
        <w:t>irketi ile toptancı arasında imzalanmış Taşıma Anlaşması,</w:t>
      </w:r>
    </w:p>
    <w:p w:rsidR="005F0291" w:rsidRDefault="005F0291" w:rsidP="005F0291">
      <w:pPr>
        <w:spacing w:line="276" w:lineRule="exact"/>
        <w:rPr>
          <w:rFonts w:ascii="Times New Roman" w:eastAsia="Times New Roman" w:hAnsi="Times New Roman"/>
        </w:rPr>
      </w:pPr>
    </w:p>
    <w:p w:rsidR="005F0291" w:rsidRPr="006F4889" w:rsidRDefault="005F0291" w:rsidP="005F0291">
      <w:pPr>
        <w:spacing w:line="238" w:lineRule="auto"/>
        <w:ind w:left="580" w:hanging="385"/>
        <w:rPr>
          <w:rFonts w:ascii="Arial" w:eastAsia="Arial" w:hAnsi="Arial"/>
          <w:sz w:val="24"/>
        </w:rPr>
      </w:pPr>
      <w:proofErr w:type="gramStart"/>
      <w:r>
        <w:rPr>
          <w:rFonts w:ascii="Arial" w:eastAsia="Arial" w:hAnsi="Arial"/>
          <w:sz w:val="24"/>
        </w:rPr>
        <w:t>c</w:t>
      </w:r>
      <w:proofErr w:type="gramEnd"/>
      <w:r>
        <w:rPr>
          <w:rFonts w:ascii="Arial" w:eastAsia="Arial" w:hAnsi="Arial"/>
          <w:sz w:val="24"/>
        </w:rPr>
        <w:t>- Müşteri OSB doğal gaz şebekesinden besleniyor ise, OSB’nin dağıtım şirketine gönderdiği resmi yazı.</w:t>
      </w:r>
    </w:p>
    <w:p w:rsidR="005F0291" w:rsidRDefault="005F0291" w:rsidP="005F0291">
      <w:pPr>
        <w:pStyle w:val="Balk2"/>
        <w:rPr>
          <w:rFonts w:eastAsia="Arial"/>
        </w:rPr>
      </w:pPr>
      <w:bookmarkStart w:id="178" w:name="_Toc30784605"/>
      <w:r>
        <w:rPr>
          <w:rFonts w:eastAsia="Arial"/>
        </w:rPr>
        <w:t>7.1.3. Müteahhit Firma Belgeleri</w:t>
      </w:r>
      <w:bookmarkEnd w:id="178"/>
      <w:r>
        <w:rPr>
          <w:rFonts w:eastAsia="Arial"/>
        </w:rPr>
        <w:t xml:space="preserve"> </w:t>
      </w:r>
    </w:p>
    <w:p w:rsidR="005F0291" w:rsidRDefault="005F0291" w:rsidP="005F0291">
      <w:pPr>
        <w:spacing w:line="239" w:lineRule="auto"/>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xml:space="preserve">- EPDK ‘ dan alınmış yetki belgesi </w:t>
      </w:r>
    </w:p>
    <w:p w:rsidR="005F0291" w:rsidRDefault="005F0291" w:rsidP="005F0291">
      <w:pPr>
        <w:spacing w:line="239" w:lineRule="auto"/>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Doğal Gaz Endüstriyel Tesisat Mühendis Yetki Belgesi</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 xml:space="preserve">- Yetkili Firma bünyesinde çalışan ustalara ait Ustalık Belgesi </w:t>
      </w:r>
    </w:p>
    <w:p w:rsidR="005F0291" w:rsidRDefault="005F0291" w:rsidP="005F0291">
      <w:pPr>
        <w:spacing w:line="238" w:lineRule="auto"/>
        <w:ind w:left="200"/>
        <w:rPr>
          <w:rFonts w:ascii="Arial" w:eastAsia="Arial" w:hAnsi="Arial"/>
          <w:sz w:val="24"/>
        </w:rPr>
      </w:pPr>
      <w:proofErr w:type="gramStart"/>
      <w:r>
        <w:rPr>
          <w:rFonts w:ascii="Arial" w:eastAsia="Arial" w:hAnsi="Arial"/>
          <w:sz w:val="24"/>
        </w:rPr>
        <w:t>d</w:t>
      </w:r>
      <w:proofErr w:type="gramEnd"/>
      <w:r>
        <w:rPr>
          <w:rFonts w:ascii="Arial" w:eastAsia="Arial" w:hAnsi="Arial"/>
          <w:sz w:val="24"/>
        </w:rPr>
        <w:t>- Yetkili Mühendis ve Ustaların S.S.K Giriş Bildirgesi</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00" w:firstLine="2"/>
        <w:rPr>
          <w:rFonts w:ascii="Arial" w:eastAsia="Arial" w:hAnsi="Arial"/>
          <w:sz w:val="24"/>
        </w:rPr>
      </w:pPr>
      <w:proofErr w:type="gramStart"/>
      <w:r>
        <w:rPr>
          <w:rFonts w:ascii="Arial" w:eastAsia="Arial" w:hAnsi="Arial"/>
          <w:sz w:val="24"/>
        </w:rPr>
        <w:t>e</w:t>
      </w:r>
      <w:proofErr w:type="gramEnd"/>
      <w:r>
        <w:rPr>
          <w:rFonts w:ascii="Arial" w:eastAsia="Arial" w:hAnsi="Arial"/>
          <w:sz w:val="24"/>
        </w:rPr>
        <w:t xml:space="preserve">- Müşteri ile Yetkili Firma arasında yapılmış Sözleşme </w:t>
      </w:r>
    </w:p>
    <w:p w:rsidR="005F0291" w:rsidRPr="006F4889" w:rsidRDefault="005F0291" w:rsidP="005F0291">
      <w:pPr>
        <w:spacing w:line="238" w:lineRule="auto"/>
        <w:ind w:left="200" w:firstLine="2"/>
        <w:rPr>
          <w:rFonts w:ascii="Arial" w:eastAsia="Arial" w:hAnsi="Arial"/>
          <w:sz w:val="24"/>
        </w:rPr>
      </w:pPr>
      <w:proofErr w:type="gramStart"/>
      <w:r>
        <w:rPr>
          <w:rFonts w:ascii="Arial" w:eastAsia="Arial" w:hAnsi="Arial"/>
          <w:sz w:val="24"/>
        </w:rPr>
        <w:t>f</w:t>
      </w:r>
      <w:proofErr w:type="gramEnd"/>
      <w:r>
        <w:rPr>
          <w:rFonts w:ascii="Arial" w:eastAsia="Arial" w:hAnsi="Arial"/>
          <w:sz w:val="24"/>
        </w:rPr>
        <w:t>- Sigorta Taahhütnamesi</w:t>
      </w:r>
    </w:p>
    <w:p w:rsidR="005F0291" w:rsidRDefault="005F0291" w:rsidP="005F0291">
      <w:pPr>
        <w:pStyle w:val="Balk2"/>
        <w:rPr>
          <w:rFonts w:eastAsia="Arial"/>
        </w:rPr>
      </w:pPr>
      <w:bookmarkStart w:id="179" w:name="_Toc30784606"/>
      <w:r>
        <w:rPr>
          <w:rFonts w:eastAsia="Arial"/>
        </w:rPr>
        <w:t>7.1.4. Proje Bilgileri</w:t>
      </w:r>
      <w:bookmarkEnd w:id="179"/>
    </w:p>
    <w:p w:rsidR="005F0291" w:rsidRPr="006F4889"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Proje tanımı</w:t>
      </w:r>
    </w:p>
    <w:p w:rsidR="005F0291" w:rsidRDefault="005F0291" w:rsidP="005F0291">
      <w:pPr>
        <w:pStyle w:val="Balk2"/>
        <w:rPr>
          <w:rFonts w:eastAsia="Arial"/>
        </w:rPr>
      </w:pPr>
      <w:bookmarkStart w:id="180" w:name="_Toc30784607"/>
      <w:r>
        <w:rPr>
          <w:rFonts w:eastAsia="Arial"/>
        </w:rPr>
        <w:t>7.1.5. Tasarım Esasları</w:t>
      </w:r>
      <w:bookmarkEnd w:id="180"/>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Malzeme standartları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Kaynak Yöntemi ve Uygulanacak Standart (WPS)</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 Kontroller</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d</w:t>
      </w:r>
      <w:proofErr w:type="gramEnd"/>
      <w:r>
        <w:rPr>
          <w:rFonts w:ascii="Arial" w:eastAsia="Arial" w:hAnsi="Arial"/>
          <w:sz w:val="24"/>
        </w:rPr>
        <w:t>- Testler</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e</w:t>
      </w:r>
      <w:proofErr w:type="gramEnd"/>
      <w:r>
        <w:rPr>
          <w:rFonts w:ascii="Arial" w:eastAsia="Arial" w:hAnsi="Arial"/>
          <w:sz w:val="24"/>
        </w:rPr>
        <w:t>- Boru Boyanması ve Standardı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f</w:t>
      </w:r>
      <w:proofErr w:type="gramEnd"/>
      <w:r>
        <w:rPr>
          <w:rFonts w:ascii="Arial" w:eastAsia="Arial" w:hAnsi="Arial"/>
          <w:sz w:val="24"/>
        </w:rPr>
        <w:t>- Topraklama Standardı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g</w:t>
      </w:r>
      <w:proofErr w:type="gramEnd"/>
      <w:r>
        <w:rPr>
          <w:rFonts w:ascii="Arial" w:eastAsia="Arial" w:hAnsi="Arial"/>
          <w:sz w:val="24"/>
        </w:rPr>
        <w:t>- Destek ve konsollar</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h</w:t>
      </w:r>
      <w:proofErr w:type="gramEnd"/>
      <w:r>
        <w:rPr>
          <w:rFonts w:ascii="Arial" w:eastAsia="Arial" w:hAnsi="Arial"/>
          <w:sz w:val="24"/>
        </w:rPr>
        <w:t>- Duvar geçişi</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h</w:t>
      </w:r>
      <w:proofErr w:type="gramEnd"/>
      <w:r>
        <w:rPr>
          <w:rFonts w:ascii="Arial" w:eastAsia="Arial" w:hAnsi="Arial"/>
          <w:sz w:val="24"/>
        </w:rPr>
        <w:t xml:space="preserve">- </w:t>
      </w:r>
      <w:proofErr w:type="spellStart"/>
      <w:r>
        <w:rPr>
          <w:rFonts w:ascii="Arial" w:eastAsia="Arial" w:hAnsi="Arial"/>
          <w:sz w:val="24"/>
        </w:rPr>
        <w:t>Katodik</w:t>
      </w:r>
      <w:proofErr w:type="spellEnd"/>
      <w:r>
        <w:rPr>
          <w:rFonts w:ascii="Arial" w:eastAsia="Arial" w:hAnsi="Arial"/>
          <w:sz w:val="24"/>
        </w:rPr>
        <w:t xml:space="preserve"> Koruma Hesaplamaları</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1" w:name="_Toc30784608"/>
      <w:r>
        <w:rPr>
          <w:rFonts w:eastAsia="Arial"/>
        </w:rPr>
        <w:t>7.1.6. Çizimler</w:t>
      </w:r>
      <w:bookmarkEnd w:id="181"/>
    </w:p>
    <w:p w:rsidR="005F0291" w:rsidRPr="00044F37" w:rsidRDefault="005F0291" w:rsidP="005F0291">
      <w:pPr>
        <w:tabs>
          <w:tab w:val="left" w:pos="640"/>
        </w:tabs>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w:t>
      </w:r>
      <w:r w:rsidR="00044F37" w:rsidRPr="00044F37">
        <w:rPr>
          <w:rFonts w:ascii="Arial" w:eastAsia="Arial" w:hAnsi="Arial"/>
          <w:sz w:val="24"/>
        </w:rPr>
        <w:tab/>
        <w:t>İş</w:t>
      </w:r>
      <w:r w:rsidRPr="00044F37">
        <w:rPr>
          <w:rFonts w:ascii="Arial" w:eastAsia="Arial" w:hAnsi="Arial"/>
          <w:sz w:val="24"/>
        </w:rPr>
        <w:t>letme Vaziyet Planı (Ölçekli)</w:t>
      </w:r>
    </w:p>
    <w:p w:rsidR="005F0291" w:rsidRPr="00044F37" w:rsidRDefault="005F0291" w:rsidP="00044F37">
      <w:pPr>
        <w:tabs>
          <w:tab w:val="left" w:pos="640"/>
        </w:tabs>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xml:space="preserve">-   </w:t>
      </w:r>
      <w:proofErr w:type="spellStart"/>
      <w:r>
        <w:rPr>
          <w:rFonts w:ascii="Arial" w:eastAsia="Arial" w:hAnsi="Arial"/>
          <w:sz w:val="24"/>
        </w:rPr>
        <w:t>İzometrik</w:t>
      </w:r>
      <w:proofErr w:type="spellEnd"/>
      <w:r>
        <w:rPr>
          <w:rFonts w:ascii="Arial" w:eastAsia="Arial" w:hAnsi="Arial"/>
          <w:sz w:val="24"/>
        </w:rPr>
        <w:t xml:space="preserve"> Plan Malzeme Listesi</w:t>
      </w:r>
    </w:p>
    <w:p w:rsidR="005F0291" w:rsidRDefault="005F0291" w:rsidP="005F0291">
      <w:pPr>
        <w:spacing w:line="0" w:lineRule="atLeast"/>
        <w:rPr>
          <w:rFonts w:ascii="Times New Roman" w:eastAsia="Times New Roman" w:hAnsi="Times New Roman"/>
        </w:rPr>
        <w:sectPr w:rsidR="005F0291">
          <w:pgSz w:w="11900" w:h="16840"/>
          <w:pgMar w:top="1440" w:right="1400" w:bottom="151" w:left="1420" w:header="0" w:footer="0" w:gutter="0"/>
          <w:cols w:space="0" w:equalWidth="0">
            <w:col w:w="9080"/>
          </w:cols>
          <w:docGrid w:linePitch="360"/>
        </w:sectPr>
      </w:pPr>
    </w:p>
    <w:p w:rsidR="005F0291" w:rsidRDefault="005F0291" w:rsidP="005F0291">
      <w:pPr>
        <w:pStyle w:val="Balk2"/>
        <w:rPr>
          <w:rFonts w:eastAsia="Arial"/>
        </w:rPr>
      </w:pPr>
      <w:bookmarkStart w:id="182" w:name="page60"/>
      <w:bookmarkStart w:id="183" w:name="_Toc30784609"/>
      <w:bookmarkEnd w:id="182"/>
      <w:r>
        <w:rPr>
          <w:rFonts w:eastAsia="Arial"/>
        </w:rPr>
        <w:lastRenderedPageBreak/>
        <w:t>7.1.7. Hesaplar</w:t>
      </w:r>
      <w:bookmarkEnd w:id="183"/>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Boru çapı, Basınç Kaybı ve Hız Hesabı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Havalandırma hesabı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 Isıl genleşme hesabı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d</w:t>
      </w:r>
      <w:proofErr w:type="gramEnd"/>
      <w:r>
        <w:rPr>
          <w:rFonts w:ascii="Arial" w:eastAsia="Arial" w:hAnsi="Arial"/>
          <w:sz w:val="24"/>
        </w:rPr>
        <w:t>- Konsol ve mukavemet hesabı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e</w:t>
      </w:r>
      <w:proofErr w:type="gramEnd"/>
      <w:r>
        <w:rPr>
          <w:rFonts w:ascii="Arial" w:eastAsia="Arial" w:hAnsi="Arial"/>
          <w:sz w:val="24"/>
        </w:rPr>
        <w:t>- Baca kesit hesabı</w:t>
      </w:r>
    </w:p>
    <w:p w:rsidR="005F0291" w:rsidRDefault="005F0291" w:rsidP="005F0291">
      <w:pPr>
        <w:tabs>
          <w:tab w:val="left" w:pos="1520"/>
        </w:tabs>
        <w:spacing w:line="0" w:lineRule="atLeast"/>
        <w:ind w:left="200"/>
        <w:rPr>
          <w:rFonts w:ascii="Arial" w:eastAsia="Arial" w:hAnsi="Arial"/>
          <w:sz w:val="24"/>
        </w:rPr>
      </w:pPr>
      <w:proofErr w:type="gramStart"/>
      <w:r>
        <w:rPr>
          <w:rFonts w:ascii="Arial" w:eastAsia="Arial" w:hAnsi="Arial"/>
          <w:sz w:val="24"/>
        </w:rPr>
        <w:t>f</w:t>
      </w:r>
      <w:proofErr w:type="gramEnd"/>
      <w:r>
        <w:rPr>
          <w:rFonts w:ascii="Arial" w:eastAsia="Arial" w:hAnsi="Arial"/>
          <w:sz w:val="24"/>
        </w:rPr>
        <w:t xml:space="preserve"> - Tek Hat</w:t>
      </w:r>
      <w:r>
        <w:rPr>
          <w:rFonts w:ascii="Arial" w:eastAsia="Arial" w:hAnsi="Arial"/>
          <w:sz w:val="24"/>
        </w:rPr>
        <w:tab/>
        <w:t>şeması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g</w:t>
      </w:r>
      <w:proofErr w:type="gramEnd"/>
      <w:r>
        <w:rPr>
          <w:rFonts w:ascii="Arial" w:eastAsia="Arial" w:hAnsi="Arial"/>
          <w:sz w:val="24"/>
        </w:rPr>
        <w:t>- Topraklama Hesabı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h</w:t>
      </w:r>
      <w:proofErr w:type="gramEnd"/>
      <w:r>
        <w:rPr>
          <w:rFonts w:ascii="Arial" w:eastAsia="Arial" w:hAnsi="Arial"/>
          <w:sz w:val="24"/>
        </w:rPr>
        <w:t xml:space="preserve">- </w:t>
      </w:r>
      <w:proofErr w:type="spellStart"/>
      <w:r>
        <w:rPr>
          <w:rFonts w:ascii="Arial" w:eastAsia="Arial" w:hAnsi="Arial"/>
          <w:sz w:val="24"/>
        </w:rPr>
        <w:t>Katodik</w:t>
      </w:r>
      <w:proofErr w:type="spellEnd"/>
      <w:r>
        <w:rPr>
          <w:rFonts w:ascii="Arial" w:eastAsia="Arial" w:hAnsi="Arial"/>
          <w:sz w:val="24"/>
        </w:rPr>
        <w:t xml:space="preserve"> koruma hesabı</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4" w:name="_Toc30784610"/>
      <w:r>
        <w:rPr>
          <w:rFonts w:eastAsia="Arial"/>
        </w:rPr>
        <w:t>7.1.8. Boru Hattı Malzeme Listesi</w:t>
      </w:r>
      <w:bookmarkEnd w:id="184"/>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Malzeme listesi ve standartları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Malzemelerin katalogları</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5" w:name="_Toc30784611"/>
      <w:r>
        <w:rPr>
          <w:rFonts w:eastAsia="Arial"/>
        </w:rPr>
        <w:t xml:space="preserve">7.1.9. II. Kademe Basınç </w:t>
      </w:r>
      <w:proofErr w:type="spellStart"/>
      <w:r>
        <w:rPr>
          <w:rFonts w:eastAsia="Arial"/>
        </w:rPr>
        <w:t>Dü</w:t>
      </w:r>
      <w:proofErr w:type="spellEnd"/>
      <w:r>
        <w:rPr>
          <w:rFonts w:eastAsia="Arial"/>
        </w:rPr>
        <w:t xml:space="preserve"> </w:t>
      </w:r>
      <w:proofErr w:type="spellStart"/>
      <w:r>
        <w:rPr>
          <w:rFonts w:eastAsia="Arial"/>
        </w:rPr>
        <w:t>ürme</w:t>
      </w:r>
      <w:proofErr w:type="spellEnd"/>
      <w:r>
        <w:rPr>
          <w:rFonts w:eastAsia="Arial"/>
        </w:rPr>
        <w:t xml:space="preserve"> </w:t>
      </w:r>
      <w:proofErr w:type="spellStart"/>
      <w:r>
        <w:rPr>
          <w:rFonts w:eastAsia="Arial"/>
        </w:rPr>
        <w:t>stasyonu</w:t>
      </w:r>
      <w:bookmarkEnd w:id="185"/>
      <w:proofErr w:type="spellEnd"/>
    </w:p>
    <w:p w:rsidR="005F0291" w:rsidRDefault="005F0291" w:rsidP="005F0291">
      <w:pPr>
        <w:tabs>
          <w:tab w:val="left" w:pos="1120"/>
        </w:tabs>
        <w:spacing w:line="0" w:lineRule="atLeast"/>
        <w:ind w:left="200"/>
        <w:rPr>
          <w:rFonts w:ascii="Arial" w:eastAsia="Arial" w:hAnsi="Arial"/>
          <w:sz w:val="23"/>
        </w:rPr>
      </w:pPr>
      <w:proofErr w:type="gramStart"/>
      <w:r>
        <w:rPr>
          <w:rFonts w:ascii="Arial" w:eastAsia="Arial" w:hAnsi="Arial"/>
          <w:sz w:val="24"/>
        </w:rPr>
        <w:t>a</w:t>
      </w:r>
      <w:proofErr w:type="gramEnd"/>
      <w:r>
        <w:rPr>
          <w:rFonts w:ascii="Arial" w:eastAsia="Arial" w:hAnsi="Arial"/>
          <w:sz w:val="24"/>
        </w:rPr>
        <w:t>- Akış</w:t>
      </w:r>
      <w:r>
        <w:rPr>
          <w:rFonts w:ascii="Times New Roman" w:eastAsia="Times New Roman" w:hAnsi="Times New Roman"/>
        </w:rPr>
        <w:tab/>
      </w:r>
      <w:r>
        <w:rPr>
          <w:rFonts w:ascii="Times New Roman" w:eastAsia="Times New Roman" w:hAnsi="Times New Roman"/>
          <w:sz w:val="24"/>
          <w:szCs w:val="24"/>
        </w:rPr>
        <w:t>ş</w:t>
      </w:r>
      <w:r>
        <w:rPr>
          <w:rFonts w:ascii="Arial" w:eastAsia="Arial" w:hAnsi="Arial"/>
          <w:sz w:val="23"/>
        </w:rPr>
        <w:t>eması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Malzeme listesi ve Katalogları</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6" w:name="_Toc30784612"/>
      <w:r>
        <w:rPr>
          <w:rFonts w:eastAsia="Arial"/>
        </w:rPr>
        <w:t>7.1.10. Gaz Kontrol Hatları</w:t>
      </w:r>
      <w:bookmarkEnd w:id="186"/>
    </w:p>
    <w:p w:rsidR="005F0291" w:rsidRDefault="005F0291" w:rsidP="005F0291">
      <w:pPr>
        <w:tabs>
          <w:tab w:val="left" w:pos="1120"/>
        </w:tabs>
        <w:spacing w:line="0" w:lineRule="atLeast"/>
        <w:ind w:left="200"/>
        <w:rPr>
          <w:rFonts w:ascii="Arial" w:eastAsia="Arial" w:hAnsi="Arial"/>
          <w:sz w:val="23"/>
        </w:rPr>
      </w:pPr>
      <w:proofErr w:type="gramStart"/>
      <w:r>
        <w:rPr>
          <w:rFonts w:ascii="Arial" w:eastAsia="Arial" w:hAnsi="Arial"/>
          <w:sz w:val="24"/>
        </w:rPr>
        <w:t>a</w:t>
      </w:r>
      <w:proofErr w:type="gramEnd"/>
      <w:r>
        <w:rPr>
          <w:rFonts w:ascii="Arial" w:eastAsia="Arial" w:hAnsi="Arial"/>
          <w:sz w:val="24"/>
        </w:rPr>
        <w:t>- Akış</w:t>
      </w:r>
      <w:r>
        <w:rPr>
          <w:rFonts w:ascii="Times New Roman" w:eastAsia="Times New Roman" w:hAnsi="Times New Roman"/>
        </w:rPr>
        <w:tab/>
        <w:t>ş</w:t>
      </w:r>
      <w:r>
        <w:rPr>
          <w:rFonts w:ascii="Arial" w:eastAsia="Arial" w:hAnsi="Arial"/>
          <w:sz w:val="23"/>
        </w:rPr>
        <w:t>eması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Malzeme listesi ve Katalogları</w:t>
      </w:r>
    </w:p>
    <w:p w:rsidR="005F0291" w:rsidRDefault="005F0291" w:rsidP="005F0291">
      <w:pPr>
        <w:spacing w:line="279" w:lineRule="exact"/>
        <w:rPr>
          <w:rFonts w:ascii="Times New Roman" w:eastAsia="Times New Roman" w:hAnsi="Times New Roman"/>
        </w:rPr>
      </w:pPr>
    </w:p>
    <w:p w:rsidR="005F0291" w:rsidRDefault="005F0291" w:rsidP="005F0291">
      <w:pPr>
        <w:pStyle w:val="Balk2"/>
        <w:rPr>
          <w:rFonts w:eastAsia="Arial"/>
        </w:rPr>
      </w:pPr>
      <w:bookmarkStart w:id="187" w:name="_Toc30784613"/>
      <w:r>
        <w:rPr>
          <w:rFonts w:eastAsia="Arial"/>
        </w:rPr>
        <w:t>7.1.11. Do al Gaz Kullanıcı Üniteler (Yakma Cihazları, Mutfak Cihazları, vb.)</w:t>
      </w:r>
      <w:bookmarkEnd w:id="187"/>
      <w:r>
        <w:rPr>
          <w:rFonts w:eastAsia="Arial"/>
        </w:rPr>
        <w:t xml:space="preserve"> </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xml:space="preserve">- Tüketim ve Yakma Cihazları Tablosu </w:t>
      </w:r>
    </w:p>
    <w:p w:rsidR="005F0291" w:rsidRDefault="005F0291" w:rsidP="005F0291">
      <w:pPr>
        <w:spacing w:line="0" w:lineRule="atLeast"/>
        <w:ind w:left="200"/>
        <w:rPr>
          <w:rFonts w:ascii="Times New Roman" w:eastAsia="Times New Roman" w:hAnsi="Times New Roman"/>
        </w:rPr>
      </w:pPr>
      <w:proofErr w:type="gramStart"/>
      <w:r>
        <w:rPr>
          <w:rFonts w:ascii="Arial" w:eastAsia="Arial" w:hAnsi="Arial"/>
          <w:sz w:val="24"/>
        </w:rPr>
        <w:t>b</w:t>
      </w:r>
      <w:proofErr w:type="gramEnd"/>
      <w:r>
        <w:rPr>
          <w:rFonts w:ascii="Arial" w:eastAsia="Arial" w:hAnsi="Arial"/>
          <w:sz w:val="24"/>
        </w:rPr>
        <w:t>- Marka</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 Tip</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d</w:t>
      </w:r>
      <w:proofErr w:type="gramEnd"/>
      <w:r>
        <w:rPr>
          <w:rFonts w:ascii="Arial" w:eastAsia="Arial" w:hAnsi="Arial"/>
          <w:sz w:val="24"/>
        </w:rPr>
        <w:t>- Kapasite</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e</w:t>
      </w:r>
      <w:proofErr w:type="gramEnd"/>
      <w:r>
        <w:rPr>
          <w:rFonts w:ascii="Arial" w:eastAsia="Arial" w:hAnsi="Arial"/>
          <w:sz w:val="24"/>
        </w:rPr>
        <w:t>- Isı Verim</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f</w:t>
      </w:r>
      <w:proofErr w:type="gramEnd"/>
      <w:r>
        <w:rPr>
          <w:rFonts w:ascii="Arial" w:eastAsia="Arial" w:hAnsi="Arial"/>
          <w:sz w:val="24"/>
        </w:rPr>
        <w:t>- Katalog ve Standart Belgesi</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g</w:t>
      </w:r>
      <w:proofErr w:type="gramEnd"/>
      <w:r>
        <w:rPr>
          <w:rFonts w:ascii="Arial" w:eastAsia="Arial" w:hAnsi="Arial"/>
          <w:sz w:val="24"/>
        </w:rPr>
        <w:t>- Doğal Gaza Uygunluk Belgesi</w:t>
      </w:r>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8" w:name="_Toc30784614"/>
      <w:r>
        <w:rPr>
          <w:rFonts w:eastAsia="Arial"/>
        </w:rPr>
        <w:t>7.1.12. Uygulama Detayları</w:t>
      </w:r>
      <w:bookmarkEnd w:id="188"/>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Hendek detayı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Beton korumalı yol geçiş detay</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c</w:t>
      </w:r>
      <w:proofErr w:type="gramEnd"/>
      <w:r>
        <w:rPr>
          <w:rFonts w:ascii="Arial" w:eastAsia="Arial" w:hAnsi="Arial"/>
          <w:sz w:val="24"/>
        </w:rPr>
        <w:t>- Topraklama detayı</w:t>
      </w:r>
    </w:p>
    <w:p w:rsidR="005F0291" w:rsidRDefault="005F0291" w:rsidP="005F0291">
      <w:pPr>
        <w:spacing w:line="237" w:lineRule="auto"/>
        <w:ind w:left="200"/>
        <w:rPr>
          <w:rFonts w:ascii="Arial" w:eastAsia="Arial" w:hAnsi="Arial"/>
          <w:sz w:val="24"/>
        </w:rPr>
      </w:pPr>
      <w:r>
        <w:rPr>
          <w:rFonts w:ascii="Arial" w:eastAsia="Arial" w:hAnsi="Arial"/>
          <w:sz w:val="24"/>
        </w:rPr>
        <w:t xml:space="preserve">d- Duvar </w:t>
      </w:r>
      <w:proofErr w:type="gramStart"/>
      <w:r>
        <w:rPr>
          <w:rFonts w:ascii="Arial" w:eastAsia="Arial" w:hAnsi="Arial"/>
          <w:sz w:val="24"/>
        </w:rPr>
        <w:t>geçiş  detayı</w:t>
      </w:r>
      <w:proofErr w:type="gramEnd"/>
    </w:p>
    <w:p w:rsidR="005F0291" w:rsidRDefault="005F0291" w:rsidP="005F0291">
      <w:pPr>
        <w:spacing w:line="1"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e</w:t>
      </w:r>
      <w:proofErr w:type="gramEnd"/>
      <w:r>
        <w:rPr>
          <w:rFonts w:ascii="Arial" w:eastAsia="Arial" w:hAnsi="Arial"/>
          <w:sz w:val="24"/>
        </w:rPr>
        <w:t xml:space="preserve">- </w:t>
      </w:r>
      <w:proofErr w:type="spellStart"/>
      <w:r>
        <w:rPr>
          <w:rFonts w:ascii="Arial" w:eastAsia="Arial" w:hAnsi="Arial"/>
          <w:sz w:val="24"/>
        </w:rPr>
        <w:t>Konsollama</w:t>
      </w:r>
      <w:proofErr w:type="spellEnd"/>
      <w:r>
        <w:rPr>
          <w:rFonts w:ascii="Arial" w:eastAsia="Arial" w:hAnsi="Arial"/>
          <w:sz w:val="24"/>
        </w:rPr>
        <w:t xml:space="preserve"> detayı</w:t>
      </w:r>
    </w:p>
    <w:p w:rsidR="005F0291" w:rsidRDefault="005F0291" w:rsidP="005F0291">
      <w:pPr>
        <w:spacing w:line="0" w:lineRule="atLeast"/>
        <w:ind w:left="200"/>
        <w:rPr>
          <w:rFonts w:ascii="Arial" w:eastAsia="Arial" w:hAnsi="Arial"/>
          <w:sz w:val="24"/>
        </w:rPr>
      </w:pPr>
      <w:r>
        <w:rPr>
          <w:rFonts w:ascii="Arial" w:eastAsia="Arial" w:hAnsi="Arial"/>
          <w:sz w:val="24"/>
        </w:rPr>
        <w:t xml:space="preserve">f- Yer altı Çelik Boru ve Enerji Nakil Hattı </w:t>
      </w:r>
      <w:proofErr w:type="gramStart"/>
      <w:r>
        <w:rPr>
          <w:rFonts w:ascii="Arial" w:eastAsia="Arial" w:hAnsi="Arial"/>
          <w:sz w:val="24"/>
        </w:rPr>
        <w:t>Geçiş  Detayı</w:t>
      </w:r>
      <w:proofErr w:type="gramEnd"/>
    </w:p>
    <w:p w:rsidR="005F0291" w:rsidRDefault="005F0291" w:rsidP="005F0291">
      <w:pPr>
        <w:spacing w:line="276" w:lineRule="exact"/>
        <w:rPr>
          <w:rFonts w:ascii="Times New Roman" w:eastAsia="Times New Roman" w:hAnsi="Times New Roman"/>
        </w:rPr>
      </w:pPr>
    </w:p>
    <w:p w:rsidR="005F0291" w:rsidRDefault="005F0291" w:rsidP="005F0291">
      <w:pPr>
        <w:pStyle w:val="Balk2"/>
        <w:rPr>
          <w:rFonts w:eastAsia="Arial"/>
        </w:rPr>
      </w:pPr>
      <w:bookmarkStart w:id="189" w:name="_Toc30784615"/>
      <w:r>
        <w:rPr>
          <w:rFonts w:eastAsia="Arial"/>
        </w:rPr>
        <w:t>7.1.13. Kaynakçı Belgeleri</w:t>
      </w:r>
      <w:bookmarkEnd w:id="189"/>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2128" behindDoc="1" locked="0" layoutInCell="1" allowOverlap="1" wp14:anchorId="641412FA" wp14:editId="7128FD93">
                <wp:simplePos x="0" y="0"/>
                <wp:positionH relativeFrom="column">
                  <wp:posOffset>-635</wp:posOffset>
                </wp:positionH>
                <wp:positionV relativeFrom="paragraph">
                  <wp:posOffset>-9525</wp:posOffset>
                </wp:positionV>
                <wp:extent cx="1896745" cy="0"/>
                <wp:effectExtent l="15240" t="10795" r="12065" b="8255"/>
                <wp:wrapNone/>
                <wp:docPr id="116" name="Düz Bağlayıc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6745" cy="0"/>
                        </a:xfrm>
                        <a:prstGeom prst="line">
                          <a:avLst/>
                        </a:prstGeom>
                        <a:noFill/>
                        <a:ln w="121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6" o:spid="_x0000_s1026" style="position:absolute;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75pt" to="149.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" strokeweight=".33833mm"/>
            </w:pict>
          </mc:Fallback>
        </mc:AlternateConten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a</w:t>
      </w:r>
      <w:proofErr w:type="gramEnd"/>
      <w:r>
        <w:rPr>
          <w:rFonts w:ascii="Arial" w:eastAsia="Arial" w:hAnsi="Arial"/>
          <w:sz w:val="24"/>
        </w:rPr>
        <w:t>- Kaynakçı yetkilendirme yazısı</w:t>
      </w:r>
    </w:p>
    <w:p w:rsidR="005F0291" w:rsidRDefault="005F0291" w:rsidP="005F0291">
      <w:pPr>
        <w:spacing w:line="0" w:lineRule="atLeast"/>
        <w:ind w:left="200"/>
        <w:rPr>
          <w:rFonts w:ascii="Arial" w:eastAsia="Arial" w:hAnsi="Arial"/>
          <w:sz w:val="24"/>
        </w:rPr>
      </w:pPr>
      <w:proofErr w:type="gramStart"/>
      <w:r>
        <w:rPr>
          <w:rFonts w:ascii="Arial" w:eastAsia="Arial" w:hAnsi="Arial"/>
          <w:sz w:val="24"/>
        </w:rPr>
        <w:t>b</w:t>
      </w:r>
      <w:proofErr w:type="gramEnd"/>
      <w:r>
        <w:rPr>
          <w:rFonts w:ascii="Arial" w:eastAsia="Arial" w:hAnsi="Arial"/>
          <w:sz w:val="24"/>
        </w:rPr>
        <w:t>- Kaynakçı 4 aylık S.S.K bildirgesi</w:t>
      </w:r>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60" w:hanging="66"/>
        <w:rPr>
          <w:rFonts w:ascii="Times New Roman" w:eastAsia="Times New Roman" w:hAnsi="Times New Roman"/>
        </w:rPr>
      </w:pPr>
      <w:proofErr w:type="gramStart"/>
      <w:r>
        <w:rPr>
          <w:rFonts w:ascii="Arial" w:eastAsia="Arial" w:hAnsi="Arial"/>
          <w:sz w:val="24"/>
        </w:rPr>
        <w:t>c</w:t>
      </w:r>
      <w:proofErr w:type="gramEnd"/>
      <w:r>
        <w:rPr>
          <w:rFonts w:ascii="Arial" w:eastAsia="Arial" w:hAnsi="Arial"/>
          <w:sz w:val="24"/>
        </w:rPr>
        <w:t>- TÜRKAK tarafından akredite edilmiş firmalardan alınmış Kaynakçı Sertifikası ve son 3 ay içinde fiili olarak kaynak yaptığına dair belge</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38"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15" w:right="1440" w:bottom="151" w:left="1420" w:header="0" w:footer="0" w:gutter="0"/>
          <w:cols w:space="0" w:equalWidth="0">
            <w:col w:w="9040"/>
          </w:cols>
          <w:docGrid w:linePitch="360"/>
        </w:sectPr>
      </w:pPr>
    </w:p>
    <w:p w:rsidR="005F0291" w:rsidRDefault="005F0291" w:rsidP="005F0291">
      <w:pPr>
        <w:pStyle w:val="Balk2"/>
        <w:rPr>
          <w:rFonts w:eastAsia="Arial"/>
        </w:rPr>
      </w:pPr>
      <w:bookmarkStart w:id="190" w:name="page61"/>
      <w:bookmarkStart w:id="191" w:name="_Toc30784616"/>
      <w:bookmarkEnd w:id="190"/>
      <w:r>
        <w:rPr>
          <w:rFonts w:eastAsia="Arial"/>
        </w:rPr>
        <w:lastRenderedPageBreak/>
        <w:t>7.2.  İş Bitirme Dosyası</w:t>
      </w:r>
      <w:bookmarkEnd w:id="191"/>
    </w:p>
    <w:p w:rsidR="005F0291" w:rsidRDefault="005F0291" w:rsidP="005F0291">
      <w:pPr>
        <w:spacing w:line="3" w:lineRule="exact"/>
        <w:rPr>
          <w:rFonts w:ascii="Times New Roman" w:eastAsia="Times New Roman" w:hAnsi="Times New Roman"/>
        </w:rPr>
      </w:pPr>
    </w:p>
    <w:p w:rsidR="005F0291" w:rsidRDefault="005F0291" w:rsidP="005F0291">
      <w:pPr>
        <w:spacing w:line="238" w:lineRule="auto"/>
        <w:ind w:left="182" w:hanging="179"/>
        <w:rPr>
          <w:rFonts w:ascii="Arial" w:eastAsia="Arial" w:hAnsi="Arial"/>
          <w:sz w:val="24"/>
        </w:rPr>
      </w:pPr>
      <w:r>
        <w:rPr>
          <w:rFonts w:ascii="Arial" w:eastAsia="Arial" w:hAnsi="Arial"/>
          <w:sz w:val="24"/>
        </w:rPr>
        <w:t xml:space="preserve"> </w:t>
      </w:r>
      <w:r>
        <w:rPr>
          <w:rFonts w:ascii="Arial" w:eastAsia="Arial" w:hAnsi="Arial"/>
          <w:b/>
          <w:sz w:val="24"/>
        </w:rPr>
        <w:t>İş</w:t>
      </w:r>
      <w:r>
        <w:rPr>
          <w:rFonts w:ascii="Arial" w:eastAsia="Arial" w:hAnsi="Arial"/>
          <w:sz w:val="24"/>
        </w:rPr>
        <w:t xml:space="preserve"> </w:t>
      </w:r>
      <w:r>
        <w:rPr>
          <w:rFonts w:ascii="Arial" w:eastAsia="Arial" w:hAnsi="Arial"/>
          <w:b/>
          <w:sz w:val="24"/>
        </w:rPr>
        <w:t>bitirme dosyasına i</w:t>
      </w:r>
      <w:r>
        <w:rPr>
          <w:rFonts w:ascii="Arial" w:eastAsia="Arial" w:hAnsi="Arial"/>
          <w:sz w:val="24"/>
        </w:rPr>
        <w:t>ş</w:t>
      </w:r>
      <w:r>
        <w:rPr>
          <w:rFonts w:ascii="Arial" w:eastAsia="Arial" w:hAnsi="Arial"/>
          <w:b/>
          <w:sz w:val="24"/>
        </w:rPr>
        <w:t>e ba</w:t>
      </w:r>
      <w:r>
        <w:rPr>
          <w:rFonts w:ascii="Arial" w:eastAsia="Arial" w:hAnsi="Arial"/>
          <w:sz w:val="24"/>
        </w:rPr>
        <w:t>ş</w:t>
      </w:r>
      <w:r>
        <w:rPr>
          <w:rFonts w:ascii="Arial" w:eastAsia="Arial" w:hAnsi="Arial"/>
          <w:b/>
          <w:sz w:val="24"/>
        </w:rPr>
        <w:t>lama dosyasındaki evraklara ilave olarak;</w:t>
      </w:r>
      <w:r>
        <w:rPr>
          <w:rFonts w:ascii="Arial" w:eastAsia="Arial" w:hAnsi="Arial"/>
          <w:sz w:val="24"/>
        </w:rPr>
        <w:t xml:space="preserve"> </w:t>
      </w:r>
    </w:p>
    <w:p w:rsidR="005F0291" w:rsidRDefault="005F0291" w:rsidP="005F0291">
      <w:pPr>
        <w:spacing w:line="238" w:lineRule="auto"/>
        <w:ind w:firstLine="182"/>
        <w:rPr>
          <w:rFonts w:ascii="Arial" w:eastAsia="Arial" w:hAnsi="Arial"/>
          <w:sz w:val="24"/>
        </w:rPr>
      </w:pPr>
      <w:proofErr w:type="gramStart"/>
      <w:r>
        <w:rPr>
          <w:rFonts w:ascii="Arial" w:eastAsia="Arial" w:hAnsi="Arial"/>
          <w:sz w:val="24"/>
        </w:rPr>
        <w:t>a</w:t>
      </w:r>
      <w:proofErr w:type="gramEnd"/>
      <w:r>
        <w:rPr>
          <w:rFonts w:ascii="Arial" w:eastAsia="Arial" w:hAnsi="Arial"/>
          <w:sz w:val="24"/>
        </w:rPr>
        <w:t>- Kullanılan tüm malzeme ve enstrümanlara ait sertifikalar</w:t>
      </w:r>
    </w:p>
    <w:p w:rsidR="005F0291" w:rsidRDefault="005F0291" w:rsidP="005F0291">
      <w:pPr>
        <w:spacing w:line="2" w:lineRule="exact"/>
        <w:rPr>
          <w:rFonts w:ascii="Times New Roman" w:eastAsia="Times New Roman" w:hAnsi="Times New Roman"/>
        </w:rPr>
      </w:pPr>
    </w:p>
    <w:p w:rsidR="005F0291" w:rsidRDefault="005F0291" w:rsidP="005F0291">
      <w:pPr>
        <w:spacing w:line="0" w:lineRule="atLeast"/>
        <w:ind w:left="182"/>
        <w:rPr>
          <w:rFonts w:ascii="Arial" w:eastAsia="Arial" w:hAnsi="Arial"/>
          <w:sz w:val="24"/>
        </w:rPr>
      </w:pPr>
      <w:proofErr w:type="gramStart"/>
      <w:r>
        <w:rPr>
          <w:rFonts w:ascii="Arial" w:eastAsia="Arial" w:hAnsi="Arial"/>
          <w:sz w:val="24"/>
        </w:rPr>
        <w:t>b</w:t>
      </w:r>
      <w:proofErr w:type="gramEnd"/>
      <w:r>
        <w:rPr>
          <w:rFonts w:ascii="Arial" w:eastAsia="Arial" w:hAnsi="Arial"/>
          <w:sz w:val="24"/>
        </w:rPr>
        <w:t>- Tüm test raporları</w:t>
      </w:r>
    </w:p>
    <w:p w:rsidR="005F0291" w:rsidRDefault="005F0291" w:rsidP="005F0291">
      <w:pPr>
        <w:spacing w:line="0" w:lineRule="atLeast"/>
        <w:ind w:left="182"/>
        <w:rPr>
          <w:rFonts w:ascii="Arial" w:eastAsia="Arial" w:hAnsi="Arial"/>
          <w:sz w:val="24"/>
        </w:rPr>
      </w:pPr>
      <w:proofErr w:type="gramStart"/>
      <w:r>
        <w:rPr>
          <w:rFonts w:ascii="Arial" w:eastAsia="Arial" w:hAnsi="Arial"/>
          <w:sz w:val="24"/>
        </w:rPr>
        <w:t>c</w:t>
      </w:r>
      <w:proofErr w:type="gramEnd"/>
      <w:r>
        <w:rPr>
          <w:rFonts w:ascii="Arial" w:eastAsia="Arial" w:hAnsi="Arial"/>
          <w:sz w:val="24"/>
        </w:rPr>
        <w:t>-  As-</w:t>
      </w:r>
      <w:proofErr w:type="spellStart"/>
      <w:r>
        <w:rPr>
          <w:rFonts w:ascii="Arial" w:eastAsia="Arial" w:hAnsi="Arial"/>
          <w:sz w:val="24"/>
        </w:rPr>
        <w:t>built</w:t>
      </w:r>
      <w:proofErr w:type="spellEnd"/>
      <w:r>
        <w:rPr>
          <w:rFonts w:ascii="Arial" w:eastAsia="Arial" w:hAnsi="Arial"/>
          <w:sz w:val="24"/>
        </w:rPr>
        <w:t xml:space="preserve"> resimler</w:t>
      </w:r>
    </w:p>
    <w:p w:rsidR="005F0291" w:rsidRDefault="005F0291" w:rsidP="005F0291">
      <w:pPr>
        <w:spacing w:line="0" w:lineRule="atLeast"/>
        <w:ind w:left="2"/>
        <w:rPr>
          <w:rFonts w:ascii="Arial" w:eastAsia="Arial" w:hAnsi="Arial"/>
          <w:sz w:val="24"/>
        </w:rPr>
      </w:pPr>
      <w:proofErr w:type="gramStart"/>
      <w:r>
        <w:rPr>
          <w:rFonts w:ascii="Arial" w:eastAsia="Arial" w:hAnsi="Arial"/>
          <w:sz w:val="24"/>
        </w:rPr>
        <w:t>eklenecektir</w:t>
      </w:r>
      <w:proofErr w:type="gramEnd"/>
      <w:r>
        <w:rPr>
          <w:rFonts w:ascii="Arial" w:eastAsia="Arial" w:hAnsi="Arial"/>
          <w:sz w:val="24"/>
        </w:rPr>
        <w:t>.</w:t>
      </w:r>
    </w:p>
    <w:p w:rsidR="005F0291" w:rsidRDefault="005F0291" w:rsidP="005F0291">
      <w:pPr>
        <w:spacing w:line="388" w:lineRule="exact"/>
        <w:rPr>
          <w:rFonts w:ascii="Times New Roman" w:eastAsia="Times New Roman" w:hAnsi="Times New Roman"/>
        </w:rPr>
      </w:pPr>
    </w:p>
    <w:p w:rsidR="005F0291" w:rsidRPr="006F4889" w:rsidRDefault="005F0291" w:rsidP="005F0291">
      <w:pPr>
        <w:pStyle w:val="Balk1"/>
      </w:pPr>
      <w:bookmarkStart w:id="192" w:name="_Toc30784617"/>
      <w:r w:rsidRPr="006F4889">
        <w:t>8.TALİMAT VE TAVSİYELER</w:t>
      </w:r>
      <w:bookmarkEnd w:id="192"/>
    </w:p>
    <w:p w:rsidR="005F0291" w:rsidRDefault="005F0291" w:rsidP="005F0291">
      <w:pPr>
        <w:spacing w:line="283" w:lineRule="exact"/>
        <w:rPr>
          <w:rFonts w:ascii="Times New Roman" w:eastAsia="Times New Roman" w:hAnsi="Times New Roman"/>
        </w:rPr>
      </w:pPr>
    </w:p>
    <w:p w:rsidR="005F0291" w:rsidRDefault="005F0291" w:rsidP="005F0291">
      <w:pPr>
        <w:pStyle w:val="Balk2"/>
        <w:rPr>
          <w:rFonts w:eastAsia="Arial"/>
        </w:rPr>
      </w:pPr>
      <w:bookmarkStart w:id="193" w:name="_Toc30784618"/>
      <w:r>
        <w:rPr>
          <w:rFonts w:eastAsia="Arial"/>
        </w:rPr>
        <w:t>8.1. Talimatlar</w:t>
      </w:r>
      <w:bookmarkEnd w:id="193"/>
    </w:p>
    <w:p w:rsidR="005F0291" w:rsidRDefault="005F0291" w:rsidP="005F0291">
      <w:pPr>
        <w:spacing w:line="5" w:lineRule="exact"/>
        <w:rPr>
          <w:rFonts w:ascii="Times New Roman" w:eastAsia="Times New Roman" w:hAnsi="Times New Roman"/>
        </w:rPr>
      </w:pPr>
    </w:p>
    <w:p w:rsidR="005F0291" w:rsidRDefault="005F0291" w:rsidP="005F0291">
      <w:pPr>
        <w:tabs>
          <w:tab w:val="left" w:pos="282"/>
        </w:tabs>
        <w:spacing w:line="239" w:lineRule="auto"/>
        <w:jc w:val="both"/>
        <w:rPr>
          <w:rFonts w:ascii="Arial" w:eastAsia="Arial" w:hAnsi="Arial"/>
          <w:sz w:val="24"/>
        </w:rPr>
      </w:pPr>
      <w:r>
        <w:rPr>
          <w:rFonts w:ascii="Arial" w:eastAsia="Arial" w:hAnsi="Arial"/>
          <w:sz w:val="24"/>
        </w:rPr>
        <w:tab/>
      </w:r>
      <w:proofErr w:type="gramStart"/>
      <w:r>
        <w:rPr>
          <w:rFonts w:ascii="Arial" w:eastAsia="Arial" w:hAnsi="Arial"/>
          <w:sz w:val="24"/>
        </w:rPr>
        <w:t xml:space="preserve">İç Tesisat ve Servis Hatları Sertifikası alan yetkili firma, dönüşüm ve tesisat yapımı sırasında </w:t>
      </w:r>
      <w:r w:rsidR="00044F37">
        <w:rPr>
          <w:rFonts w:ascii="Arial" w:eastAsia="Arial" w:hAnsi="Arial"/>
          <w:sz w:val="24"/>
        </w:rPr>
        <w:t>KEMALPAŞA</w:t>
      </w:r>
      <w:r>
        <w:rPr>
          <w:rFonts w:ascii="Arial" w:eastAsia="Arial" w:hAnsi="Arial"/>
          <w:sz w:val="24"/>
        </w:rPr>
        <w:t xml:space="preserve"> OSB’ye ibraz edip, </w:t>
      </w:r>
      <w:r w:rsidR="00044F37">
        <w:rPr>
          <w:rFonts w:ascii="Arial" w:eastAsia="Arial" w:hAnsi="Arial"/>
          <w:sz w:val="24"/>
        </w:rPr>
        <w:t>KEMALPAŞA</w:t>
      </w:r>
      <w:r>
        <w:rPr>
          <w:rFonts w:ascii="Arial" w:eastAsia="Arial" w:hAnsi="Arial"/>
          <w:sz w:val="24"/>
        </w:rPr>
        <w:t xml:space="preserve"> OSB tarafından uygun görülen tüm elemanlarını; emniyet kuralları, teknik kurallar, müşteri ilişkileri ve ayrıca acil durumlarda alınacak önlemler ile ilgili bilgilendirmeli ve söz konusu bu çalışmalar sırasında her türlü emniyet tedbirini almalıdır.</w:t>
      </w:r>
      <w:proofErr w:type="gramEnd"/>
    </w:p>
    <w:p w:rsidR="005F0291" w:rsidRDefault="005F0291" w:rsidP="005F0291">
      <w:pPr>
        <w:spacing w:line="277" w:lineRule="exact"/>
        <w:rPr>
          <w:rFonts w:ascii="Times New Roman" w:eastAsia="Times New Roman" w:hAnsi="Times New Roman"/>
        </w:rPr>
      </w:pPr>
    </w:p>
    <w:p w:rsidR="005F0291" w:rsidRPr="00044F37" w:rsidRDefault="005F0291" w:rsidP="00044F37">
      <w:pPr>
        <w:tabs>
          <w:tab w:val="left" w:pos="841"/>
          <w:tab w:val="left" w:pos="1721"/>
          <w:tab w:val="left" w:pos="3281"/>
          <w:tab w:val="left" w:pos="4921"/>
          <w:tab w:val="left" w:pos="5741"/>
          <w:tab w:val="left" w:pos="6341"/>
          <w:tab w:val="left" w:pos="7481"/>
          <w:tab w:val="left" w:pos="8801"/>
        </w:tabs>
        <w:spacing w:line="0" w:lineRule="atLeast"/>
        <w:ind w:left="2"/>
        <w:rPr>
          <w:rFonts w:ascii="Arial" w:eastAsia="Arial" w:hAnsi="Arial"/>
          <w:sz w:val="22"/>
        </w:rPr>
      </w:pPr>
      <w:r>
        <w:rPr>
          <w:rFonts w:ascii="Arial" w:eastAsia="Arial" w:hAnsi="Arial"/>
          <w:sz w:val="24"/>
        </w:rPr>
        <w:t>Yetkili</w:t>
      </w:r>
      <w:r>
        <w:rPr>
          <w:rFonts w:ascii="Arial" w:eastAsia="Arial" w:hAnsi="Arial"/>
          <w:sz w:val="24"/>
        </w:rPr>
        <w:tab/>
        <w:t>firma,</w:t>
      </w:r>
      <w:r>
        <w:rPr>
          <w:rFonts w:ascii="Arial" w:eastAsia="Arial" w:hAnsi="Arial"/>
          <w:sz w:val="24"/>
        </w:rPr>
        <w:tab/>
      </w:r>
      <w:r w:rsidR="00044F37">
        <w:rPr>
          <w:rFonts w:ascii="Arial" w:eastAsia="Arial" w:hAnsi="Arial"/>
          <w:sz w:val="24"/>
        </w:rPr>
        <w:t>KEMALPAŞA</w:t>
      </w:r>
      <w:r>
        <w:rPr>
          <w:rFonts w:ascii="Arial" w:eastAsia="Arial" w:hAnsi="Arial"/>
          <w:sz w:val="24"/>
        </w:rPr>
        <w:t xml:space="preserve"> OSB ‘ </w:t>
      </w:r>
      <w:proofErr w:type="spellStart"/>
      <w:r>
        <w:rPr>
          <w:rFonts w:ascii="Arial" w:eastAsia="Arial" w:hAnsi="Arial"/>
          <w:sz w:val="24"/>
        </w:rPr>
        <w:t>nin</w:t>
      </w:r>
      <w:proofErr w:type="spellEnd"/>
      <w:r>
        <w:rPr>
          <w:rFonts w:ascii="Arial" w:eastAsia="Arial" w:hAnsi="Arial"/>
          <w:sz w:val="24"/>
        </w:rPr>
        <w:t xml:space="preserve"> </w:t>
      </w:r>
      <w:r w:rsidR="00044F37">
        <w:rPr>
          <w:rFonts w:ascii="Arial" w:eastAsia="Arial" w:hAnsi="Arial"/>
          <w:sz w:val="24"/>
        </w:rPr>
        <w:t xml:space="preserve">kontrolündeki doğal gaz dağıtım </w:t>
      </w:r>
      <w:r>
        <w:rPr>
          <w:rFonts w:ascii="Arial" w:eastAsia="Arial" w:hAnsi="Arial"/>
          <w:sz w:val="24"/>
        </w:rPr>
        <w:t>şebekesine</w:t>
      </w:r>
      <w:r w:rsidR="00044F37">
        <w:rPr>
          <w:rFonts w:ascii="Times New Roman" w:eastAsia="Times New Roman" w:hAnsi="Times New Roman"/>
        </w:rPr>
        <w:t xml:space="preserve"> </w:t>
      </w:r>
      <w:r w:rsidR="00044F37">
        <w:rPr>
          <w:rFonts w:ascii="Arial" w:eastAsia="Arial" w:hAnsi="Arial"/>
          <w:sz w:val="22"/>
        </w:rPr>
        <w:t xml:space="preserve">ve </w:t>
      </w:r>
      <w:r>
        <w:rPr>
          <w:rFonts w:ascii="Arial" w:eastAsia="Arial" w:hAnsi="Arial"/>
          <w:sz w:val="24"/>
        </w:rPr>
        <w:t>sistemlerine kesinlikle müdahale etmemelidir.</w:t>
      </w:r>
      <w:r w:rsidR="00044F37">
        <w:rPr>
          <w:rFonts w:ascii="Arial" w:eastAsia="Arial" w:hAnsi="Arial"/>
          <w:sz w:val="22"/>
        </w:rPr>
        <w:t xml:space="preserve"> </w:t>
      </w:r>
      <w:r>
        <w:rPr>
          <w:rFonts w:ascii="Arial" w:eastAsia="Arial" w:hAnsi="Arial"/>
          <w:sz w:val="24"/>
        </w:rPr>
        <w:t>Çalışmalar sırasında dağıtım şebekesi ve sistemlerinde olası acil durum, mümkün</w:t>
      </w:r>
      <w:r w:rsidR="00044F37">
        <w:rPr>
          <w:rFonts w:ascii="Arial" w:eastAsia="Arial" w:hAnsi="Arial"/>
          <w:sz w:val="22"/>
        </w:rPr>
        <w:t xml:space="preserve"> </w:t>
      </w:r>
      <w:r>
        <w:rPr>
          <w:rFonts w:ascii="Arial" w:eastAsia="Arial" w:hAnsi="Arial"/>
          <w:sz w:val="24"/>
        </w:rPr>
        <w:t xml:space="preserve">olan en kısa sürede </w:t>
      </w:r>
      <w:r w:rsidR="00044F37">
        <w:rPr>
          <w:rFonts w:ascii="Arial" w:eastAsia="Arial" w:hAnsi="Arial"/>
          <w:sz w:val="24"/>
        </w:rPr>
        <w:t xml:space="preserve">KOSBİ </w:t>
      </w:r>
      <w:r>
        <w:rPr>
          <w:rFonts w:ascii="Arial" w:eastAsia="Arial" w:hAnsi="Arial"/>
          <w:sz w:val="24"/>
        </w:rPr>
        <w:t>Do</w:t>
      </w:r>
      <w:r w:rsidR="00044F37">
        <w:rPr>
          <w:rFonts w:ascii="Arial" w:eastAsia="Arial" w:hAnsi="Arial"/>
          <w:sz w:val="24"/>
        </w:rPr>
        <w:t>ğal Gaz Acil Müdahale Hattına (0232-877-22-36</w:t>
      </w:r>
      <w:r>
        <w:rPr>
          <w:rFonts w:ascii="Arial" w:eastAsia="Arial" w:hAnsi="Arial"/>
          <w:sz w:val="24"/>
        </w:rPr>
        <w:t>) bildirilmelidir.</w:t>
      </w:r>
    </w:p>
    <w:p w:rsidR="005F0291" w:rsidRDefault="005F0291" w:rsidP="005F0291">
      <w:pPr>
        <w:spacing w:line="281" w:lineRule="exact"/>
        <w:rPr>
          <w:rFonts w:ascii="Times New Roman" w:eastAsia="Times New Roman" w:hAnsi="Times New Roman"/>
        </w:rPr>
      </w:pPr>
    </w:p>
    <w:p w:rsidR="005F0291" w:rsidRDefault="005F0291" w:rsidP="005F0291">
      <w:pPr>
        <w:spacing w:line="239" w:lineRule="auto"/>
        <w:ind w:left="2"/>
        <w:jc w:val="both"/>
        <w:rPr>
          <w:rFonts w:ascii="Arial" w:eastAsia="Arial" w:hAnsi="Arial"/>
          <w:sz w:val="24"/>
        </w:rPr>
      </w:pPr>
      <w:r>
        <w:rPr>
          <w:rFonts w:ascii="Arial" w:eastAsia="Arial" w:hAnsi="Arial"/>
          <w:sz w:val="24"/>
        </w:rPr>
        <w:t>Yetkili firma dönüşüm işini tamamladıktan sonra tesis yöneticisi ve teknik görevli veya ilgili kişiye doğal gaz kullanımında genel emniyet kuralları ve acil durum önlemleri konusunda eğitim verecek, ayrıca tüm emniyet ve yakıcı cihazlar için de yazılı işletme talimatları hazırlayıp imza karşılığı aynı şahıslara teslim edecektir. Söz konusu bu belgelerin bir kopyası iş bitirme dosyasında yer alacaktır. Hazırlanan bu talimatlar tesisin içinde kolay okunacak bir yere asılmış olacaktır.</w:t>
      </w:r>
    </w:p>
    <w:p w:rsidR="005F0291" w:rsidRDefault="005F0291" w:rsidP="005F0291">
      <w:pPr>
        <w:spacing w:line="278" w:lineRule="exact"/>
        <w:rPr>
          <w:rFonts w:ascii="Times New Roman" w:eastAsia="Times New Roman" w:hAnsi="Times New Roman"/>
        </w:rPr>
      </w:pPr>
    </w:p>
    <w:p w:rsidR="005F0291" w:rsidRDefault="005F0291" w:rsidP="005F0291">
      <w:pPr>
        <w:pStyle w:val="Balk2"/>
        <w:rPr>
          <w:rFonts w:eastAsia="Arial"/>
        </w:rPr>
      </w:pPr>
      <w:bookmarkStart w:id="194" w:name="_Toc30784619"/>
      <w:r>
        <w:rPr>
          <w:rFonts w:eastAsia="Arial"/>
        </w:rPr>
        <w:t>8.2. Tavsiyeler</w:t>
      </w:r>
      <w:bookmarkEnd w:id="194"/>
    </w:p>
    <w:p w:rsidR="005F0291" w:rsidRDefault="005F0291" w:rsidP="005F0291">
      <w:pPr>
        <w:spacing w:line="5" w:lineRule="exact"/>
        <w:rPr>
          <w:rFonts w:ascii="Times New Roman" w:eastAsia="Times New Roman" w:hAnsi="Times New Roman"/>
        </w:rPr>
      </w:pPr>
    </w:p>
    <w:p w:rsidR="005F0291" w:rsidRDefault="005F0291" w:rsidP="006121D1">
      <w:pPr>
        <w:numPr>
          <w:ilvl w:val="0"/>
          <w:numId w:val="38"/>
        </w:numPr>
        <w:tabs>
          <w:tab w:val="left" w:pos="174"/>
        </w:tabs>
        <w:spacing w:line="239" w:lineRule="auto"/>
        <w:ind w:left="2" w:hanging="2"/>
        <w:jc w:val="both"/>
        <w:rPr>
          <w:rFonts w:ascii="Arial" w:eastAsia="Arial" w:hAnsi="Arial"/>
          <w:sz w:val="24"/>
        </w:rPr>
      </w:pPr>
      <w:r>
        <w:rPr>
          <w:rFonts w:ascii="Arial" w:eastAsia="Arial" w:hAnsi="Arial"/>
          <w:sz w:val="24"/>
        </w:rPr>
        <w:t xml:space="preserve">Yakıtta ekonomi sağlanması ve çevre kirliliğini en aza indirmek bakımından doğal gazlı merkezi yakma tesislerinin, dış hava sıcaklığına bağlı otomatik (3 veya 4 yollu </w:t>
      </w:r>
      <w:proofErr w:type="spellStart"/>
      <w:r>
        <w:rPr>
          <w:rFonts w:ascii="Arial" w:eastAsia="Arial" w:hAnsi="Arial"/>
          <w:sz w:val="24"/>
        </w:rPr>
        <w:t>vanalı</w:t>
      </w:r>
      <w:proofErr w:type="spellEnd"/>
      <w:r>
        <w:rPr>
          <w:rFonts w:ascii="Arial" w:eastAsia="Arial" w:hAnsi="Arial"/>
          <w:sz w:val="24"/>
        </w:rPr>
        <w:t xml:space="preserve"> vb.) kumanda tertibatı ile donatılacak biçimde tasarımlanması ve yapılması tavsiye edilir. Otomatik kumandanın fonksiyonunu gereğince yapabilmesi için ısıtma sisteminin bütün devreleri (TS 2164) e dirençli olarak tasarımlanmalıdır. Sistem ile proje ve detaylarının düzenlenmesinde TS 2164’de yer alan kurallara uyulmalıdır.</w:t>
      </w:r>
    </w:p>
    <w:p w:rsidR="005F0291" w:rsidRDefault="005F0291" w:rsidP="005F0291">
      <w:pPr>
        <w:spacing w:line="7" w:lineRule="exact"/>
        <w:rPr>
          <w:rFonts w:ascii="Arial" w:eastAsia="Arial" w:hAnsi="Arial"/>
          <w:sz w:val="24"/>
        </w:rPr>
      </w:pPr>
    </w:p>
    <w:p w:rsidR="005F0291" w:rsidRDefault="005F0291" w:rsidP="006121D1">
      <w:pPr>
        <w:numPr>
          <w:ilvl w:val="0"/>
          <w:numId w:val="38"/>
        </w:numPr>
        <w:tabs>
          <w:tab w:val="left" w:pos="150"/>
        </w:tabs>
        <w:spacing w:line="216" w:lineRule="auto"/>
        <w:ind w:left="2" w:hanging="2"/>
        <w:jc w:val="both"/>
        <w:rPr>
          <w:rFonts w:ascii="Arial" w:eastAsia="Arial" w:hAnsi="Arial"/>
          <w:sz w:val="24"/>
        </w:rPr>
      </w:pPr>
      <w:r>
        <w:rPr>
          <w:rFonts w:ascii="Arial" w:eastAsia="Arial" w:hAnsi="Arial"/>
          <w:sz w:val="24"/>
        </w:rPr>
        <w:t>Isı ekonomisi bakımından, ısı üreticilerinin yerleştirildiği mahallerdeki bütün sıcak su borularının, ısı yalıtımına tabi tutulması ve yalıtım malzemesinin ısı geçirgenlik direncinin min. 0,65 m</w:t>
      </w:r>
      <w:r>
        <w:rPr>
          <w:rFonts w:ascii="Arial" w:eastAsia="Arial" w:hAnsi="Arial"/>
          <w:sz w:val="32"/>
          <w:vertAlign w:val="superscript"/>
        </w:rPr>
        <w:t>2</w:t>
      </w:r>
      <w:r>
        <w:rPr>
          <w:rFonts w:ascii="Arial" w:eastAsia="Arial" w:hAnsi="Arial"/>
          <w:sz w:val="24"/>
        </w:rPr>
        <w:t>K/W olması tavsiye edilir.</w:t>
      </w:r>
    </w:p>
    <w:p w:rsidR="005F0291" w:rsidRDefault="005F0291" w:rsidP="006121D1">
      <w:pPr>
        <w:numPr>
          <w:ilvl w:val="0"/>
          <w:numId w:val="38"/>
        </w:numPr>
        <w:tabs>
          <w:tab w:val="left" w:pos="198"/>
        </w:tabs>
        <w:spacing w:line="238" w:lineRule="auto"/>
        <w:ind w:left="2" w:hanging="2"/>
        <w:rPr>
          <w:rFonts w:ascii="Arial" w:eastAsia="Arial" w:hAnsi="Arial"/>
          <w:sz w:val="24"/>
        </w:rPr>
      </w:pPr>
      <w:r>
        <w:rPr>
          <w:rFonts w:ascii="Arial" w:eastAsia="Arial" w:hAnsi="Arial"/>
          <w:sz w:val="24"/>
        </w:rPr>
        <w:t>Doğal gaz tesisatının yıllık periyodik bakımı tesisatı yapan yetkili firmaya ya da konuda uzman başka bir yetkili firmaya yaptırılması tavsiye edilir.</w:t>
      </w:r>
    </w:p>
    <w:p w:rsidR="005F0291" w:rsidRDefault="005F0291" w:rsidP="005F0291">
      <w:pPr>
        <w:spacing w:line="4" w:lineRule="exact"/>
        <w:rPr>
          <w:rFonts w:ascii="Arial" w:eastAsia="Arial" w:hAnsi="Arial"/>
          <w:sz w:val="24"/>
        </w:rPr>
      </w:pPr>
    </w:p>
    <w:p w:rsidR="005F0291" w:rsidRDefault="005F0291" w:rsidP="006121D1">
      <w:pPr>
        <w:numPr>
          <w:ilvl w:val="0"/>
          <w:numId w:val="38"/>
        </w:numPr>
        <w:tabs>
          <w:tab w:val="left" w:pos="213"/>
        </w:tabs>
        <w:spacing w:line="238" w:lineRule="auto"/>
        <w:ind w:left="2" w:hanging="2"/>
        <w:rPr>
          <w:rFonts w:ascii="Arial" w:eastAsia="Arial" w:hAnsi="Arial"/>
          <w:sz w:val="24"/>
        </w:rPr>
      </w:pPr>
      <w:r>
        <w:rPr>
          <w:rFonts w:ascii="Arial" w:eastAsia="Arial" w:hAnsi="Arial"/>
          <w:sz w:val="24"/>
        </w:rPr>
        <w:t xml:space="preserve">Periyodik olarak yakma sistemlerinde baca gazı analizleri en az yılda iki defa yapılmalı, </w:t>
      </w:r>
      <w:proofErr w:type="gramStart"/>
      <w:r>
        <w:rPr>
          <w:rFonts w:ascii="Arial" w:eastAsia="Arial" w:hAnsi="Arial"/>
          <w:sz w:val="24"/>
        </w:rPr>
        <w:t>emisyon</w:t>
      </w:r>
      <w:proofErr w:type="gramEnd"/>
      <w:r>
        <w:rPr>
          <w:rFonts w:ascii="Arial" w:eastAsia="Arial" w:hAnsi="Arial"/>
          <w:sz w:val="24"/>
        </w:rPr>
        <w:t xml:space="preserve"> değerleri aşılmamalıdır.</w:t>
      </w:r>
    </w:p>
    <w:p w:rsidR="005F0291" w:rsidRDefault="005F0291" w:rsidP="005F0291">
      <w:pPr>
        <w:pStyle w:val="Balk2"/>
        <w:rPr>
          <w:rFonts w:eastAsia="Arial"/>
        </w:rPr>
      </w:pPr>
      <w:bookmarkStart w:id="195" w:name="_Toc30784620"/>
      <w:r>
        <w:rPr>
          <w:rFonts w:eastAsia="Arial"/>
        </w:rPr>
        <w:t>8.3. Uyarılar</w:t>
      </w:r>
      <w:bookmarkEnd w:id="195"/>
    </w:p>
    <w:p w:rsidR="005F0291" w:rsidRDefault="005F0291" w:rsidP="005F0291">
      <w:pPr>
        <w:spacing w:line="5" w:lineRule="exact"/>
        <w:rPr>
          <w:rFonts w:ascii="Times New Roman" w:eastAsia="Times New Roman" w:hAnsi="Times New Roman"/>
        </w:rPr>
      </w:pPr>
    </w:p>
    <w:p w:rsidR="005F0291" w:rsidRDefault="005F0291" w:rsidP="005F0291">
      <w:pPr>
        <w:spacing w:line="238" w:lineRule="auto"/>
        <w:ind w:left="2"/>
        <w:rPr>
          <w:rFonts w:ascii="Times New Roman" w:eastAsia="Times New Roman" w:hAnsi="Times New Roman"/>
        </w:rPr>
        <w:sectPr w:rsidR="005F0291">
          <w:pgSz w:w="11900" w:h="16840"/>
          <w:pgMar w:top="1415" w:right="1400" w:bottom="151" w:left="1418" w:header="0" w:footer="0" w:gutter="0"/>
          <w:cols w:space="0" w:equalWidth="0">
            <w:col w:w="9082"/>
          </w:cols>
          <w:docGrid w:linePitch="360"/>
        </w:sectPr>
      </w:pPr>
      <w:r>
        <w:rPr>
          <w:rFonts w:ascii="Arial" w:eastAsia="Arial" w:hAnsi="Arial"/>
          <w:sz w:val="24"/>
        </w:rPr>
        <w:t>Herhangi bir çalışma esnasında fabrika içinde veya sahada doğal gaz kaçağı olması halinde kullanıcı tarafından alın</w:t>
      </w:r>
      <w:r w:rsidR="003A3D30">
        <w:rPr>
          <w:rFonts w:ascii="Arial" w:eastAsia="Arial" w:hAnsi="Arial"/>
          <w:sz w:val="24"/>
        </w:rPr>
        <w:t>ması gereken önlemler şunlardır.</w:t>
      </w:r>
    </w:p>
    <w:p w:rsidR="003A3D30" w:rsidRDefault="003A3D30" w:rsidP="005F0291">
      <w:pPr>
        <w:spacing w:line="200" w:lineRule="exact"/>
        <w:rPr>
          <w:rFonts w:ascii="Times New Roman" w:eastAsia="Times New Roman" w:hAnsi="Times New Roman"/>
        </w:rPr>
      </w:pPr>
      <w:bookmarkStart w:id="196" w:name="page62"/>
      <w:bookmarkEnd w:id="196"/>
    </w:p>
    <w:p w:rsidR="003A3D30" w:rsidRDefault="003A3D30"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953152" behindDoc="1" locked="0" layoutInCell="1" allowOverlap="1" wp14:anchorId="145804AF" wp14:editId="0FB86BEB">
                <wp:simplePos x="0" y="0"/>
                <wp:positionH relativeFrom="page">
                  <wp:posOffset>825500</wp:posOffset>
                </wp:positionH>
                <wp:positionV relativeFrom="page">
                  <wp:posOffset>1247775</wp:posOffset>
                </wp:positionV>
                <wp:extent cx="5909945" cy="12065"/>
                <wp:effectExtent l="0" t="0" r="0" b="0"/>
                <wp:wrapNone/>
                <wp:docPr id="115" name="Dikdörtgen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94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5" o:spid="_x0000_s1026" style="position:absolute;margin-left:65pt;margin-top:98.25pt;width:465.35pt;height:.9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954176" behindDoc="1" locked="0" layoutInCell="1" allowOverlap="1" wp14:anchorId="32F7F083" wp14:editId="6CD2934D">
                <wp:simplePos x="0" y="0"/>
                <wp:positionH relativeFrom="page">
                  <wp:posOffset>828675</wp:posOffset>
                </wp:positionH>
                <wp:positionV relativeFrom="page">
                  <wp:posOffset>1256665</wp:posOffset>
                </wp:positionV>
                <wp:extent cx="0" cy="2595880"/>
                <wp:effectExtent l="9525" t="8890" r="9525" b="5080"/>
                <wp:wrapNone/>
                <wp:docPr id="114" name="Düz Bağlayıc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588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4" o:spid="_x0000_s1026" style="position:absolute;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5pt,98.95pt" to="65.2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" strokeweight=".169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955200" behindDoc="1" locked="0" layoutInCell="1" allowOverlap="1" wp14:anchorId="6569D646" wp14:editId="284E2B73">
                <wp:simplePos x="0" y="0"/>
                <wp:positionH relativeFrom="page">
                  <wp:posOffset>6732905</wp:posOffset>
                </wp:positionH>
                <wp:positionV relativeFrom="page">
                  <wp:posOffset>1256665</wp:posOffset>
                </wp:positionV>
                <wp:extent cx="0" cy="2595880"/>
                <wp:effectExtent l="8255" t="8890" r="10795" b="5080"/>
                <wp:wrapNone/>
                <wp:docPr id="113" name="Düz Bağlayıc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5880"/>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3" o:spid="_x0000_s1026" style="position:absolute;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0.15pt,98.95pt" to="530.15pt,3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" strokeweight=".169mm">
                <w10:wrap anchorx="page" anchory="page"/>
              </v:line>
            </w:pict>
          </mc:Fallback>
        </mc:AlternateContent>
      </w:r>
    </w:p>
    <w:p w:rsidR="005F0291" w:rsidRDefault="005F0291" w:rsidP="005F0291">
      <w:pPr>
        <w:spacing w:line="215" w:lineRule="exact"/>
        <w:rPr>
          <w:rFonts w:ascii="Times New Roman" w:eastAsia="Times New Roman" w:hAnsi="Times New Roman"/>
        </w:rPr>
      </w:pPr>
    </w:p>
    <w:p w:rsidR="005F0291" w:rsidRDefault="005F0291" w:rsidP="005F0291">
      <w:pPr>
        <w:spacing w:line="293" w:lineRule="exact"/>
        <w:jc w:val="center"/>
        <w:rPr>
          <w:rFonts w:ascii="Arial" w:eastAsia="Arial" w:hAnsi="Arial"/>
          <w:b/>
          <w:sz w:val="24"/>
        </w:rPr>
      </w:pPr>
      <w:r>
        <w:rPr>
          <w:rFonts w:ascii="Arial" w:eastAsia="Arial" w:hAnsi="Arial"/>
          <w:b/>
          <w:sz w:val="24"/>
        </w:rPr>
        <w:t>BİNA İÇİNDE DO</w:t>
      </w:r>
      <w:r>
        <w:rPr>
          <w:rFonts w:ascii="Batang" w:eastAsia="Batang" w:hAnsi="Batang"/>
          <w:sz w:val="24"/>
        </w:rPr>
        <w:t>Ğ</w:t>
      </w:r>
      <w:r>
        <w:rPr>
          <w:rFonts w:ascii="Arial" w:eastAsia="Arial" w:hAnsi="Arial"/>
          <w:b/>
          <w:sz w:val="24"/>
        </w:rPr>
        <w:t>AL GAZ KAÇA</w:t>
      </w:r>
      <w:r>
        <w:rPr>
          <w:rFonts w:ascii="Batang" w:eastAsia="Batang" w:hAnsi="Batang"/>
          <w:sz w:val="24"/>
        </w:rPr>
        <w:t>Ğ</w:t>
      </w:r>
      <w:r>
        <w:rPr>
          <w:rFonts w:ascii="Arial" w:eastAsia="Arial" w:hAnsi="Arial"/>
          <w:b/>
          <w:sz w:val="24"/>
        </w:rPr>
        <w:t>I OLMASI DURUMUNDA</w:t>
      </w:r>
    </w:p>
    <w:p w:rsidR="005F0291" w:rsidRDefault="005F0291" w:rsidP="005F0291">
      <w:pPr>
        <w:spacing w:line="189"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1- Basınç düşürme ve ölçüm istasyonunun giriş ve çıkış vanaları ile bina dışında bulunan kesme vanalarını “KAPALI” konumuna getirin.</w:t>
      </w:r>
    </w:p>
    <w:p w:rsidR="005F0291" w:rsidRDefault="005F0291" w:rsidP="005F0291">
      <w:pPr>
        <w:spacing w:line="281"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2- Brülör öncesi gaz kontrol hatlarındaki tahliye vanalarını (Çıkış boruları bina dışı ile irtibatlı olan) “AÇIK” durumuna getirerek gazın tahliye edilmesini sağlayın.</w:t>
      </w:r>
    </w:p>
    <w:p w:rsidR="005F0291" w:rsidRDefault="005F0291" w:rsidP="005F0291">
      <w:pPr>
        <w:spacing w:line="185" w:lineRule="exact"/>
        <w:rPr>
          <w:rFonts w:ascii="Times New Roman" w:eastAsia="Times New Roman" w:hAnsi="Times New Roman"/>
        </w:rPr>
      </w:pPr>
    </w:p>
    <w:p w:rsidR="005F0291" w:rsidRDefault="005F0291" w:rsidP="005F0291">
      <w:pPr>
        <w:spacing w:line="0" w:lineRule="atLeast"/>
        <w:rPr>
          <w:rFonts w:ascii="Arial" w:eastAsia="Arial" w:hAnsi="Arial"/>
          <w:sz w:val="24"/>
        </w:rPr>
      </w:pPr>
      <w:r>
        <w:rPr>
          <w:rFonts w:ascii="Arial" w:eastAsia="Arial" w:hAnsi="Arial"/>
          <w:sz w:val="24"/>
        </w:rPr>
        <w:t>3- Doğal gaz kaçağının bulunduğu bölgeyi sürekli havalandırın.</w:t>
      </w:r>
    </w:p>
    <w:p w:rsidR="005F0291" w:rsidRDefault="005F0291" w:rsidP="005F0291">
      <w:pPr>
        <w:spacing w:line="187" w:lineRule="exact"/>
        <w:rPr>
          <w:rFonts w:ascii="Times New Roman" w:eastAsia="Times New Roman" w:hAnsi="Times New Roman"/>
        </w:rPr>
      </w:pPr>
    </w:p>
    <w:p w:rsidR="005F0291" w:rsidRDefault="005F0291" w:rsidP="005F0291">
      <w:pPr>
        <w:spacing w:line="238" w:lineRule="auto"/>
        <w:rPr>
          <w:rFonts w:ascii="Arial" w:eastAsia="Arial" w:hAnsi="Arial"/>
          <w:sz w:val="24"/>
        </w:rPr>
      </w:pPr>
      <w:r>
        <w:rPr>
          <w:rFonts w:ascii="Arial" w:eastAsia="Arial" w:hAnsi="Arial"/>
          <w:sz w:val="24"/>
        </w:rPr>
        <w:t>4- Ortamda bulunan ve kıvılcım üretebilecek unsurlara karşı önlem alın. (Elektrik anahtarları ile açma ve kapama işlemi yapmayın.)</w:t>
      </w:r>
    </w:p>
    <w:p w:rsidR="005F0291" w:rsidRDefault="005F0291" w:rsidP="005F0291">
      <w:pPr>
        <w:spacing w:line="189" w:lineRule="exact"/>
        <w:rPr>
          <w:rFonts w:ascii="Times New Roman" w:eastAsia="Times New Roman" w:hAnsi="Times New Roman"/>
        </w:rPr>
      </w:pPr>
    </w:p>
    <w:p w:rsidR="005F0291" w:rsidRDefault="005F0291" w:rsidP="005F0291">
      <w:pPr>
        <w:spacing w:line="239" w:lineRule="auto"/>
        <w:rPr>
          <w:rFonts w:ascii="Arial" w:eastAsia="Arial" w:hAnsi="Arial"/>
          <w:sz w:val="24"/>
        </w:rPr>
      </w:pPr>
      <w:r>
        <w:rPr>
          <w:rFonts w:ascii="Arial" w:eastAsia="Arial" w:hAnsi="Arial"/>
          <w:sz w:val="24"/>
        </w:rPr>
        <w:t xml:space="preserve">5- </w:t>
      </w:r>
      <w:r w:rsidR="00044F37">
        <w:rPr>
          <w:rFonts w:ascii="Arial" w:eastAsia="Arial" w:hAnsi="Arial"/>
          <w:sz w:val="24"/>
        </w:rPr>
        <w:t>KOSBİ</w:t>
      </w:r>
      <w:r>
        <w:rPr>
          <w:rFonts w:ascii="Arial" w:eastAsia="Arial" w:hAnsi="Arial"/>
          <w:sz w:val="24"/>
        </w:rPr>
        <w:t xml:space="preserve"> Doğal Gaz Acil Müdahale Hattını (</w:t>
      </w:r>
      <w:r w:rsidR="00044F37">
        <w:rPr>
          <w:rFonts w:ascii="Arial" w:eastAsia="Arial" w:hAnsi="Arial"/>
          <w:sz w:val="24"/>
        </w:rPr>
        <w:t>0232-877-22-36</w:t>
      </w:r>
      <w:r>
        <w:rPr>
          <w:rFonts w:ascii="Arial" w:eastAsia="Arial" w:hAnsi="Arial"/>
          <w:sz w:val="24"/>
        </w:rPr>
        <w:t>) arayarak doğru ve açık adres ile durum hakkında bilgi verin.</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56224" behindDoc="1" locked="0" layoutInCell="1" allowOverlap="1" wp14:anchorId="2C47544D" wp14:editId="4779DE39">
                <wp:simplePos x="0" y="0"/>
                <wp:positionH relativeFrom="column">
                  <wp:posOffset>-75565</wp:posOffset>
                </wp:positionH>
                <wp:positionV relativeFrom="paragraph">
                  <wp:posOffset>9525</wp:posOffset>
                </wp:positionV>
                <wp:extent cx="5909310" cy="12065"/>
                <wp:effectExtent l="0" t="1270" r="0" b="0"/>
                <wp:wrapNone/>
                <wp:docPr id="112" name="Dikdörtgen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2" o:spid="_x0000_s1026" style="position:absolute;margin-left:-5.95pt;margin-top:.75pt;width:465.3pt;height:.9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957248" behindDoc="1" locked="0" layoutInCell="1" allowOverlap="1" wp14:anchorId="294EF8CA" wp14:editId="55AB2D2E">
                <wp:simplePos x="0" y="0"/>
                <wp:positionH relativeFrom="column">
                  <wp:posOffset>-75565</wp:posOffset>
                </wp:positionH>
                <wp:positionV relativeFrom="paragraph">
                  <wp:posOffset>541020</wp:posOffset>
                </wp:positionV>
                <wp:extent cx="5909310" cy="12700"/>
                <wp:effectExtent l="0" t="0" r="0" b="0"/>
                <wp:wrapNone/>
                <wp:docPr id="111" name="Dikdörtgen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1" o:spid="_x0000_s1026" style="position:absolute;margin-left:-5.95pt;margin-top:42.6pt;width:465.3pt;height:1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958272" behindDoc="1" locked="0" layoutInCell="1" allowOverlap="1" wp14:anchorId="22F128B6" wp14:editId="18B39048">
                <wp:simplePos x="0" y="0"/>
                <wp:positionH relativeFrom="column">
                  <wp:posOffset>-72390</wp:posOffset>
                </wp:positionH>
                <wp:positionV relativeFrom="paragraph">
                  <wp:posOffset>550545</wp:posOffset>
                </wp:positionV>
                <wp:extent cx="0" cy="2070735"/>
                <wp:effectExtent l="10160" t="8890" r="8890" b="6350"/>
                <wp:wrapNone/>
                <wp:docPr id="110" name="Düz Bağlayıcı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735"/>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10" o:spid="_x0000_s1026" style="position:absolute;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43.35pt" to="-5.7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" strokeweight=".169mm"/>
            </w:pict>
          </mc:Fallback>
        </mc:AlternateContent>
      </w:r>
      <w:r>
        <w:rPr>
          <w:rFonts w:ascii="Arial" w:eastAsia="Arial" w:hAnsi="Arial"/>
          <w:noProof/>
          <w:sz w:val="24"/>
        </w:rPr>
        <mc:AlternateContent>
          <mc:Choice Requires="wps">
            <w:drawing>
              <wp:anchor distT="0" distB="0" distL="114300" distR="114300" simplePos="0" relativeHeight="251959296" behindDoc="1" locked="0" layoutInCell="1" allowOverlap="1" wp14:anchorId="3BB2DC8B" wp14:editId="57C397C9">
                <wp:simplePos x="0" y="0"/>
                <wp:positionH relativeFrom="column">
                  <wp:posOffset>5831205</wp:posOffset>
                </wp:positionH>
                <wp:positionV relativeFrom="paragraph">
                  <wp:posOffset>550545</wp:posOffset>
                </wp:positionV>
                <wp:extent cx="0" cy="2070735"/>
                <wp:effectExtent l="8255" t="8890" r="10795" b="6350"/>
                <wp:wrapNone/>
                <wp:docPr id="109" name="Düz Bağlayıc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0735"/>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09" o:spid="_x0000_s1026" style="position:absolute;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5pt,43.35pt" to="459.1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" strokeweight=".169mm"/>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25" w:lineRule="exact"/>
        <w:rPr>
          <w:rFonts w:ascii="Times New Roman" w:eastAsia="Times New Roman" w:hAnsi="Times New Roman"/>
        </w:rPr>
      </w:pPr>
    </w:p>
    <w:p w:rsidR="005F0291" w:rsidRDefault="005F0291" w:rsidP="005F0291">
      <w:pPr>
        <w:spacing w:line="293" w:lineRule="exact"/>
        <w:jc w:val="center"/>
        <w:rPr>
          <w:rFonts w:ascii="Arial" w:eastAsia="Arial" w:hAnsi="Arial"/>
          <w:b/>
          <w:sz w:val="24"/>
        </w:rPr>
      </w:pPr>
      <w:r>
        <w:rPr>
          <w:rFonts w:ascii="Arial" w:eastAsia="Arial" w:hAnsi="Arial"/>
          <w:b/>
          <w:sz w:val="24"/>
        </w:rPr>
        <w:t>AÇIK ALANDA GAZ KAÇA</w:t>
      </w:r>
      <w:r>
        <w:rPr>
          <w:rFonts w:ascii="Batang" w:eastAsia="Batang" w:hAnsi="Batang"/>
          <w:sz w:val="24"/>
        </w:rPr>
        <w:t>Ğ</w:t>
      </w:r>
      <w:r>
        <w:rPr>
          <w:rFonts w:ascii="Arial" w:eastAsia="Arial" w:hAnsi="Arial"/>
          <w:b/>
          <w:sz w:val="24"/>
        </w:rPr>
        <w:t>I OLMASI DURUMUNDA</w:t>
      </w:r>
    </w:p>
    <w:p w:rsidR="005F0291" w:rsidRDefault="005F0291" w:rsidP="005F0291">
      <w:pPr>
        <w:spacing w:line="187" w:lineRule="exact"/>
        <w:rPr>
          <w:rFonts w:ascii="Times New Roman" w:eastAsia="Times New Roman" w:hAnsi="Times New Roman"/>
        </w:rPr>
      </w:pPr>
    </w:p>
    <w:p w:rsidR="005F0291" w:rsidRDefault="005F0291" w:rsidP="005F0291">
      <w:pPr>
        <w:spacing w:line="238" w:lineRule="auto"/>
        <w:ind w:firstLine="202"/>
        <w:rPr>
          <w:rFonts w:ascii="Arial" w:eastAsia="Arial" w:hAnsi="Arial"/>
          <w:sz w:val="24"/>
        </w:rPr>
      </w:pPr>
      <w:r>
        <w:rPr>
          <w:rFonts w:ascii="Arial" w:eastAsia="Arial" w:hAnsi="Arial"/>
          <w:sz w:val="24"/>
        </w:rPr>
        <w:t>1- Basınç düşürme ve ölçüm istasyonunun giriş ve çıkı vanaları ile bina dışında bulunan kesme vanalarını “KAPALI” konumuna getirin.</w:t>
      </w:r>
    </w:p>
    <w:p w:rsidR="005F0291" w:rsidRDefault="005F0291" w:rsidP="005F0291">
      <w:pPr>
        <w:spacing w:line="185" w:lineRule="exact"/>
        <w:rPr>
          <w:rFonts w:ascii="Times New Roman" w:eastAsia="Times New Roman" w:hAnsi="Times New Roman"/>
        </w:rPr>
      </w:pPr>
    </w:p>
    <w:p w:rsidR="005F0291" w:rsidRDefault="005F0291" w:rsidP="005F0291">
      <w:pPr>
        <w:spacing w:line="0" w:lineRule="atLeast"/>
        <w:ind w:left="200"/>
        <w:rPr>
          <w:rFonts w:ascii="Arial" w:eastAsia="Arial" w:hAnsi="Arial"/>
          <w:sz w:val="24"/>
        </w:rPr>
      </w:pPr>
      <w:r>
        <w:rPr>
          <w:rFonts w:ascii="Arial" w:eastAsia="Arial" w:hAnsi="Arial"/>
          <w:sz w:val="24"/>
        </w:rPr>
        <w:t>2- Yakın çevrede bulunan kıvılcım oluşturabilecek unsurlara kar ı önlem alın.</w:t>
      </w:r>
    </w:p>
    <w:p w:rsidR="005F0291" w:rsidRDefault="005F0291" w:rsidP="005F0291">
      <w:pPr>
        <w:spacing w:line="189" w:lineRule="exact"/>
        <w:rPr>
          <w:rFonts w:ascii="Times New Roman" w:eastAsia="Times New Roman" w:hAnsi="Times New Roman"/>
        </w:rPr>
      </w:pPr>
    </w:p>
    <w:p w:rsidR="005F0291" w:rsidRDefault="005F0291" w:rsidP="005F0291">
      <w:pPr>
        <w:spacing w:line="238" w:lineRule="auto"/>
        <w:ind w:firstLine="202"/>
        <w:rPr>
          <w:rFonts w:ascii="Arial" w:eastAsia="Arial" w:hAnsi="Arial"/>
          <w:sz w:val="24"/>
        </w:rPr>
      </w:pPr>
      <w:r>
        <w:rPr>
          <w:rFonts w:ascii="Arial" w:eastAsia="Arial" w:hAnsi="Arial"/>
          <w:sz w:val="24"/>
        </w:rPr>
        <w:t>3- Kaçağın olduğu bölgeye uyarı işaretleri koyun ve yabancı şahısların alana girmesine engel olun.</w:t>
      </w:r>
    </w:p>
    <w:p w:rsidR="005F0291" w:rsidRDefault="005F0291" w:rsidP="005F0291">
      <w:pPr>
        <w:spacing w:line="187" w:lineRule="exact"/>
        <w:rPr>
          <w:rFonts w:ascii="Times New Roman" w:eastAsia="Times New Roman" w:hAnsi="Times New Roman"/>
        </w:rPr>
      </w:pPr>
    </w:p>
    <w:p w:rsidR="005F0291" w:rsidRDefault="005F0291" w:rsidP="005F0291">
      <w:pPr>
        <w:spacing w:line="239" w:lineRule="auto"/>
        <w:ind w:firstLine="202"/>
        <w:rPr>
          <w:rFonts w:ascii="Arial" w:eastAsia="Arial" w:hAnsi="Arial"/>
          <w:sz w:val="24"/>
        </w:rPr>
      </w:pPr>
      <w:r>
        <w:rPr>
          <w:rFonts w:ascii="Arial" w:eastAsia="Arial" w:hAnsi="Arial"/>
          <w:sz w:val="24"/>
        </w:rPr>
        <w:t xml:space="preserve">4- </w:t>
      </w:r>
      <w:r w:rsidR="003A3D30">
        <w:rPr>
          <w:rFonts w:ascii="Arial" w:eastAsia="Arial" w:hAnsi="Arial"/>
          <w:sz w:val="24"/>
        </w:rPr>
        <w:t>KOSBİ</w:t>
      </w:r>
      <w:r>
        <w:rPr>
          <w:rFonts w:ascii="Arial" w:eastAsia="Arial" w:hAnsi="Arial"/>
          <w:sz w:val="24"/>
        </w:rPr>
        <w:t xml:space="preserve"> Doğal Gaz Acil Müdahale Hattını (</w:t>
      </w:r>
      <w:r w:rsidR="003A3D30">
        <w:rPr>
          <w:rFonts w:ascii="Arial" w:eastAsia="Arial" w:hAnsi="Arial"/>
          <w:sz w:val="24"/>
        </w:rPr>
        <w:t>0232-877-22-36</w:t>
      </w:r>
      <w:r>
        <w:rPr>
          <w:rFonts w:ascii="Arial" w:eastAsia="Arial" w:hAnsi="Arial"/>
          <w:sz w:val="24"/>
        </w:rPr>
        <w:t>) arayarak doğru ve açık adres ile durum hakkında bilgi verin.</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60320" behindDoc="1" locked="0" layoutInCell="1" allowOverlap="1" wp14:anchorId="21496C93" wp14:editId="18D6F801">
                <wp:simplePos x="0" y="0"/>
                <wp:positionH relativeFrom="column">
                  <wp:posOffset>-75565</wp:posOffset>
                </wp:positionH>
                <wp:positionV relativeFrom="paragraph">
                  <wp:posOffset>10795</wp:posOffset>
                </wp:positionV>
                <wp:extent cx="5909310" cy="12700"/>
                <wp:effectExtent l="0" t="0" r="0" b="0"/>
                <wp:wrapNone/>
                <wp:docPr id="108" name="Dikdörtge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31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8" o:spid="_x0000_s1026" style="position:absolute;margin-left:-5.95pt;margin-top:.85pt;width:465.3pt;height:1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961344" behindDoc="1" locked="0" layoutInCell="1" allowOverlap="1" wp14:anchorId="09F50579" wp14:editId="17DFB4E6">
                <wp:simplePos x="0" y="0"/>
                <wp:positionH relativeFrom="column">
                  <wp:posOffset>-101600</wp:posOffset>
                </wp:positionH>
                <wp:positionV relativeFrom="paragraph">
                  <wp:posOffset>542925</wp:posOffset>
                </wp:positionV>
                <wp:extent cx="5935345" cy="12065"/>
                <wp:effectExtent l="0" t="0" r="0" b="0"/>
                <wp:wrapNone/>
                <wp:docPr id="107" name="Dikdörtgen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34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7" o:spid="_x0000_s1026" style="position:absolute;margin-left:-8pt;margin-top:42.75pt;width:467.35pt;height:.9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" fillcolor="black" strokecolor="white"/>
            </w:pict>
          </mc:Fallback>
        </mc:AlternateContent>
      </w:r>
      <w:r>
        <w:rPr>
          <w:rFonts w:ascii="Arial" w:eastAsia="Arial" w:hAnsi="Arial"/>
          <w:noProof/>
          <w:sz w:val="24"/>
        </w:rPr>
        <mc:AlternateContent>
          <mc:Choice Requires="wps">
            <w:drawing>
              <wp:anchor distT="0" distB="0" distL="114300" distR="114300" simplePos="0" relativeHeight="251962368" behindDoc="1" locked="0" layoutInCell="1" allowOverlap="1" wp14:anchorId="7C2B8908" wp14:editId="2D3501ED">
                <wp:simplePos x="0" y="0"/>
                <wp:positionH relativeFrom="column">
                  <wp:posOffset>-98425</wp:posOffset>
                </wp:positionH>
                <wp:positionV relativeFrom="paragraph">
                  <wp:posOffset>551815</wp:posOffset>
                </wp:positionV>
                <wp:extent cx="0" cy="1778635"/>
                <wp:effectExtent l="12700" t="7620" r="6350" b="13970"/>
                <wp:wrapNone/>
                <wp:docPr id="106" name="Düz Bağlayıc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635"/>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06" o:spid="_x0000_s1026" style="position:absolute;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43.45pt" to="-7.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" strokeweight=".169mm"/>
            </w:pict>
          </mc:Fallback>
        </mc:AlternateContent>
      </w:r>
      <w:r>
        <w:rPr>
          <w:rFonts w:ascii="Arial" w:eastAsia="Arial" w:hAnsi="Arial"/>
          <w:noProof/>
          <w:sz w:val="24"/>
        </w:rPr>
        <mc:AlternateContent>
          <mc:Choice Requires="wps">
            <w:drawing>
              <wp:anchor distT="0" distB="0" distL="114300" distR="114300" simplePos="0" relativeHeight="251963392" behindDoc="1" locked="0" layoutInCell="1" allowOverlap="1" wp14:anchorId="6597AB0D" wp14:editId="0689F648">
                <wp:simplePos x="0" y="0"/>
                <wp:positionH relativeFrom="column">
                  <wp:posOffset>5831205</wp:posOffset>
                </wp:positionH>
                <wp:positionV relativeFrom="paragraph">
                  <wp:posOffset>551815</wp:posOffset>
                </wp:positionV>
                <wp:extent cx="0" cy="1778635"/>
                <wp:effectExtent l="8255" t="7620" r="10795" b="13970"/>
                <wp:wrapNone/>
                <wp:docPr id="105" name="Düz Bağlayıc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635"/>
                        </a:xfrm>
                        <a:prstGeom prst="line">
                          <a:avLst/>
                        </a:prstGeom>
                        <a:noFill/>
                        <a:ln w="60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05" o:spid="_x0000_s1026" style="position:absolute;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5pt,43.45pt" to="459.1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" strokeweight=".169mm"/>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25" w:lineRule="exact"/>
        <w:rPr>
          <w:rFonts w:ascii="Times New Roman" w:eastAsia="Times New Roman" w:hAnsi="Times New Roman"/>
        </w:rPr>
      </w:pPr>
    </w:p>
    <w:p w:rsidR="005F0291" w:rsidRDefault="005F0291" w:rsidP="005F0291">
      <w:pPr>
        <w:spacing w:line="293" w:lineRule="exact"/>
        <w:jc w:val="center"/>
        <w:rPr>
          <w:rFonts w:ascii="Arial" w:eastAsia="Arial" w:hAnsi="Arial"/>
          <w:b/>
          <w:sz w:val="24"/>
        </w:rPr>
      </w:pPr>
      <w:r>
        <w:rPr>
          <w:rFonts w:ascii="Arial" w:eastAsia="Arial" w:hAnsi="Arial"/>
          <w:b/>
          <w:sz w:val="24"/>
        </w:rPr>
        <w:t>DO</w:t>
      </w:r>
      <w:r>
        <w:rPr>
          <w:rFonts w:ascii="Batang" w:eastAsia="Batang" w:hAnsi="Batang"/>
          <w:sz w:val="24"/>
        </w:rPr>
        <w:t>Ğ</w:t>
      </w:r>
      <w:r>
        <w:rPr>
          <w:rFonts w:ascii="Arial" w:eastAsia="Arial" w:hAnsi="Arial"/>
          <w:b/>
          <w:sz w:val="24"/>
        </w:rPr>
        <w:t>AL GAZIN ALEV ALMASI DURUMUNDA</w:t>
      </w:r>
    </w:p>
    <w:p w:rsidR="005F0291" w:rsidRDefault="005F0291" w:rsidP="005F0291">
      <w:pPr>
        <w:spacing w:line="189" w:lineRule="exact"/>
        <w:rPr>
          <w:rFonts w:ascii="Times New Roman" w:eastAsia="Times New Roman" w:hAnsi="Times New Roman"/>
        </w:rPr>
      </w:pPr>
    </w:p>
    <w:p w:rsidR="005F0291" w:rsidRDefault="005F0291" w:rsidP="005F0291">
      <w:pPr>
        <w:spacing w:line="238" w:lineRule="auto"/>
        <w:ind w:left="300"/>
        <w:rPr>
          <w:rFonts w:ascii="Arial" w:eastAsia="Arial" w:hAnsi="Arial"/>
          <w:sz w:val="24"/>
        </w:rPr>
      </w:pPr>
      <w:r>
        <w:rPr>
          <w:rFonts w:ascii="Arial" w:eastAsia="Arial" w:hAnsi="Arial"/>
          <w:sz w:val="24"/>
        </w:rPr>
        <w:t>1- Basınç düşürme ve ölçüm istasyonunun giriş ve çıkış vanaları ile bina dışında bulunan kesme vanalarını “KAPALI” konumuna getirin.</w:t>
      </w:r>
    </w:p>
    <w:p w:rsidR="005F0291" w:rsidRDefault="005F0291" w:rsidP="005F0291">
      <w:pPr>
        <w:spacing w:line="189" w:lineRule="exact"/>
        <w:rPr>
          <w:rFonts w:ascii="Times New Roman" w:eastAsia="Times New Roman" w:hAnsi="Times New Roman"/>
        </w:rPr>
      </w:pPr>
    </w:p>
    <w:p w:rsidR="005F0291" w:rsidRDefault="005F0291" w:rsidP="005F0291">
      <w:pPr>
        <w:spacing w:line="238" w:lineRule="auto"/>
        <w:ind w:left="300"/>
        <w:rPr>
          <w:rFonts w:ascii="Arial" w:eastAsia="Arial" w:hAnsi="Arial"/>
          <w:sz w:val="24"/>
        </w:rPr>
      </w:pPr>
      <w:r>
        <w:rPr>
          <w:rFonts w:ascii="Arial" w:eastAsia="Arial" w:hAnsi="Arial"/>
          <w:sz w:val="24"/>
        </w:rPr>
        <w:t xml:space="preserve">2- </w:t>
      </w:r>
      <w:r w:rsidR="003A3D30">
        <w:rPr>
          <w:rFonts w:ascii="Arial" w:eastAsia="Arial" w:hAnsi="Arial"/>
          <w:sz w:val="24"/>
        </w:rPr>
        <w:t>KOSBİ</w:t>
      </w:r>
      <w:r>
        <w:rPr>
          <w:rFonts w:ascii="Arial" w:eastAsia="Arial" w:hAnsi="Arial"/>
          <w:sz w:val="24"/>
        </w:rPr>
        <w:t xml:space="preserve"> Doğal Gaz Acil Müdahale Hattını (</w:t>
      </w:r>
      <w:r w:rsidR="003A3D30">
        <w:rPr>
          <w:rFonts w:ascii="Arial" w:eastAsia="Arial" w:hAnsi="Arial"/>
          <w:sz w:val="24"/>
        </w:rPr>
        <w:t>0232-877-22-36</w:t>
      </w:r>
      <w:r w:rsidR="003A3D30">
        <w:rPr>
          <w:rFonts w:ascii="Arial" w:eastAsia="Arial" w:hAnsi="Arial"/>
          <w:sz w:val="24"/>
        </w:rPr>
        <w:t>)</w:t>
      </w:r>
      <w:r>
        <w:rPr>
          <w:rFonts w:ascii="Arial" w:eastAsia="Arial" w:hAnsi="Arial"/>
          <w:sz w:val="24"/>
        </w:rPr>
        <w:t xml:space="preserve">ve İTFA YE 110 </w:t>
      </w:r>
      <w:proofErr w:type="spellStart"/>
      <w:r>
        <w:rPr>
          <w:rFonts w:ascii="Arial" w:eastAsia="Arial" w:hAnsi="Arial"/>
          <w:sz w:val="24"/>
        </w:rPr>
        <w:t>nolu</w:t>
      </w:r>
      <w:proofErr w:type="spellEnd"/>
      <w:r>
        <w:rPr>
          <w:rFonts w:ascii="Arial" w:eastAsia="Arial" w:hAnsi="Arial"/>
          <w:sz w:val="24"/>
        </w:rPr>
        <w:t xml:space="preserve"> acil telefonlarını arayarak adres ve durum ile ilgili bilgi verin.</w:t>
      </w:r>
    </w:p>
    <w:p w:rsidR="005F0291" w:rsidRDefault="005F0291" w:rsidP="005F0291">
      <w:pPr>
        <w:spacing w:line="187" w:lineRule="exact"/>
        <w:rPr>
          <w:rFonts w:ascii="Times New Roman" w:eastAsia="Times New Roman" w:hAnsi="Times New Roman"/>
        </w:rPr>
      </w:pPr>
    </w:p>
    <w:p w:rsidR="005F0291" w:rsidRDefault="003A3D30" w:rsidP="005F0291">
      <w:pPr>
        <w:spacing w:line="239" w:lineRule="auto"/>
        <w:ind w:left="300"/>
        <w:rPr>
          <w:rFonts w:ascii="Arial" w:eastAsia="Arial" w:hAnsi="Arial"/>
          <w:sz w:val="24"/>
        </w:rPr>
      </w:pPr>
      <w:r>
        <w:rPr>
          <w:rFonts w:ascii="Arial" w:eastAsia="Arial" w:hAnsi="Arial"/>
          <w:sz w:val="24"/>
        </w:rPr>
        <w:t>3- İTFAİ</w:t>
      </w:r>
      <w:r w:rsidR="005F0291">
        <w:rPr>
          <w:rFonts w:ascii="Arial" w:eastAsia="Arial" w:hAnsi="Arial"/>
          <w:sz w:val="24"/>
        </w:rPr>
        <w:t xml:space="preserve">YE ve </w:t>
      </w:r>
      <w:r>
        <w:rPr>
          <w:rFonts w:ascii="Arial" w:eastAsia="Arial" w:hAnsi="Arial"/>
          <w:sz w:val="24"/>
        </w:rPr>
        <w:t>KOSBİ</w:t>
      </w:r>
      <w:r w:rsidR="005F0291">
        <w:rPr>
          <w:rFonts w:ascii="Arial" w:eastAsia="Arial" w:hAnsi="Arial"/>
          <w:sz w:val="24"/>
        </w:rPr>
        <w:t xml:space="preserve"> görevlileri ulaşana dek KURU KİMYEVİ TOZ içeren yangın söndürücüler ile müdahale edin.</w:t>
      </w:r>
    </w:p>
    <w:p w:rsidR="005F0291" w:rsidRDefault="005F0291" w:rsidP="005F0291">
      <w:pPr>
        <w:spacing w:line="20" w:lineRule="exact"/>
        <w:rPr>
          <w:rFonts w:ascii="Times New Roman" w:eastAsia="Times New Roman" w:hAnsi="Times New Roman"/>
        </w:rPr>
      </w:pPr>
      <w:r>
        <w:rPr>
          <w:rFonts w:ascii="Arial" w:eastAsia="Arial" w:hAnsi="Arial"/>
          <w:noProof/>
          <w:sz w:val="24"/>
        </w:rPr>
        <mc:AlternateContent>
          <mc:Choice Requires="wps">
            <w:drawing>
              <wp:anchor distT="0" distB="0" distL="114300" distR="114300" simplePos="0" relativeHeight="251964416" behindDoc="1" locked="0" layoutInCell="1" allowOverlap="1" wp14:anchorId="340D266C" wp14:editId="7787C2C4">
                <wp:simplePos x="0" y="0"/>
                <wp:positionH relativeFrom="column">
                  <wp:posOffset>-101600</wp:posOffset>
                </wp:positionH>
                <wp:positionV relativeFrom="paragraph">
                  <wp:posOffset>10795</wp:posOffset>
                </wp:positionV>
                <wp:extent cx="5935345" cy="12700"/>
                <wp:effectExtent l="0" t="1270" r="0" b="0"/>
                <wp:wrapNone/>
                <wp:docPr id="104" name="Dikdörtgen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34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4" o:spid="_x0000_s1026" style="position:absolute;margin-left:-8pt;margin-top:.85pt;width:467.35pt;height:1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" fillcolor="black" strokecolor="white"/>
            </w:pict>
          </mc:Fallback>
        </mc:AlternateConten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1900" w:h="16840"/>
          <w:pgMar w:top="1440" w:right="1440" w:bottom="151" w:left="1420" w:header="0" w:footer="0" w:gutter="0"/>
          <w:cols w:space="0" w:equalWidth="0">
            <w:col w:w="9040"/>
          </w:cols>
          <w:docGrid w:linePitch="360"/>
        </w:sectPr>
      </w:pPr>
    </w:p>
    <w:p w:rsidR="005F0291" w:rsidRDefault="005F0291" w:rsidP="005F0291">
      <w:pPr>
        <w:spacing w:line="338" w:lineRule="exact"/>
        <w:rPr>
          <w:rFonts w:ascii="Times New Roman" w:eastAsia="Times New Roman" w:hAnsi="Times New Roman"/>
        </w:rPr>
      </w:pPr>
      <w:bookmarkStart w:id="197" w:name="page64"/>
      <w:bookmarkEnd w:id="197"/>
    </w:p>
    <w:p w:rsidR="005F0291" w:rsidRDefault="005F0291" w:rsidP="005F0291">
      <w:pPr>
        <w:spacing w:line="0" w:lineRule="atLeast"/>
        <w:ind w:left="5900"/>
        <w:rPr>
          <w:rFonts w:ascii="Arial" w:eastAsia="Arial" w:hAnsi="Arial"/>
          <w:sz w:val="23"/>
        </w:rPr>
      </w:pPr>
      <w:r>
        <w:rPr>
          <w:rFonts w:ascii="Arial" w:eastAsia="Arial" w:hAnsi="Arial"/>
          <w:sz w:val="23"/>
        </w:rPr>
        <w:t>DOGAL GAZ TESLIM NOKTASININ</w:t>
      </w:r>
    </w:p>
    <w:p w:rsidR="005F0291" w:rsidRDefault="005F0291" w:rsidP="005F0291">
      <w:pPr>
        <w:spacing w:line="43" w:lineRule="exact"/>
        <w:rPr>
          <w:rFonts w:ascii="Times New Roman" w:eastAsia="Times New Roman" w:hAnsi="Times New Roman"/>
        </w:rPr>
      </w:pPr>
    </w:p>
    <w:p w:rsidR="005F0291" w:rsidRDefault="003A3D30" w:rsidP="005F0291">
      <w:pPr>
        <w:spacing w:line="0" w:lineRule="atLeast"/>
        <w:ind w:left="2840"/>
        <w:rPr>
          <w:rFonts w:ascii="Arial" w:eastAsia="Arial" w:hAnsi="Arial"/>
          <w:sz w:val="23"/>
        </w:rPr>
      </w:pPr>
      <w:r>
        <w:rPr>
          <w:rFonts w:ascii="Arial" w:eastAsia="Arial" w:hAnsi="Arial"/>
          <w:sz w:val="23"/>
        </w:rPr>
        <w:t>ÇELİ</w:t>
      </w:r>
      <w:r w:rsidR="005F0291">
        <w:rPr>
          <w:rFonts w:ascii="Arial" w:eastAsia="Arial" w:hAnsi="Arial"/>
          <w:sz w:val="23"/>
        </w:rPr>
        <w:t>K HATTAN BESLENEN BASINÇ DÜŞÜRME VE ÖLÇÜM STASYONU OLMASI DURUMUNDA</w:t>
      </w:r>
    </w:p>
    <w:p w:rsidR="005F0291" w:rsidRDefault="005F0291" w:rsidP="005F0291">
      <w:pPr>
        <w:spacing w:line="20" w:lineRule="exact"/>
        <w:rPr>
          <w:rFonts w:ascii="Times New Roman" w:eastAsia="Times New Roman" w:hAnsi="Times New Roman"/>
        </w:rPr>
      </w:pPr>
      <w:r>
        <w:rPr>
          <w:rFonts w:ascii="Arial" w:eastAsia="Arial" w:hAnsi="Arial"/>
          <w:noProof/>
          <w:sz w:val="23"/>
        </w:rPr>
        <mc:AlternateContent>
          <mc:Choice Requires="wps">
            <w:drawing>
              <wp:anchor distT="0" distB="0" distL="114300" distR="114300" simplePos="0" relativeHeight="252018688" behindDoc="1" locked="0" layoutInCell="1" allowOverlap="1" wp14:anchorId="208A1F5C" wp14:editId="6DE1D95F">
                <wp:simplePos x="0" y="0"/>
                <wp:positionH relativeFrom="column">
                  <wp:posOffset>5226685</wp:posOffset>
                </wp:positionH>
                <wp:positionV relativeFrom="paragraph">
                  <wp:posOffset>151765</wp:posOffset>
                </wp:positionV>
                <wp:extent cx="596265" cy="0"/>
                <wp:effectExtent l="13335" t="5715" r="9525" b="13335"/>
                <wp:wrapNone/>
                <wp:docPr id="51" name="Düz Bağlayıcı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1" o:spid="_x0000_s1026" style="position:absolute;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5pt,11.95pt" to="45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" strokeweight=".12pt"/>
            </w:pict>
          </mc:Fallback>
        </mc:AlternateContent>
      </w:r>
      <w:r>
        <w:rPr>
          <w:rFonts w:ascii="Arial" w:eastAsia="Arial" w:hAnsi="Arial"/>
          <w:noProof/>
          <w:sz w:val="23"/>
        </w:rPr>
        <mc:AlternateContent>
          <mc:Choice Requires="wps">
            <w:drawing>
              <wp:anchor distT="0" distB="0" distL="114300" distR="114300" simplePos="0" relativeHeight="252019712" behindDoc="1" locked="0" layoutInCell="1" allowOverlap="1" wp14:anchorId="0C5D0042" wp14:editId="66DFA96F">
                <wp:simplePos x="0" y="0"/>
                <wp:positionH relativeFrom="column">
                  <wp:posOffset>5226685</wp:posOffset>
                </wp:positionH>
                <wp:positionV relativeFrom="paragraph">
                  <wp:posOffset>2843530</wp:posOffset>
                </wp:positionV>
                <wp:extent cx="596265" cy="0"/>
                <wp:effectExtent l="13335" t="11430" r="9525" b="7620"/>
                <wp:wrapNone/>
                <wp:docPr id="50" name="Düz Bağlayıcı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50" o:spid="_x0000_s1026" style="position:absolute;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5pt,223.9pt" to="458.5pt,2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" strokeweight=".12pt"/>
            </w:pict>
          </mc:Fallback>
        </mc:AlternateContent>
      </w:r>
      <w:r>
        <w:rPr>
          <w:rFonts w:ascii="Arial" w:eastAsia="Arial" w:hAnsi="Arial"/>
          <w:noProof/>
          <w:sz w:val="23"/>
        </w:rPr>
        <mc:AlternateContent>
          <mc:Choice Requires="wps">
            <w:drawing>
              <wp:anchor distT="0" distB="0" distL="114300" distR="114300" simplePos="0" relativeHeight="252020736" behindDoc="1" locked="0" layoutInCell="1" allowOverlap="1" wp14:anchorId="2D73EFC7" wp14:editId="53C260B6">
                <wp:simplePos x="0" y="0"/>
                <wp:positionH relativeFrom="column">
                  <wp:posOffset>5227320</wp:posOffset>
                </wp:positionH>
                <wp:positionV relativeFrom="paragraph">
                  <wp:posOffset>151130</wp:posOffset>
                </wp:positionV>
                <wp:extent cx="0" cy="2693035"/>
                <wp:effectExtent l="13970" t="5080" r="5080" b="6985"/>
                <wp:wrapNone/>
                <wp:docPr id="49" name="Düz Bağlayıcı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303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9" o:spid="_x0000_s1026" style="position:absolute;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6pt,11.9pt" to="411.6pt,2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" strokeweight=".12pt"/>
            </w:pict>
          </mc:Fallback>
        </mc:AlternateContent>
      </w:r>
    </w:p>
    <w:p w:rsidR="005F0291" w:rsidRDefault="005F0291" w:rsidP="005F0291">
      <w:pPr>
        <w:spacing w:line="266" w:lineRule="exact"/>
        <w:rPr>
          <w:rFonts w:ascii="Times New Roman" w:eastAsia="Times New Roman" w:hAnsi="Times New Roman"/>
        </w:rPr>
      </w:pPr>
    </w:p>
    <w:tbl>
      <w:tblPr>
        <w:tblW w:w="0" w:type="auto"/>
        <w:tblInd w:w="2020" w:type="dxa"/>
        <w:tblLayout w:type="fixed"/>
        <w:tblCellMar>
          <w:left w:w="0" w:type="dxa"/>
          <w:right w:w="0" w:type="dxa"/>
        </w:tblCellMar>
        <w:tblLook w:val="0000" w:firstRow="0" w:lastRow="0" w:firstColumn="0" w:lastColumn="0" w:noHBand="0" w:noVBand="0"/>
      </w:tblPr>
      <w:tblGrid>
        <w:gridCol w:w="1120"/>
        <w:gridCol w:w="80"/>
        <w:gridCol w:w="920"/>
        <w:gridCol w:w="20"/>
        <w:gridCol w:w="160"/>
        <w:gridCol w:w="160"/>
        <w:gridCol w:w="20"/>
        <w:gridCol w:w="280"/>
        <w:gridCol w:w="120"/>
        <w:gridCol w:w="120"/>
        <w:gridCol w:w="340"/>
        <w:gridCol w:w="860"/>
        <w:gridCol w:w="100"/>
        <w:gridCol w:w="40"/>
        <w:gridCol w:w="40"/>
        <w:gridCol w:w="80"/>
        <w:gridCol w:w="120"/>
        <w:gridCol w:w="120"/>
        <w:gridCol w:w="80"/>
        <w:gridCol w:w="280"/>
        <w:gridCol w:w="220"/>
        <w:gridCol w:w="400"/>
        <w:gridCol w:w="220"/>
        <w:gridCol w:w="100"/>
        <w:gridCol w:w="120"/>
        <w:gridCol w:w="140"/>
        <w:gridCol w:w="540"/>
        <w:gridCol w:w="2060"/>
        <w:gridCol w:w="120"/>
        <w:gridCol w:w="120"/>
        <w:gridCol w:w="180"/>
        <w:gridCol w:w="920"/>
        <w:gridCol w:w="200"/>
        <w:gridCol w:w="140"/>
        <w:gridCol w:w="140"/>
        <w:gridCol w:w="340"/>
        <w:gridCol w:w="200"/>
      </w:tblGrid>
      <w:tr w:rsidR="005F0291" w:rsidTr="005F0291">
        <w:trPr>
          <w:trHeight w:val="218"/>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140" w:type="dxa"/>
            <w:gridSpan w:val="7"/>
            <w:shd w:val="clear" w:color="auto" w:fill="auto"/>
            <w:vAlign w:val="bottom"/>
          </w:tcPr>
          <w:p w:rsidR="005F0291" w:rsidRDefault="005F0291" w:rsidP="005F0291">
            <w:pPr>
              <w:spacing w:line="0" w:lineRule="atLeast"/>
              <w:ind w:left="100"/>
              <w:rPr>
                <w:rFonts w:ascii="Arial" w:eastAsia="Arial" w:hAnsi="Arial"/>
                <w:sz w:val="19"/>
              </w:rPr>
            </w:pPr>
            <w:r>
              <w:rPr>
                <w:rFonts w:ascii="Arial" w:eastAsia="Arial" w:hAnsi="Arial"/>
                <w:sz w:val="19"/>
              </w:rPr>
              <w:t>BINA</w:t>
            </w: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188"/>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260" w:type="dxa"/>
            <w:gridSpan w:val="14"/>
            <w:vMerge w:val="restart"/>
            <w:shd w:val="clear" w:color="auto" w:fill="auto"/>
            <w:vAlign w:val="bottom"/>
          </w:tcPr>
          <w:p w:rsidR="005F0291" w:rsidRDefault="005F0291" w:rsidP="005F0291">
            <w:pPr>
              <w:spacing w:line="0" w:lineRule="atLeast"/>
              <w:jc w:val="right"/>
              <w:rPr>
                <w:rFonts w:ascii="Arial" w:eastAsia="Arial" w:hAnsi="Arial"/>
                <w:sz w:val="23"/>
              </w:rPr>
            </w:pPr>
            <w:r>
              <w:rPr>
                <w:rFonts w:ascii="Arial" w:eastAsia="Arial" w:hAnsi="Arial"/>
                <w:sz w:val="23"/>
              </w:rPr>
              <w:t>L=10 m. ise tek AKV yeterli</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600" w:type="dxa"/>
            <w:gridSpan w:val="6"/>
            <w:shd w:val="clear" w:color="auto" w:fill="auto"/>
            <w:vAlign w:val="bottom"/>
          </w:tcPr>
          <w:p w:rsidR="005F0291" w:rsidRDefault="005F0291" w:rsidP="005F0291">
            <w:pPr>
              <w:spacing w:line="188" w:lineRule="exact"/>
              <w:ind w:left="140"/>
              <w:rPr>
                <w:rFonts w:ascii="Arial" w:eastAsia="Arial" w:hAnsi="Arial"/>
                <w:sz w:val="19"/>
              </w:rPr>
            </w:pPr>
            <w:r>
              <w:rPr>
                <w:rFonts w:ascii="Arial" w:eastAsia="Arial" w:hAnsi="Arial"/>
                <w:sz w:val="19"/>
              </w:rPr>
              <w:t>GAZ ALARM</w:t>
            </w: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164"/>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3260" w:type="dxa"/>
            <w:gridSpan w:val="14"/>
            <w:vMerge/>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3600" w:type="dxa"/>
            <w:gridSpan w:val="6"/>
            <w:vMerge w:val="restart"/>
            <w:shd w:val="clear" w:color="auto" w:fill="auto"/>
            <w:vAlign w:val="bottom"/>
          </w:tcPr>
          <w:p w:rsidR="005F0291" w:rsidRDefault="005F0291" w:rsidP="005F0291">
            <w:pPr>
              <w:spacing w:line="0" w:lineRule="atLeast"/>
              <w:ind w:left="140"/>
              <w:rPr>
                <w:rFonts w:ascii="Arial" w:eastAsia="Arial" w:hAnsi="Arial"/>
                <w:sz w:val="19"/>
              </w:rPr>
            </w:pPr>
            <w:r>
              <w:rPr>
                <w:rFonts w:ascii="Arial" w:eastAsia="Arial" w:hAnsi="Arial"/>
                <w:sz w:val="19"/>
              </w:rPr>
              <w:t>CIHAZI</w:t>
            </w: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73"/>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9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5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600" w:type="dxa"/>
            <w:gridSpan w:val="6"/>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127"/>
        </w:trPr>
        <w:tc>
          <w:tcPr>
            <w:tcW w:w="1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80" w:type="dxa"/>
            <w:gridSpan w:val="3"/>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80" w:type="dxa"/>
            <w:gridSpan w:val="5"/>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42"/>
        </w:trPr>
        <w:tc>
          <w:tcPr>
            <w:tcW w:w="1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120" w:type="dxa"/>
            <w:gridSpan w:val="5"/>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sz w:val="19"/>
              </w:rPr>
            </w:pPr>
            <w:r>
              <w:rPr>
                <w:rFonts w:ascii="Arial" w:eastAsia="Arial" w:hAnsi="Arial"/>
                <w:sz w:val="19"/>
              </w:rPr>
              <w:t>VENT</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420" w:type="dxa"/>
            <w:gridSpan w:val="7"/>
            <w:tcBorders>
              <w:right w:val="single" w:sz="8" w:space="0" w:color="auto"/>
            </w:tcBorders>
            <w:shd w:val="clear" w:color="auto" w:fill="auto"/>
            <w:vAlign w:val="bottom"/>
          </w:tcPr>
          <w:p w:rsidR="005F0291" w:rsidRDefault="005F0291" w:rsidP="005F0291">
            <w:pPr>
              <w:spacing w:line="0" w:lineRule="atLeast"/>
              <w:ind w:left="60"/>
              <w:rPr>
                <w:rFonts w:ascii="Arial" w:eastAsia="Arial" w:hAnsi="Arial"/>
                <w:sz w:val="15"/>
              </w:rPr>
            </w:pPr>
            <w:r>
              <w:rPr>
                <w:rFonts w:ascii="Arial" w:eastAsia="Arial" w:hAnsi="Arial"/>
                <w:sz w:val="15"/>
              </w:rPr>
              <w:t>SELENO D VANA</w:t>
            </w:r>
          </w:p>
        </w:tc>
        <w:tc>
          <w:tcPr>
            <w:tcW w:w="12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54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1"/>
              </w:rPr>
            </w:pPr>
          </w:p>
        </w:tc>
      </w:tr>
      <w:tr w:rsidR="005F0291" w:rsidTr="005F0291">
        <w:trPr>
          <w:trHeight w:val="132"/>
        </w:trPr>
        <w:tc>
          <w:tcPr>
            <w:tcW w:w="1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20" w:type="dxa"/>
            <w:gridSpan w:val="5"/>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2"/>
        </w:trPr>
        <w:tc>
          <w:tcPr>
            <w:tcW w:w="1120" w:type="dxa"/>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9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6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6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3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6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0" w:type="dxa"/>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4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00" w:type="dxa"/>
            <w:tcBorders>
              <w:right w:val="single" w:sz="8" w:space="0" w:color="auto"/>
            </w:tcBorders>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5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6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8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92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1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340" w:type="dxa"/>
            <w:shd w:val="clear" w:color="auto" w:fill="auto"/>
            <w:vAlign w:val="bottom"/>
          </w:tcPr>
          <w:p w:rsidR="005F0291" w:rsidRDefault="005F0291" w:rsidP="005F0291">
            <w:pPr>
              <w:spacing w:line="20" w:lineRule="exact"/>
              <w:rPr>
                <w:rFonts w:ascii="Times New Roman" w:eastAsia="Times New Roman" w:hAnsi="Times New Roman"/>
                <w:sz w:val="1"/>
              </w:rPr>
            </w:pPr>
          </w:p>
        </w:tc>
        <w:tc>
          <w:tcPr>
            <w:tcW w:w="200" w:type="dxa"/>
            <w:shd w:val="clear" w:color="auto" w:fill="auto"/>
            <w:vAlign w:val="bottom"/>
          </w:tcPr>
          <w:p w:rsidR="005F0291" w:rsidRDefault="005F0291" w:rsidP="005F0291">
            <w:pPr>
              <w:spacing w:line="20" w:lineRule="exact"/>
              <w:rPr>
                <w:rFonts w:ascii="Times New Roman" w:eastAsia="Times New Roman" w:hAnsi="Times New Roman"/>
                <w:sz w:val="1"/>
              </w:rPr>
            </w:pPr>
          </w:p>
        </w:tc>
      </w:tr>
      <w:tr w:rsidR="005F0291" w:rsidTr="005F0291">
        <w:trPr>
          <w:trHeight w:val="88"/>
        </w:trPr>
        <w:tc>
          <w:tcPr>
            <w:tcW w:w="1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93"/>
        </w:trPr>
        <w:tc>
          <w:tcPr>
            <w:tcW w:w="11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104"/>
        </w:trPr>
        <w:tc>
          <w:tcPr>
            <w:tcW w:w="1120" w:type="dxa"/>
            <w:vMerge w:val="restart"/>
            <w:tcBorders>
              <w:left w:val="single" w:sz="8" w:space="0" w:color="auto"/>
              <w:right w:val="single" w:sz="8" w:space="0" w:color="auto"/>
            </w:tcBorders>
            <w:shd w:val="clear" w:color="auto" w:fill="auto"/>
            <w:vAlign w:val="bottom"/>
          </w:tcPr>
          <w:p w:rsidR="005F0291" w:rsidRDefault="005F0291" w:rsidP="005F0291">
            <w:pPr>
              <w:spacing w:line="0" w:lineRule="atLeast"/>
              <w:ind w:left="40"/>
              <w:rPr>
                <w:rFonts w:ascii="Arial" w:eastAsia="Arial" w:hAnsi="Arial"/>
                <w:sz w:val="15"/>
              </w:rPr>
            </w:pPr>
            <w:r>
              <w:rPr>
                <w:rFonts w:ascii="Arial" w:eastAsia="Arial" w:hAnsi="Arial"/>
                <w:sz w:val="15"/>
              </w:rPr>
              <w:t>MÜSTERI</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104"/>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300" w:type="dxa"/>
            <w:gridSpan w:val="3"/>
            <w:vMerge w:val="restart"/>
            <w:tcBorders>
              <w:right w:val="single" w:sz="8" w:space="0" w:color="auto"/>
            </w:tcBorders>
            <w:shd w:val="clear" w:color="auto" w:fill="auto"/>
            <w:vAlign w:val="bottom"/>
          </w:tcPr>
          <w:p w:rsidR="005F0291" w:rsidRDefault="005F0291" w:rsidP="005F0291">
            <w:pPr>
              <w:spacing w:line="0" w:lineRule="atLeast"/>
              <w:rPr>
                <w:rFonts w:ascii="Arial" w:eastAsia="Arial" w:hAnsi="Arial"/>
                <w:sz w:val="17"/>
              </w:rPr>
            </w:pPr>
            <w:proofErr w:type="spellStart"/>
            <w:r>
              <w:rPr>
                <w:rFonts w:ascii="Arial" w:eastAsia="Arial" w:hAnsi="Arial"/>
                <w:sz w:val="17"/>
              </w:rPr>
              <w:t>Pç</w:t>
            </w:r>
            <w:proofErr w:type="spellEnd"/>
            <w:r>
              <w:rPr>
                <w:rFonts w:ascii="Arial" w:eastAsia="Arial" w:hAnsi="Arial"/>
                <w:sz w:val="17"/>
              </w:rPr>
              <w:t>= 1 BAR(</w:t>
            </w:r>
            <w:proofErr w:type="spellStart"/>
            <w:r>
              <w:rPr>
                <w:rFonts w:ascii="Arial" w:eastAsia="Arial" w:hAnsi="Arial"/>
                <w:sz w:val="17"/>
              </w:rPr>
              <w:t>min</w:t>
            </w:r>
            <w:proofErr w:type="spellEnd"/>
            <w:r>
              <w:rPr>
                <w:rFonts w:ascii="Arial" w:eastAsia="Arial" w:hAnsi="Arial"/>
                <w:sz w:val="17"/>
              </w:rPr>
              <w:t>)</w:t>
            </w: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116"/>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30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0"/>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0"/>
              </w:rPr>
            </w:pPr>
          </w:p>
        </w:tc>
      </w:tr>
      <w:tr w:rsidR="005F0291" w:rsidTr="005F0291">
        <w:trPr>
          <w:trHeight w:val="83"/>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30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94"/>
        </w:trPr>
        <w:tc>
          <w:tcPr>
            <w:tcW w:w="1120" w:type="dxa"/>
            <w:vMerge w:val="restart"/>
            <w:tcBorders>
              <w:left w:val="single" w:sz="8" w:space="0" w:color="auto"/>
              <w:right w:val="single" w:sz="8" w:space="0" w:color="auto"/>
            </w:tcBorders>
            <w:shd w:val="clear" w:color="auto" w:fill="auto"/>
            <w:vAlign w:val="bottom"/>
          </w:tcPr>
          <w:p w:rsidR="005F0291" w:rsidRDefault="005F0291" w:rsidP="005F0291">
            <w:pPr>
              <w:spacing w:line="0" w:lineRule="atLeast"/>
              <w:ind w:left="20"/>
              <w:rPr>
                <w:rFonts w:ascii="Arial" w:eastAsia="Arial" w:hAnsi="Arial"/>
                <w:sz w:val="15"/>
              </w:rPr>
            </w:pPr>
            <w:r>
              <w:rPr>
                <w:rFonts w:ascii="Arial" w:eastAsia="Arial" w:hAnsi="Arial"/>
                <w:sz w:val="15"/>
              </w:rPr>
              <w:t>ISTASYONU</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00" w:type="dxa"/>
            <w:gridSpan w:val="3"/>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9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64"/>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4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68"/>
        </w:trPr>
        <w:tc>
          <w:tcPr>
            <w:tcW w:w="1120" w:type="dxa"/>
            <w:vMerge w:val="restart"/>
            <w:tcBorders>
              <w:left w:val="single" w:sz="8" w:space="0" w:color="auto"/>
              <w:right w:val="single" w:sz="8" w:space="0" w:color="auto"/>
            </w:tcBorders>
            <w:shd w:val="clear" w:color="auto" w:fill="auto"/>
            <w:vAlign w:val="bottom"/>
          </w:tcPr>
          <w:p w:rsidR="005F0291" w:rsidRDefault="005F0291" w:rsidP="005F0291">
            <w:pPr>
              <w:spacing w:line="170" w:lineRule="exact"/>
              <w:ind w:left="40"/>
              <w:rPr>
                <w:rFonts w:ascii="Arial" w:eastAsia="Arial" w:hAnsi="Arial"/>
                <w:sz w:val="15"/>
              </w:rPr>
            </w:pPr>
            <w:r>
              <w:rPr>
                <w:rFonts w:ascii="Arial" w:eastAsia="Arial" w:hAnsi="Arial"/>
                <w:sz w:val="15"/>
              </w:rPr>
              <w:t>RMS-B</w:t>
            </w: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37"/>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60" w:type="dxa"/>
            <w:gridSpan w:val="6"/>
            <w:vMerge w:val="restart"/>
            <w:shd w:val="clear" w:color="auto" w:fill="auto"/>
            <w:vAlign w:val="bottom"/>
          </w:tcPr>
          <w:p w:rsidR="005F0291" w:rsidRDefault="005F0291" w:rsidP="005F0291">
            <w:pPr>
              <w:spacing w:line="214" w:lineRule="exact"/>
              <w:jc w:val="right"/>
              <w:rPr>
                <w:rFonts w:ascii="Arial" w:eastAsia="Arial" w:hAnsi="Arial"/>
                <w:sz w:val="19"/>
              </w:rPr>
            </w:pPr>
            <w:r>
              <w:rPr>
                <w:rFonts w:ascii="Arial" w:eastAsia="Arial" w:hAnsi="Arial"/>
                <w:sz w:val="19"/>
              </w:rPr>
              <w:t>A.K.V</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92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10"/>
        </w:trPr>
        <w:tc>
          <w:tcPr>
            <w:tcW w:w="1120" w:type="dxa"/>
            <w:vMerge/>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60" w:type="dxa"/>
            <w:gridSpan w:val="6"/>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0" w:type="dxa"/>
            <w:gridSpan w:val="10"/>
            <w:vMerge w:val="restart"/>
            <w:shd w:val="clear" w:color="auto" w:fill="auto"/>
            <w:vAlign w:val="bottom"/>
          </w:tcPr>
          <w:p w:rsidR="005F0291" w:rsidRDefault="005F0291" w:rsidP="005F0291">
            <w:pPr>
              <w:spacing w:line="0" w:lineRule="atLeast"/>
              <w:ind w:left="20"/>
              <w:rPr>
                <w:rFonts w:ascii="Arial" w:eastAsia="Arial" w:hAnsi="Arial"/>
                <w:sz w:val="15"/>
              </w:rPr>
            </w:pPr>
            <w:r>
              <w:rPr>
                <w:rFonts w:ascii="Arial" w:eastAsia="Arial" w:hAnsi="Arial"/>
                <w:sz w:val="15"/>
              </w:rPr>
              <w:t>2.KADEME BASINÇ</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120" w:type="dxa"/>
            <w:gridSpan w:val="2"/>
            <w:vMerge w:val="restart"/>
            <w:shd w:val="clear" w:color="auto" w:fill="auto"/>
            <w:vAlign w:val="bottom"/>
          </w:tcPr>
          <w:p w:rsidR="005F0291" w:rsidRDefault="005F0291" w:rsidP="005F0291">
            <w:pPr>
              <w:spacing w:line="0" w:lineRule="atLeast"/>
              <w:ind w:left="40"/>
              <w:rPr>
                <w:rFonts w:ascii="Arial" w:eastAsia="Arial" w:hAnsi="Arial"/>
                <w:sz w:val="19"/>
              </w:rPr>
            </w:pPr>
            <w:r>
              <w:rPr>
                <w:rFonts w:ascii="Arial" w:eastAsia="Arial" w:hAnsi="Arial"/>
                <w:sz w:val="19"/>
              </w:rPr>
              <w:t>GAZ</w:t>
            </w:r>
          </w:p>
        </w:tc>
        <w:tc>
          <w:tcPr>
            <w:tcW w:w="820" w:type="dxa"/>
            <w:gridSpan w:val="4"/>
            <w:vMerge w:val="restart"/>
            <w:shd w:val="clear" w:color="auto" w:fill="auto"/>
            <w:vAlign w:val="bottom"/>
          </w:tcPr>
          <w:p w:rsidR="005F0291" w:rsidRDefault="005F0291" w:rsidP="005F0291">
            <w:pPr>
              <w:spacing w:line="0" w:lineRule="atLeast"/>
              <w:ind w:left="20"/>
              <w:rPr>
                <w:rFonts w:ascii="Arial" w:eastAsia="Arial" w:hAnsi="Arial"/>
                <w:w w:val="98"/>
                <w:sz w:val="19"/>
              </w:rPr>
            </w:pPr>
            <w:r>
              <w:rPr>
                <w:rFonts w:ascii="Arial" w:eastAsia="Arial" w:hAnsi="Arial"/>
                <w:w w:val="98"/>
                <w:sz w:val="19"/>
              </w:rPr>
              <w:t>BRÜLÖR</w:t>
            </w:r>
          </w:p>
        </w:tc>
      </w:tr>
      <w:tr w:rsidR="005F0291" w:rsidTr="005F0291">
        <w:trPr>
          <w:trHeight w:val="60"/>
        </w:trPr>
        <w:tc>
          <w:tcPr>
            <w:tcW w:w="112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60" w:type="dxa"/>
            <w:gridSpan w:val="6"/>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0" w:type="dxa"/>
            <w:gridSpan w:val="10"/>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20" w:type="dxa"/>
            <w:gridSpan w:val="4"/>
            <w:vMerge/>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68"/>
        </w:trPr>
        <w:tc>
          <w:tcPr>
            <w:tcW w:w="112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40" w:type="dxa"/>
            <w:gridSpan w:val="6"/>
            <w:vMerge w:val="restart"/>
            <w:shd w:val="clear" w:color="auto" w:fill="auto"/>
            <w:vAlign w:val="bottom"/>
          </w:tcPr>
          <w:p w:rsidR="005F0291" w:rsidRDefault="005F0291" w:rsidP="005F0291">
            <w:pPr>
              <w:spacing w:line="0" w:lineRule="atLeast"/>
              <w:ind w:left="100"/>
              <w:rPr>
                <w:rFonts w:ascii="Arial" w:eastAsia="Arial" w:hAnsi="Arial"/>
                <w:sz w:val="19"/>
              </w:rPr>
            </w:pPr>
            <w:proofErr w:type="spellStart"/>
            <w:r>
              <w:rPr>
                <w:rFonts w:ascii="Arial" w:eastAsia="Arial" w:hAnsi="Arial"/>
                <w:sz w:val="19"/>
              </w:rPr>
              <w:t>Izalasyon</w:t>
            </w:r>
            <w:proofErr w:type="spellEnd"/>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0" w:type="dxa"/>
            <w:gridSpan w:val="10"/>
            <w:vMerge w:val="restart"/>
            <w:shd w:val="clear" w:color="auto" w:fill="auto"/>
            <w:vAlign w:val="bottom"/>
          </w:tcPr>
          <w:p w:rsidR="005F0291" w:rsidRDefault="005F0291" w:rsidP="005F0291">
            <w:pPr>
              <w:spacing w:line="0" w:lineRule="atLeast"/>
              <w:ind w:left="20"/>
              <w:rPr>
                <w:rFonts w:ascii="Arial" w:eastAsia="Arial" w:hAnsi="Arial"/>
                <w:sz w:val="15"/>
              </w:rPr>
            </w:pPr>
            <w:r>
              <w:rPr>
                <w:rFonts w:ascii="Arial" w:eastAsia="Arial" w:hAnsi="Arial"/>
                <w:sz w:val="15"/>
              </w:rPr>
              <w:t>DÜSÜRME ISTASYONU</w:t>
            </w: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20" w:type="dxa"/>
            <w:gridSpan w:val="4"/>
            <w:vMerge/>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110"/>
        </w:trPr>
        <w:tc>
          <w:tcPr>
            <w:tcW w:w="112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40" w:type="dxa"/>
            <w:gridSpan w:val="6"/>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120" w:type="dxa"/>
            <w:gridSpan w:val="5"/>
            <w:vMerge w:val="restart"/>
            <w:shd w:val="clear" w:color="auto" w:fill="auto"/>
            <w:vAlign w:val="bottom"/>
          </w:tcPr>
          <w:p w:rsidR="005F0291" w:rsidRDefault="005F0291" w:rsidP="005F0291">
            <w:pPr>
              <w:spacing w:line="0" w:lineRule="atLeast"/>
              <w:jc w:val="right"/>
              <w:rPr>
                <w:rFonts w:ascii="Arial" w:eastAsia="Arial" w:hAnsi="Arial"/>
                <w:sz w:val="19"/>
              </w:rPr>
            </w:pPr>
            <w:r>
              <w:rPr>
                <w:rFonts w:ascii="Arial" w:eastAsia="Arial" w:hAnsi="Arial"/>
                <w:sz w:val="19"/>
              </w:rPr>
              <w:t>Topraklı ise</w:t>
            </w:r>
          </w:p>
        </w:tc>
        <w:tc>
          <w:tcPr>
            <w:tcW w:w="1800" w:type="dxa"/>
            <w:gridSpan w:val="10"/>
            <w:vMerge/>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120" w:type="dxa"/>
            <w:gridSpan w:val="2"/>
            <w:vMerge w:val="restart"/>
            <w:shd w:val="clear" w:color="auto" w:fill="auto"/>
            <w:vAlign w:val="bottom"/>
          </w:tcPr>
          <w:p w:rsidR="005F0291" w:rsidRDefault="005F0291" w:rsidP="005F0291">
            <w:pPr>
              <w:spacing w:line="197" w:lineRule="exact"/>
              <w:ind w:left="20"/>
              <w:rPr>
                <w:rFonts w:ascii="Arial" w:eastAsia="Arial" w:hAnsi="Arial"/>
                <w:sz w:val="19"/>
              </w:rPr>
            </w:pPr>
            <w:r>
              <w:rPr>
                <w:rFonts w:ascii="Arial" w:eastAsia="Arial" w:hAnsi="Arial"/>
                <w:sz w:val="19"/>
              </w:rPr>
              <w:t>KONTROL</w:t>
            </w: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86"/>
        </w:trPr>
        <w:tc>
          <w:tcPr>
            <w:tcW w:w="1120" w:type="dxa"/>
            <w:tcBorders>
              <w:left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40" w:type="dxa"/>
            <w:gridSpan w:val="6"/>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120" w:type="dxa"/>
            <w:gridSpan w:val="5"/>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24"/>
        </w:trPr>
        <w:tc>
          <w:tcPr>
            <w:tcW w:w="1120" w:type="dxa"/>
            <w:tcBorders>
              <w:left w:val="single" w:sz="8" w:space="0" w:color="auto"/>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700" w:type="dxa"/>
            <w:gridSpan w:val="5"/>
            <w:vMerge w:val="restart"/>
            <w:shd w:val="clear" w:color="auto" w:fill="auto"/>
            <w:vAlign w:val="bottom"/>
          </w:tcPr>
          <w:p w:rsidR="005F0291" w:rsidRDefault="005F0291" w:rsidP="005F0291">
            <w:pPr>
              <w:spacing w:line="214" w:lineRule="exact"/>
              <w:ind w:left="100"/>
              <w:rPr>
                <w:rFonts w:ascii="Arial" w:eastAsia="Arial" w:hAnsi="Arial"/>
                <w:sz w:val="19"/>
              </w:rPr>
            </w:pPr>
            <w:proofErr w:type="spellStart"/>
            <w:r>
              <w:rPr>
                <w:rFonts w:ascii="Arial" w:eastAsia="Arial" w:hAnsi="Arial"/>
                <w:sz w:val="19"/>
              </w:rPr>
              <w:t>Flansı</w:t>
            </w:r>
            <w:proofErr w:type="spellEnd"/>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120" w:type="dxa"/>
            <w:gridSpan w:val="5"/>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120" w:type="dxa"/>
            <w:gridSpan w:val="2"/>
            <w:vMerge w:val="restart"/>
            <w:shd w:val="clear" w:color="auto" w:fill="auto"/>
            <w:vAlign w:val="bottom"/>
          </w:tcPr>
          <w:p w:rsidR="005F0291" w:rsidRDefault="005F0291" w:rsidP="005F0291">
            <w:pPr>
              <w:spacing w:line="0" w:lineRule="atLeast"/>
              <w:ind w:left="20"/>
              <w:rPr>
                <w:rFonts w:ascii="Arial" w:eastAsia="Arial" w:hAnsi="Arial"/>
                <w:sz w:val="19"/>
              </w:rPr>
            </w:pPr>
            <w:r>
              <w:rPr>
                <w:rFonts w:ascii="Arial" w:eastAsia="Arial" w:hAnsi="Arial"/>
                <w:sz w:val="19"/>
              </w:rPr>
              <w:t>HATTI</w:t>
            </w: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72"/>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700" w:type="dxa"/>
            <w:gridSpan w:val="5"/>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120" w:type="dxa"/>
            <w:gridSpan w:val="5"/>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130"/>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700" w:type="dxa"/>
            <w:gridSpan w:val="5"/>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20" w:type="dxa"/>
            <w:gridSpan w:val="5"/>
            <w:vMerge w:val="restart"/>
            <w:shd w:val="clear" w:color="auto" w:fill="auto"/>
            <w:vAlign w:val="bottom"/>
          </w:tcPr>
          <w:p w:rsidR="005F0291" w:rsidRDefault="005F0291" w:rsidP="005F0291">
            <w:pPr>
              <w:spacing w:line="215" w:lineRule="exact"/>
              <w:jc w:val="right"/>
              <w:rPr>
                <w:rFonts w:ascii="Arial" w:eastAsia="Arial" w:hAnsi="Arial"/>
                <w:sz w:val="19"/>
              </w:rPr>
            </w:pPr>
            <w:proofErr w:type="gramStart"/>
            <w:r>
              <w:rPr>
                <w:rFonts w:ascii="Arial" w:eastAsia="Arial" w:hAnsi="Arial"/>
                <w:sz w:val="19"/>
              </w:rPr>
              <w:t>rögar</w:t>
            </w:r>
            <w:proofErr w:type="gramEnd"/>
            <w:r>
              <w:rPr>
                <w:rFonts w:ascii="Arial" w:eastAsia="Arial" w:hAnsi="Arial"/>
                <w:sz w:val="19"/>
              </w:rPr>
              <w:t xml:space="preserve"> içinde</w:t>
            </w: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1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86"/>
        </w:trPr>
        <w:tc>
          <w:tcPr>
            <w:tcW w:w="1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120" w:type="dxa"/>
            <w:gridSpan w:val="5"/>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9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7"/>
        </w:rPr>
        <mc:AlternateContent>
          <mc:Choice Requires="wps">
            <w:drawing>
              <wp:anchor distT="0" distB="0" distL="114300" distR="114300" simplePos="0" relativeHeight="252021760" behindDoc="1" locked="0" layoutInCell="1" allowOverlap="1" wp14:anchorId="374F197E" wp14:editId="7091D315">
                <wp:simplePos x="0" y="0"/>
                <wp:positionH relativeFrom="column">
                  <wp:posOffset>528955</wp:posOffset>
                </wp:positionH>
                <wp:positionV relativeFrom="paragraph">
                  <wp:posOffset>450215</wp:posOffset>
                </wp:positionV>
                <wp:extent cx="919480" cy="0"/>
                <wp:effectExtent l="11430" t="5715" r="12065" b="13335"/>
                <wp:wrapNone/>
                <wp:docPr id="48" name="Düz Bağlayıcı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948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8" o:spid="_x0000_s1026" style="position:absolute;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35.45pt" to="114.0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2784" behindDoc="1" locked="0" layoutInCell="1" allowOverlap="1" wp14:anchorId="255BC471" wp14:editId="4C8BE79C">
                <wp:simplePos x="0" y="0"/>
                <wp:positionH relativeFrom="column">
                  <wp:posOffset>1447800</wp:posOffset>
                </wp:positionH>
                <wp:positionV relativeFrom="paragraph">
                  <wp:posOffset>-194310</wp:posOffset>
                </wp:positionV>
                <wp:extent cx="0" cy="645160"/>
                <wp:effectExtent l="6350" t="8890" r="12700" b="12700"/>
                <wp:wrapNone/>
                <wp:docPr id="47" name="Düz Bağlayıcı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7" o:spid="_x0000_s1026" style="position:absolute;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5.3pt" to="11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3808" behindDoc="1" locked="0" layoutInCell="1" allowOverlap="1" wp14:anchorId="2E412D3B" wp14:editId="1570F6F2">
                <wp:simplePos x="0" y="0"/>
                <wp:positionH relativeFrom="column">
                  <wp:posOffset>1817370</wp:posOffset>
                </wp:positionH>
                <wp:positionV relativeFrom="paragraph">
                  <wp:posOffset>450215</wp:posOffset>
                </wp:positionV>
                <wp:extent cx="23495" cy="0"/>
                <wp:effectExtent l="13970" t="5715" r="10160" b="13335"/>
                <wp:wrapNone/>
                <wp:docPr id="46" name="Düz Bağlayıc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6" o:spid="_x0000_s1026" style="position:absolute;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35.45pt" to="144.9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4832" behindDoc="1" locked="0" layoutInCell="1" allowOverlap="1" wp14:anchorId="29BE5278" wp14:editId="056E940C">
                <wp:simplePos x="0" y="0"/>
                <wp:positionH relativeFrom="column">
                  <wp:posOffset>1818005</wp:posOffset>
                </wp:positionH>
                <wp:positionV relativeFrom="paragraph">
                  <wp:posOffset>-194310</wp:posOffset>
                </wp:positionV>
                <wp:extent cx="0" cy="645160"/>
                <wp:effectExtent l="5080" t="8890" r="13970" b="12700"/>
                <wp:wrapNone/>
                <wp:docPr id="45" name="Düz Bağlayıc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16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5" o:spid="_x0000_s1026" style="position:absolute;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5pt,-15.3pt" to="143.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5856" behindDoc="1" locked="0" layoutInCell="1" allowOverlap="1" wp14:anchorId="7E324AA6" wp14:editId="6A66CEA5">
                <wp:simplePos x="0" y="0"/>
                <wp:positionH relativeFrom="column">
                  <wp:posOffset>2712720</wp:posOffset>
                </wp:positionH>
                <wp:positionV relativeFrom="paragraph">
                  <wp:posOffset>450215</wp:posOffset>
                </wp:positionV>
                <wp:extent cx="25400" cy="0"/>
                <wp:effectExtent l="13970" t="5715" r="8255" b="13335"/>
                <wp:wrapNone/>
                <wp:docPr id="44" name="Düz Bağlayıc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4" o:spid="_x0000_s1026" style="position:absolute;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6pt,35.45pt" to="215.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6880" behindDoc="1" locked="0" layoutInCell="1" allowOverlap="1" wp14:anchorId="05127207" wp14:editId="2FAD211B">
                <wp:simplePos x="0" y="0"/>
                <wp:positionH relativeFrom="column">
                  <wp:posOffset>2736850</wp:posOffset>
                </wp:positionH>
                <wp:positionV relativeFrom="paragraph">
                  <wp:posOffset>-389255</wp:posOffset>
                </wp:positionV>
                <wp:extent cx="0" cy="840105"/>
                <wp:effectExtent l="9525" t="13970" r="9525" b="12700"/>
                <wp:wrapNone/>
                <wp:docPr id="43" name="Düz Bağlayıc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010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3" o:spid="_x0000_s1026" style="position:absolute;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0.65pt" to="21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27904" behindDoc="1" locked="0" layoutInCell="1" allowOverlap="1" wp14:anchorId="1FDBC2E1" wp14:editId="4CD002CF">
                <wp:simplePos x="0" y="0"/>
                <wp:positionH relativeFrom="column">
                  <wp:posOffset>2736850</wp:posOffset>
                </wp:positionH>
                <wp:positionV relativeFrom="paragraph">
                  <wp:posOffset>-441325</wp:posOffset>
                </wp:positionV>
                <wp:extent cx="0" cy="10795"/>
                <wp:effectExtent l="9525" t="9525" r="9525" b="8255"/>
                <wp:wrapNone/>
                <wp:docPr id="42" name="Düz Bağlayıc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42" o:spid="_x0000_s1026" style="position:absolute;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34.75pt" to="21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" strokeweight=".12pt"/>
            </w:pict>
          </mc:Fallback>
        </mc:AlternateContent>
      </w:r>
      <w:r>
        <w:rPr>
          <w:rFonts w:ascii="Times New Roman" w:eastAsia="Times New Roman" w:hAnsi="Times New Roman"/>
          <w:noProof/>
          <w:sz w:val="7"/>
        </w:rPr>
        <w:drawing>
          <wp:anchor distT="0" distB="0" distL="114300" distR="114300" simplePos="0" relativeHeight="252028928" behindDoc="1" locked="0" layoutInCell="1" allowOverlap="1" wp14:anchorId="6308AD91" wp14:editId="5EF782DE">
            <wp:simplePos x="0" y="0"/>
            <wp:positionH relativeFrom="column">
              <wp:posOffset>3025140</wp:posOffset>
            </wp:positionH>
            <wp:positionV relativeFrom="paragraph">
              <wp:posOffset>-657225</wp:posOffset>
            </wp:positionV>
            <wp:extent cx="151765" cy="111125"/>
            <wp:effectExtent l="0" t="0" r="635" b="3175"/>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29952" behindDoc="1" locked="0" layoutInCell="1" allowOverlap="1" wp14:anchorId="58646DC4" wp14:editId="1FD3E05B">
            <wp:simplePos x="0" y="0"/>
            <wp:positionH relativeFrom="column">
              <wp:posOffset>4104005</wp:posOffset>
            </wp:positionH>
            <wp:positionV relativeFrom="paragraph">
              <wp:posOffset>-657225</wp:posOffset>
            </wp:positionV>
            <wp:extent cx="151765" cy="111125"/>
            <wp:effectExtent l="0" t="0" r="635" b="3175"/>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30976" behindDoc="1" locked="0" layoutInCell="1" allowOverlap="1" wp14:anchorId="1E52C8F8" wp14:editId="68F497A0">
            <wp:simplePos x="0" y="0"/>
            <wp:positionH relativeFrom="column">
              <wp:posOffset>3951605</wp:posOffset>
            </wp:positionH>
            <wp:positionV relativeFrom="paragraph">
              <wp:posOffset>-1083945</wp:posOffset>
            </wp:positionV>
            <wp:extent cx="109220" cy="151765"/>
            <wp:effectExtent l="0" t="0" r="5080" b="635"/>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220" cy="151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32000" behindDoc="1" locked="0" layoutInCell="1" allowOverlap="1" wp14:anchorId="0A69C48C" wp14:editId="16A5E629">
            <wp:simplePos x="0" y="0"/>
            <wp:positionH relativeFrom="column">
              <wp:posOffset>5010785</wp:posOffset>
            </wp:positionH>
            <wp:positionV relativeFrom="paragraph">
              <wp:posOffset>-657225</wp:posOffset>
            </wp:positionV>
            <wp:extent cx="151765" cy="111125"/>
            <wp:effectExtent l="0" t="0" r="635" b="3175"/>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mc:AlternateContent>
          <mc:Choice Requires="wps">
            <w:drawing>
              <wp:anchor distT="0" distB="0" distL="114300" distR="114300" simplePos="0" relativeHeight="252033024" behindDoc="1" locked="0" layoutInCell="1" allowOverlap="1" wp14:anchorId="757B6851" wp14:editId="1A5DD8D3">
                <wp:simplePos x="0" y="0"/>
                <wp:positionH relativeFrom="column">
                  <wp:posOffset>5515610</wp:posOffset>
                </wp:positionH>
                <wp:positionV relativeFrom="paragraph">
                  <wp:posOffset>-1765935</wp:posOffset>
                </wp:positionV>
                <wp:extent cx="0" cy="106680"/>
                <wp:effectExtent l="6985" t="8890" r="12065" b="8255"/>
                <wp:wrapNone/>
                <wp:docPr id="37" name="Düz Bağlayıc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7" o:spid="_x0000_s1026" style="position:absolute;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3pt,-139.05pt" to="434.3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34048" behindDoc="1" locked="0" layoutInCell="1" allowOverlap="1" wp14:anchorId="1D53D1A0" wp14:editId="339D98BB">
                <wp:simplePos x="0" y="0"/>
                <wp:positionH relativeFrom="column">
                  <wp:posOffset>5514340</wp:posOffset>
                </wp:positionH>
                <wp:positionV relativeFrom="paragraph">
                  <wp:posOffset>-1659890</wp:posOffset>
                </wp:positionV>
                <wp:extent cx="140335" cy="0"/>
                <wp:effectExtent l="5715" t="10160" r="6350" b="8890"/>
                <wp:wrapNone/>
                <wp:docPr id="36" name="Düz Bağlayıcı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6" o:spid="_x0000_s1026" style="position:absolute;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pt,-130.7pt" to="445.25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35072" behindDoc="1" locked="0" layoutInCell="1" allowOverlap="1" wp14:anchorId="3FF8FADA" wp14:editId="4DBC4A85">
                <wp:simplePos x="0" y="0"/>
                <wp:positionH relativeFrom="column">
                  <wp:posOffset>5514340</wp:posOffset>
                </wp:positionH>
                <wp:positionV relativeFrom="paragraph">
                  <wp:posOffset>-1764665</wp:posOffset>
                </wp:positionV>
                <wp:extent cx="140335" cy="0"/>
                <wp:effectExtent l="5715" t="10160" r="6350" b="8890"/>
                <wp:wrapNone/>
                <wp:docPr id="35" name="Düz Bağlayıc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33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5"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2pt,-138.95pt" to="445.25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" strokeweight=".12pt"/>
            </w:pict>
          </mc:Fallback>
        </mc:AlternateContent>
      </w:r>
      <w:r>
        <w:rPr>
          <w:rFonts w:ascii="Times New Roman" w:eastAsia="Times New Roman" w:hAnsi="Times New Roman"/>
          <w:noProof/>
          <w:sz w:val="7"/>
        </w:rPr>
        <mc:AlternateContent>
          <mc:Choice Requires="wps">
            <w:drawing>
              <wp:anchor distT="0" distB="0" distL="114300" distR="114300" simplePos="0" relativeHeight="252036096" behindDoc="1" locked="0" layoutInCell="1" allowOverlap="1" wp14:anchorId="4B83BB8A" wp14:editId="17BE7434">
                <wp:simplePos x="0" y="0"/>
                <wp:positionH relativeFrom="column">
                  <wp:posOffset>5654040</wp:posOffset>
                </wp:positionH>
                <wp:positionV relativeFrom="paragraph">
                  <wp:posOffset>-1765935</wp:posOffset>
                </wp:positionV>
                <wp:extent cx="0" cy="106680"/>
                <wp:effectExtent l="12065" t="8890" r="6985" b="8255"/>
                <wp:wrapNone/>
                <wp:docPr id="34" name="Düz Bağlayıc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34" o:spid="_x0000_s1026" style="position:absolute;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2pt,-139.05pt" to="445.2pt,-1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" strokeweight=".12pt"/>
            </w:pict>
          </mc:Fallback>
        </mc:AlternateContent>
      </w:r>
      <w:r>
        <w:rPr>
          <w:rFonts w:ascii="Times New Roman" w:eastAsia="Times New Roman" w:hAnsi="Times New Roman"/>
          <w:noProof/>
          <w:sz w:val="7"/>
        </w:rPr>
        <w:drawing>
          <wp:anchor distT="0" distB="0" distL="114300" distR="114300" simplePos="0" relativeHeight="252037120" behindDoc="1" locked="0" layoutInCell="1" allowOverlap="1" wp14:anchorId="007CA4EB" wp14:editId="48CF7D6C">
            <wp:simplePos x="0" y="0"/>
            <wp:positionH relativeFrom="column">
              <wp:posOffset>6901815</wp:posOffset>
            </wp:positionH>
            <wp:positionV relativeFrom="paragraph">
              <wp:posOffset>-657225</wp:posOffset>
            </wp:positionV>
            <wp:extent cx="151765" cy="111125"/>
            <wp:effectExtent l="0" t="0" r="635" b="317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1765" cy="111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38144" behindDoc="1" locked="0" layoutInCell="1" allowOverlap="1" wp14:anchorId="5B0B7EF6" wp14:editId="631289CB">
            <wp:simplePos x="0" y="0"/>
            <wp:positionH relativeFrom="column">
              <wp:posOffset>7880985</wp:posOffset>
            </wp:positionH>
            <wp:positionV relativeFrom="paragraph">
              <wp:posOffset>-696595</wp:posOffset>
            </wp:positionV>
            <wp:extent cx="187325" cy="189230"/>
            <wp:effectExtent l="0" t="0" r="3175" b="127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7325" cy="1892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39168" behindDoc="1" locked="0" layoutInCell="1" allowOverlap="1" wp14:anchorId="593D1633" wp14:editId="17897A1F">
            <wp:simplePos x="0" y="0"/>
            <wp:positionH relativeFrom="column">
              <wp:posOffset>4565650</wp:posOffset>
            </wp:positionH>
            <wp:positionV relativeFrom="paragraph">
              <wp:posOffset>-1250315</wp:posOffset>
            </wp:positionV>
            <wp:extent cx="599440" cy="473075"/>
            <wp:effectExtent l="0" t="0" r="0" b="317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9440" cy="4730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40192" behindDoc="1" locked="0" layoutInCell="1" allowOverlap="1" wp14:anchorId="101EB7B4" wp14:editId="057A2FF6">
            <wp:simplePos x="0" y="0"/>
            <wp:positionH relativeFrom="column">
              <wp:posOffset>3432175</wp:posOffset>
            </wp:positionH>
            <wp:positionV relativeFrom="paragraph">
              <wp:posOffset>-431800</wp:posOffset>
            </wp:positionV>
            <wp:extent cx="171450" cy="146050"/>
            <wp:effectExtent l="0" t="0" r="0" b="635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1450" cy="146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41216" behindDoc="1" locked="0" layoutInCell="1" allowOverlap="1" wp14:anchorId="3B8EB35B" wp14:editId="6C836C5E">
            <wp:simplePos x="0" y="0"/>
            <wp:positionH relativeFrom="column">
              <wp:posOffset>1974215</wp:posOffset>
            </wp:positionH>
            <wp:positionV relativeFrom="paragraph">
              <wp:posOffset>-1543685</wp:posOffset>
            </wp:positionV>
            <wp:extent cx="76200" cy="29210"/>
            <wp:effectExtent l="0" t="0" r="0" b="889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 cy="292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7"/>
        </w:rPr>
        <w:drawing>
          <wp:anchor distT="0" distB="0" distL="114300" distR="114300" simplePos="0" relativeHeight="252042240" behindDoc="1" locked="0" layoutInCell="1" allowOverlap="1" wp14:anchorId="08E148D7" wp14:editId="45B408CB">
            <wp:simplePos x="0" y="0"/>
            <wp:positionH relativeFrom="column">
              <wp:posOffset>4031615</wp:posOffset>
            </wp:positionH>
            <wp:positionV relativeFrom="paragraph">
              <wp:posOffset>-1543685</wp:posOffset>
            </wp:positionV>
            <wp:extent cx="76200" cy="29210"/>
            <wp:effectExtent l="0" t="0" r="0" b="889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200" cy="2921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35" w:lineRule="auto"/>
        <w:ind w:left="860"/>
        <w:rPr>
          <w:rFonts w:ascii="Arial" w:eastAsia="Arial" w:hAnsi="Arial"/>
          <w:sz w:val="19"/>
        </w:rPr>
      </w:pPr>
      <w:r>
        <w:rPr>
          <w:rFonts w:ascii="Arial" w:eastAsia="Arial" w:hAnsi="Arial"/>
          <w:sz w:val="19"/>
        </w:rPr>
        <w:t>(CELIK)</w:t>
      </w:r>
    </w:p>
    <w:p w:rsidR="005F0291" w:rsidRDefault="005F0291" w:rsidP="005F0291">
      <w:pPr>
        <w:spacing w:line="12" w:lineRule="exact"/>
        <w:rPr>
          <w:rFonts w:ascii="Times New Roman" w:eastAsia="Times New Roman" w:hAnsi="Times New Roman"/>
        </w:rPr>
      </w:pPr>
    </w:p>
    <w:p w:rsidR="005F0291" w:rsidRDefault="005F0291" w:rsidP="005F0291">
      <w:pPr>
        <w:spacing w:line="0" w:lineRule="atLeast"/>
        <w:ind w:left="860"/>
        <w:rPr>
          <w:rFonts w:ascii="Arial" w:eastAsia="Arial" w:hAnsi="Arial"/>
          <w:sz w:val="19"/>
        </w:rPr>
      </w:pPr>
      <w:r>
        <w:rPr>
          <w:rFonts w:ascii="Arial" w:eastAsia="Arial" w:hAnsi="Arial"/>
          <w:sz w:val="19"/>
        </w:rPr>
        <w:t>IZMIRGAZ</w:t>
      </w:r>
    </w:p>
    <w:p w:rsidR="005F0291" w:rsidRDefault="005F0291" w:rsidP="005F0291">
      <w:pPr>
        <w:spacing w:line="10" w:lineRule="exact"/>
        <w:rPr>
          <w:rFonts w:ascii="Times New Roman" w:eastAsia="Times New Roman" w:hAnsi="Times New Roman"/>
        </w:rPr>
      </w:pPr>
    </w:p>
    <w:p w:rsidR="005F0291" w:rsidRDefault="005F0291" w:rsidP="005F0291">
      <w:pPr>
        <w:spacing w:line="0" w:lineRule="atLeast"/>
        <w:ind w:left="860"/>
        <w:rPr>
          <w:rFonts w:ascii="Arial" w:eastAsia="Arial" w:hAnsi="Arial"/>
          <w:sz w:val="19"/>
        </w:rPr>
      </w:pPr>
      <w:r>
        <w:rPr>
          <w:rFonts w:ascii="Arial" w:eastAsia="Arial" w:hAnsi="Arial"/>
          <w:sz w:val="19"/>
        </w:rPr>
        <w:t>HATTI</w:t>
      </w:r>
    </w:p>
    <w:p w:rsidR="005F0291" w:rsidRDefault="005F0291" w:rsidP="005F0291">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2043264" behindDoc="1" locked="0" layoutInCell="1" allowOverlap="1" wp14:anchorId="4744A973" wp14:editId="3025851C">
            <wp:simplePos x="0" y="0"/>
            <wp:positionH relativeFrom="column">
              <wp:posOffset>1853565</wp:posOffset>
            </wp:positionH>
            <wp:positionV relativeFrom="paragraph">
              <wp:posOffset>22860</wp:posOffset>
            </wp:positionV>
            <wp:extent cx="848995" cy="584200"/>
            <wp:effectExtent l="0" t="0" r="8255" b="635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48995" cy="58420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68" w:lineRule="exact"/>
        <w:rPr>
          <w:rFonts w:ascii="Times New Roman" w:eastAsia="Times New Roman" w:hAnsi="Times New Roman"/>
        </w:rPr>
      </w:pPr>
    </w:p>
    <w:p w:rsidR="005F0291" w:rsidRDefault="005F0291" w:rsidP="005F0291">
      <w:pPr>
        <w:spacing w:line="0" w:lineRule="atLeast"/>
        <w:ind w:left="1020"/>
        <w:rPr>
          <w:rFonts w:ascii="Arial" w:eastAsia="Arial" w:hAnsi="Arial"/>
          <w:sz w:val="19"/>
        </w:rPr>
      </w:pPr>
      <w:proofErr w:type="spellStart"/>
      <w:r>
        <w:rPr>
          <w:rFonts w:ascii="Arial" w:eastAsia="Arial" w:hAnsi="Arial"/>
          <w:sz w:val="19"/>
        </w:rPr>
        <w:t>Pg</w:t>
      </w:r>
      <w:proofErr w:type="spellEnd"/>
      <w:r>
        <w:rPr>
          <w:rFonts w:ascii="Arial" w:eastAsia="Arial" w:hAnsi="Arial"/>
          <w:sz w:val="19"/>
        </w:rPr>
        <w:t>= 12 - 19 BAR</w:t>
      </w:r>
    </w:p>
    <w:p w:rsidR="005F0291" w:rsidRDefault="003A3D30" w:rsidP="003A3D30">
      <w:pPr>
        <w:spacing w:line="235" w:lineRule="auto"/>
        <w:ind w:left="2832"/>
        <w:rPr>
          <w:rFonts w:ascii="Arial" w:eastAsia="Arial" w:hAnsi="Arial"/>
          <w:sz w:val="19"/>
        </w:rPr>
      </w:pPr>
      <w:r>
        <w:rPr>
          <w:rFonts w:ascii="Arial" w:eastAsia="Arial" w:hAnsi="Arial"/>
          <w:sz w:val="19"/>
        </w:rPr>
        <w:t xml:space="preserve">        </w:t>
      </w:r>
      <w:r w:rsidR="005F0291">
        <w:rPr>
          <w:rFonts w:ascii="Arial" w:eastAsia="Arial" w:hAnsi="Arial"/>
          <w:sz w:val="19"/>
        </w:rPr>
        <w:t>KATODIK</w:t>
      </w:r>
    </w:p>
    <w:p w:rsidR="005F0291" w:rsidRDefault="003A3D30" w:rsidP="003A3D30">
      <w:pPr>
        <w:spacing w:line="0" w:lineRule="atLeast"/>
        <w:ind w:left="1416" w:firstLine="708"/>
        <w:rPr>
          <w:rFonts w:ascii="Arial" w:eastAsia="Arial" w:hAnsi="Arial"/>
          <w:sz w:val="38"/>
          <w:vertAlign w:val="superscript"/>
        </w:rPr>
      </w:pPr>
      <w:r>
        <w:rPr>
          <w:rFonts w:ascii="Times New Roman" w:eastAsia="Times New Roman" w:hAnsi="Times New Roman"/>
        </w:rPr>
        <w:t xml:space="preserve">      </w:t>
      </w:r>
      <w:r>
        <w:rPr>
          <w:rFonts w:ascii="Arial" w:eastAsia="Arial" w:hAnsi="Arial"/>
          <w:sz w:val="19"/>
        </w:rPr>
        <w:t xml:space="preserve">Mg </w:t>
      </w:r>
      <w:proofErr w:type="spellStart"/>
      <w:r>
        <w:rPr>
          <w:rFonts w:ascii="Arial" w:eastAsia="Arial" w:hAnsi="Arial"/>
          <w:sz w:val="19"/>
        </w:rPr>
        <w:t>Anot</w:t>
      </w:r>
      <w:r w:rsidR="005F0291">
        <w:rPr>
          <w:rFonts w:ascii="Arial" w:eastAsia="Arial" w:hAnsi="Arial"/>
          <w:sz w:val="38"/>
          <w:vertAlign w:val="superscript"/>
        </w:rPr>
        <w:t>KORUMA</w:t>
      </w:r>
      <w:proofErr w:type="spellEnd"/>
    </w:p>
    <w:p w:rsidR="005F0291" w:rsidRDefault="005F0291" w:rsidP="005F0291">
      <w:pPr>
        <w:spacing w:line="200" w:lineRule="exact"/>
        <w:rPr>
          <w:rFonts w:ascii="Times New Roman" w:eastAsia="Times New Roman" w:hAnsi="Times New Roman"/>
        </w:rPr>
      </w:pPr>
    </w:p>
    <w:p w:rsidR="005F0291" w:rsidRDefault="005F0291" w:rsidP="005F0291">
      <w:pPr>
        <w:spacing w:line="240" w:lineRule="exact"/>
        <w:rPr>
          <w:rFonts w:ascii="Times New Roman" w:eastAsia="Times New Roman" w:hAnsi="Times New Roman"/>
        </w:rPr>
      </w:pPr>
    </w:p>
    <w:p w:rsidR="005F0291" w:rsidRDefault="005F0291" w:rsidP="005F0291">
      <w:pPr>
        <w:tabs>
          <w:tab w:val="left" w:pos="2440"/>
        </w:tabs>
        <w:spacing w:line="0" w:lineRule="atLeast"/>
        <w:jc w:val="center"/>
        <w:rPr>
          <w:rFonts w:ascii="Arial" w:eastAsia="Arial" w:hAnsi="Arial"/>
          <w:sz w:val="26"/>
        </w:rPr>
      </w:pPr>
      <w:r>
        <w:rPr>
          <w:rFonts w:ascii="Arial" w:eastAsia="Arial" w:hAnsi="Arial"/>
          <w:sz w:val="27"/>
        </w:rPr>
        <w:t>Kesme Vanası ve 2. Kademe Basınç Düşürme İstasyonu Havalandırılmış</w:t>
      </w:r>
      <w:r>
        <w:rPr>
          <w:rFonts w:ascii="Times New Roman" w:eastAsia="Times New Roman" w:hAnsi="Times New Roman"/>
        </w:rPr>
        <w:t xml:space="preserve"> </w:t>
      </w:r>
      <w:r>
        <w:rPr>
          <w:rFonts w:ascii="Arial" w:eastAsia="Arial" w:hAnsi="Arial"/>
          <w:sz w:val="26"/>
        </w:rPr>
        <w:t>kutu içinde olmalıdır.</w:t>
      </w:r>
    </w:p>
    <w:p w:rsidR="005F0291" w:rsidRDefault="005F0291" w:rsidP="005F0291">
      <w:pPr>
        <w:spacing w:line="218"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0" w:lineRule="atLeast"/>
        <w:rPr>
          <w:rFonts w:ascii="Times New Roman" w:eastAsia="Times New Roman" w:hAnsi="Times New Roman"/>
        </w:rPr>
        <w:sectPr w:rsidR="005F0291">
          <w:pgSz w:w="16840" w:h="11900" w:orient="landscape"/>
          <w:pgMar w:top="1440" w:right="1440" w:bottom="146" w:left="1420" w:header="0" w:footer="0" w:gutter="0"/>
          <w:cols w:space="0" w:equalWidth="0">
            <w:col w:w="13980"/>
          </w:cols>
          <w:docGrid w:linePitch="360"/>
        </w:sectPr>
      </w:pPr>
    </w:p>
    <w:p w:rsidR="005F0291" w:rsidRDefault="005F0291" w:rsidP="005F0291">
      <w:pPr>
        <w:spacing w:line="200" w:lineRule="exact"/>
        <w:rPr>
          <w:rFonts w:ascii="Times New Roman" w:eastAsia="Times New Roman" w:hAnsi="Times New Roman"/>
        </w:rPr>
      </w:pPr>
      <w:bookmarkStart w:id="198" w:name="page65"/>
      <w:bookmarkEnd w:id="198"/>
    </w:p>
    <w:p w:rsidR="005F0291" w:rsidRDefault="005F0291" w:rsidP="005F0291">
      <w:pPr>
        <w:spacing w:line="200" w:lineRule="exact"/>
        <w:rPr>
          <w:rFonts w:ascii="Times New Roman" w:eastAsia="Times New Roman" w:hAnsi="Times New Roman"/>
        </w:rPr>
      </w:pPr>
    </w:p>
    <w:p w:rsidR="005F0291" w:rsidRDefault="005F0291" w:rsidP="005F0291">
      <w:pPr>
        <w:spacing w:line="233"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6"/>
        </w:rPr>
      </w:pPr>
      <w:r>
        <w:rPr>
          <w:rFonts w:ascii="Arial" w:eastAsia="Arial" w:hAnsi="Arial"/>
          <w:sz w:val="26"/>
        </w:rPr>
        <w:t>DOGAL GAZ TESLIM NOKTASININ</w:t>
      </w:r>
    </w:p>
    <w:p w:rsidR="005F0291" w:rsidRDefault="005F0291" w:rsidP="005F0291">
      <w:pPr>
        <w:spacing w:line="27" w:lineRule="exact"/>
        <w:rPr>
          <w:rFonts w:ascii="Times New Roman" w:eastAsia="Times New Roman" w:hAnsi="Times New Roman"/>
        </w:rPr>
      </w:pPr>
    </w:p>
    <w:p w:rsidR="005F0291" w:rsidRDefault="005F0291" w:rsidP="005F0291">
      <w:pPr>
        <w:spacing w:line="0" w:lineRule="atLeast"/>
        <w:jc w:val="center"/>
        <w:rPr>
          <w:rFonts w:ascii="Arial" w:eastAsia="Arial" w:hAnsi="Arial"/>
          <w:sz w:val="26"/>
        </w:rPr>
      </w:pPr>
      <w:r>
        <w:rPr>
          <w:rFonts w:ascii="Arial" w:eastAsia="Arial" w:hAnsi="Arial"/>
          <w:sz w:val="26"/>
        </w:rPr>
        <w:t>PE HATTAN BESLENEN BASINC DÜSÜRME VE ÖLCÜM ISTASYONU OLMASI DURUMUNDA</w:t>
      </w:r>
    </w:p>
    <w:p w:rsidR="005F0291" w:rsidRDefault="005F0291" w:rsidP="005F0291">
      <w:pPr>
        <w:spacing w:line="0" w:lineRule="atLeast"/>
        <w:jc w:val="center"/>
        <w:rPr>
          <w:rFonts w:ascii="Arial" w:eastAsia="Arial" w:hAnsi="Arial"/>
          <w:sz w:val="26"/>
        </w:rPr>
        <w:sectPr w:rsidR="005F0291">
          <w:pgSz w:w="16840" w:h="11900" w:orient="landscape"/>
          <w:pgMar w:top="1440" w:right="1440" w:bottom="146" w:left="1420" w:header="0" w:footer="0" w:gutter="0"/>
          <w:cols w:space="0" w:equalWidth="0">
            <w:col w:w="13980"/>
          </w:cols>
          <w:docGrid w:linePitch="360"/>
        </w:sect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47" w:lineRule="exact"/>
        <w:rPr>
          <w:rFonts w:ascii="Times New Roman" w:eastAsia="Times New Roman" w:hAnsi="Times New Roman"/>
        </w:rPr>
      </w:pPr>
    </w:p>
    <w:p w:rsidR="005F0291" w:rsidRDefault="005F0291" w:rsidP="005F0291">
      <w:pPr>
        <w:spacing w:line="0" w:lineRule="atLeast"/>
        <w:ind w:left="2240"/>
        <w:rPr>
          <w:rFonts w:ascii="Arial" w:eastAsia="Arial" w:hAnsi="Arial"/>
          <w:sz w:val="19"/>
        </w:rPr>
      </w:pPr>
      <w:r>
        <w:rPr>
          <w:rFonts w:ascii="Arial" w:eastAsia="Arial" w:hAnsi="Arial"/>
          <w:sz w:val="19"/>
        </w:rPr>
        <w:t>MÜSTERI</w:t>
      </w:r>
    </w:p>
    <w:p w:rsidR="005F0291" w:rsidRDefault="005F0291" w:rsidP="005F0291">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2044288" behindDoc="1" locked="0" layoutInCell="1" allowOverlap="1" wp14:anchorId="31F03936" wp14:editId="67CF8A6E">
                <wp:simplePos x="0" y="0"/>
                <wp:positionH relativeFrom="column">
                  <wp:posOffset>2113915</wp:posOffset>
                </wp:positionH>
                <wp:positionV relativeFrom="paragraph">
                  <wp:posOffset>1132840</wp:posOffset>
                </wp:positionV>
                <wp:extent cx="20955" cy="0"/>
                <wp:effectExtent l="5715" t="10795" r="11430" b="8255"/>
                <wp:wrapNone/>
                <wp:docPr id="26" name="Düz Bağlayıc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6" o:spid="_x0000_s1026" style="position:absolute;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45pt,89.2pt" to="168.1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45312" behindDoc="1" locked="0" layoutInCell="1" allowOverlap="1" wp14:anchorId="1FFE988C" wp14:editId="052EECA2">
                <wp:simplePos x="0" y="0"/>
                <wp:positionH relativeFrom="column">
                  <wp:posOffset>2080260</wp:posOffset>
                </wp:positionH>
                <wp:positionV relativeFrom="paragraph">
                  <wp:posOffset>1132840</wp:posOffset>
                </wp:positionV>
                <wp:extent cx="22860" cy="0"/>
                <wp:effectExtent l="10160" t="10795" r="5080" b="8255"/>
                <wp:wrapNone/>
                <wp:docPr id="25" name="Düz Bağlayıc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5" o:spid="_x0000_s1026" style="position:absolute;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89.2pt" to="165.6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46336" behindDoc="1" locked="0" layoutInCell="1" allowOverlap="1" wp14:anchorId="7438B80C" wp14:editId="3EF9A337">
                <wp:simplePos x="0" y="0"/>
                <wp:positionH relativeFrom="column">
                  <wp:posOffset>2048510</wp:posOffset>
                </wp:positionH>
                <wp:positionV relativeFrom="paragraph">
                  <wp:posOffset>1132840</wp:posOffset>
                </wp:positionV>
                <wp:extent cx="20955" cy="0"/>
                <wp:effectExtent l="6985" t="10795" r="10160" b="8255"/>
                <wp:wrapNone/>
                <wp:docPr id="24"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4" o:spid="_x0000_s1026" style="position:absolute;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89.2pt" to="162.9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" strokeweight=".12pt"/>
            </w:pict>
          </mc:Fallback>
        </mc:AlternateContent>
      </w:r>
      <w:r>
        <w:rPr>
          <w:rFonts w:ascii="Arial" w:eastAsia="Arial" w:hAnsi="Arial"/>
          <w:noProof/>
          <w:sz w:val="19"/>
        </w:rPr>
        <mc:AlternateContent>
          <mc:Choice Requires="wps">
            <w:drawing>
              <wp:anchor distT="0" distB="0" distL="114300" distR="114300" simplePos="0" relativeHeight="252047360" behindDoc="1" locked="0" layoutInCell="1" allowOverlap="1" wp14:anchorId="09F73C64" wp14:editId="6CD47FC6">
                <wp:simplePos x="0" y="0"/>
                <wp:positionH relativeFrom="column">
                  <wp:posOffset>2014855</wp:posOffset>
                </wp:positionH>
                <wp:positionV relativeFrom="paragraph">
                  <wp:posOffset>1132840</wp:posOffset>
                </wp:positionV>
                <wp:extent cx="22860" cy="0"/>
                <wp:effectExtent l="11430" t="10795" r="13335" b="8255"/>
                <wp:wrapNone/>
                <wp:docPr id="23" name="Düz Bağlayıc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3" o:spid="_x0000_s1026" style="position:absolute;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65pt,89.2pt" to="160.4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" strokeweight=".12pt"/>
            </w:pict>
          </mc:Fallback>
        </mc:AlternateContent>
      </w:r>
      <w:r>
        <w:rPr>
          <w:rFonts w:ascii="Arial" w:eastAsia="Arial" w:hAnsi="Arial"/>
          <w:noProof/>
          <w:sz w:val="19"/>
        </w:rPr>
        <mc:AlternateContent>
          <mc:Choice Requires="wps">
            <w:drawing>
              <wp:anchor distT="0" distB="0" distL="114300" distR="114300" simplePos="0" relativeHeight="252048384" behindDoc="1" locked="0" layoutInCell="1" allowOverlap="1" wp14:anchorId="2F36B8A8" wp14:editId="6156C3E5">
                <wp:simplePos x="0" y="0"/>
                <wp:positionH relativeFrom="column">
                  <wp:posOffset>1980565</wp:posOffset>
                </wp:positionH>
                <wp:positionV relativeFrom="paragraph">
                  <wp:posOffset>1132840</wp:posOffset>
                </wp:positionV>
                <wp:extent cx="23495" cy="0"/>
                <wp:effectExtent l="5715" t="10795" r="8890" b="8255"/>
                <wp:wrapNone/>
                <wp:docPr id="22" name="Düz Bağlayıcı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2" o:spid="_x0000_s1026" style="position:absolute;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95pt,89.2pt" to="157.8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" strokeweight=".12pt"/>
            </w:pict>
          </mc:Fallback>
        </mc:AlternateContent>
      </w:r>
      <w:r>
        <w:rPr>
          <w:rFonts w:ascii="Arial" w:eastAsia="Arial" w:hAnsi="Arial"/>
          <w:noProof/>
          <w:sz w:val="19"/>
        </w:rPr>
        <mc:AlternateContent>
          <mc:Choice Requires="wps">
            <w:drawing>
              <wp:anchor distT="0" distB="0" distL="114300" distR="114300" simplePos="0" relativeHeight="252049408" behindDoc="1" locked="0" layoutInCell="1" allowOverlap="1" wp14:anchorId="58A6113D" wp14:editId="75F04452">
                <wp:simplePos x="0" y="0"/>
                <wp:positionH relativeFrom="column">
                  <wp:posOffset>1981200</wp:posOffset>
                </wp:positionH>
                <wp:positionV relativeFrom="paragraph">
                  <wp:posOffset>495935</wp:posOffset>
                </wp:positionV>
                <wp:extent cx="0" cy="637540"/>
                <wp:effectExtent l="6350" t="12065" r="12700" b="7620"/>
                <wp:wrapNone/>
                <wp:docPr id="21" name="Düz Bağlayıc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1" o:spid="_x0000_s1026" style="position:absolute;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9.05pt" to="156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" strokeweight=".12pt"/>
            </w:pict>
          </mc:Fallback>
        </mc:AlternateContent>
      </w:r>
      <w:r>
        <w:rPr>
          <w:rFonts w:ascii="Arial" w:eastAsia="Arial" w:hAnsi="Arial"/>
          <w:noProof/>
          <w:sz w:val="19"/>
        </w:rPr>
        <mc:AlternateContent>
          <mc:Choice Requires="wps">
            <w:drawing>
              <wp:anchor distT="0" distB="0" distL="114300" distR="114300" simplePos="0" relativeHeight="252050432" behindDoc="1" locked="0" layoutInCell="1" allowOverlap="1" wp14:anchorId="1D7A04F6" wp14:editId="6D1D1EEA">
                <wp:simplePos x="0" y="0"/>
                <wp:positionH relativeFrom="column">
                  <wp:posOffset>708660</wp:posOffset>
                </wp:positionH>
                <wp:positionV relativeFrom="paragraph">
                  <wp:posOffset>1132840</wp:posOffset>
                </wp:positionV>
                <wp:extent cx="907415" cy="0"/>
                <wp:effectExtent l="10160" t="10795" r="6350" b="8255"/>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741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 o:spid="_x0000_s1026" style="position:absolute;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89.2pt" to="127.2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51456" behindDoc="1" locked="0" layoutInCell="1" allowOverlap="1" wp14:anchorId="1137F723" wp14:editId="2B10C492">
                <wp:simplePos x="0" y="0"/>
                <wp:positionH relativeFrom="column">
                  <wp:posOffset>1615440</wp:posOffset>
                </wp:positionH>
                <wp:positionV relativeFrom="paragraph">
                  <wp:posOffset>495935</wp:posOffset>
                </wp:positionV>
                <wp:extent cx="0" cy="637540"/>
                <wp:effectExtent l="12065" t="12065" r="6985" b="7620"/>
                <wp:wrapNone/>
                <wp:docPr id="19" name="Düz Bağlayıc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9" o:spid="_x0000_s1026" style="position:absolute;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39.05pt" to="127.2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52480" behindDoc="1" locked="0" layoutInCell="1" allowOverlap="1" wp14:anchorId="3D51DA20" wp14:editId="0829C33D">
                <wp:simplePos x="0" y="0"/>
                <wp:positionH relativeFrom="column">
                  <wp:posOffset>1379220</wp:posOffset>
                </wp:positionH>
                <wp:positionV relativeFrom="paragraph">
                  <wp:posOffset>-311150</wp:posOffset>
                </wp:positionV>
                <wp:extent cx="0" cy="808990"/>
                <wp:effectExtent l="13970" t="5080" r="5080" b="5080"/>
                <wp:wrapNone/>
                <wp:docPr id="18" name="Düz Bağlayıc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899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8" o:spid="_x0000_s1026" style="position:absolute;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24.5pt" to="108.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53504" behindDoc="1" locked="0" layoutInCell="1" allowOverlap="1" wp14:anchorId="4533A4D2" wp14:editId="6946E5D4">
                <wp:simplePos x="0" y="0"/>
                <wp:positionH relativeFrom="column">
                  <wp:posOffset>1378585</wp:posOffset>
                </wp:positionH>
                <wp:positionV relativeFrom="paragraph">
                  <wp:posOffset>497205</wp:posOffset>
                </wp:positionV>
                <wp:extent cx="760095" cy="0"/>
                <wp:effectExtent l="13335" t="13335" r="7620" b="5715"/>
                <wp:wrapNone/>
                <wp:docPr id="17" name="Düz Bağlayıc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7" o:spid="_x0000_s1026" style="position:absolute;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39.15pt" to="168.4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" strokeweight=".12pt"/>
            </w:pict>
          </mc:Fallback>
        </mc:AlternateContent>
      </w:r>
      <w:r>
        <w:rPr>
          <w:rFonts w:ascii="Arial" w:eastAsia="Arial" w:hAnsi="Arial"/>
          <w:noProof/>
          <w:sz w:val="19"/>
        </w:rPr>
        <mc:AlternateContent>
          <mc:Choice Requires="wps">
            <w:drawing>
              <wp:anchor distT="0" distB="0" distL="114300" distR="114300" simplePos="0" relativeHeight="252054528" behindDoc="1" locked="0" layoutInCell="1" allowOverlap="1" wp14:anchorId="5FEBD22D" wp14:editId="74EAF238">
                <wp:simplePos x="0" y="0"/>
                <wp:positionH relativeFrom="column">
                  <wp:posOffset>2138045</wp:posOffset>
                </wp:positionH>
                <wp:positionV relativeFrom="paragraph">
                  <wp:posOffset>-311150</wp:posOffset>
                </wp:positionV>
                <wp:extent cx="0" cy="808990"/>
                <wp:effectExtent l="10795" t="5080" r="8255" b="5080"/>
                <wp:wrapNone/>
                <wp:docPr id="16"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899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6" o:spid="_x0000_s1026" style="position:absolute;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35pt,-24.5pt" to="168.3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" strokeweight=".12pt"/>
            </w:pict>
          </mc:Fallback>
        </mc:AlternateContent>
      </w:r>
      <w:r>
        <w:rPr>
          <w:rFonts w:ascii="Arial" w:eastAsia="Arial" w:hAnsi="Arial"/>
          <w:noProof/>
          <w:sz w:val="19"/>
        </w:rPr>
        <mc:AlternateContent>
          <mc:Choice Requires="wps">
            <w:drawing>
              <wp:anchor distT="0" distB="0" distL="114300" distR="114300" simplePos="0" relativeHeight="252055552" behindDoc="1" locked="0" layoutInCell="1" allowOverlap="1" wp14:anchorId="745B416E" wp14:editId="6BEA1929">
                <wp:simplePos x="0" y="0"/>
                <wp:positionH relativeFrom="column">
                  <wp:posOffset>1378585</wp:posOffset>
                </wp:positionH>
                <wp:positionV relativeFrom="paragraph">
                  <wp:posOffset>-309880</wp:posOffset>
                </wp:positionV>
                <wp:extent cx="760095" cy="0"/>
                <wp:effectExtent l="13335" t="6350" r="7620" b="12700"/>
                <wp:wrapNone/>
                <wp:docPr id="15" name="Düz Bağlayıcı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5" o:spid="_x0000_s1026" style="position:absolute;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55pt,-24.4pt" to="168.4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" strokeweight=".12pt"/>
            </w:pict>
          </mc:Fallback>
        </mc:AlternateContent>
      </w:r>
    </w:p>
    <w:p w:rsidR="005F0291" w:rsidRDefault="005F0291" w:rsidP="005F0291">
      <w:pPr>
        <w:spacing w:line="0" w:lineRule="atLeast"/>
        <w:ind w:left="2240"/>
        <w:rPr>
          <w:rFonts w:ascii="Arial" w:eastAsia="Arial" w:hAnsi="Arial"/>
          <w:sz w:val="19"/>
        </w:rPr>
      </w:pPr>
      <w:r>
        <w:rPr>
          <w:rFonts w:ascii="Arial" w:eastAsia="Arial" w:hAnsi="Arial"/>
          <w:sz w:val="19"/>
        </w:rPr>
        <w:t>ISTASYONU</w:t>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50" w:lineRule="exact"/>
        <w:rPr>
          <w:rFonts w:ascii="Times New Roman" w:eastAsia="Times New Roman" w:hAnsi="Times New Roman"/>
        </w:rPr>
      </w:pPr>
    </w:p>
    <w:p w:rsidR="005F0291" w:rsidRDefault="005F0291" w:rsidP="005F0291">
      <w:pPr>
        <w:spacing w:line="0" w:lineRule="atLeast"/>
        <w:ind w:left="1140"/>
        <w:rPr>
          <w:rFonts w:ascii="Arial" w:eastAsia="Arial" w:hAnsi="Arial"/>
          <w:sz w:val="19"/>
        </w:rPr>
      </w:pPr>
      <w:r>
        <w:rPr>
          <w:rFonts w:ascii="Arial" w:eastAsia="Arial" w:hAnsi="Arial"/>
          <w:sz w:val="19"/>
        </w:rPr>
        <w:t>(PE)</w:t>
      </w:r>
    </w:p>
    <w:p w:rsidR="005F0291" w:rsidRDefault="005F0291" w:rsidP="005F0291">
      <w:pPr>
        <w:spacing w:line="10" w:lineRule="exact"/>
        <w:rPr>
          <w:rFonts w:ascii="Times New Roman" w:eastAsia="Times New Roman" w:hAnsi="Times New Roman"/>
        </w:rPr>
      </w:pPr>
    </w:p>
    <w:p w:rsidR="005F0291" w:rsidRDefault="005F0291" w:rsidP="005F0291">
      <w:pPr>
        <w:spacing w:line="0" w:lineRule="atLeast"/>
        <w:ind w:left="1140"/>
        <w:rPr>
          <w:rFonts w:ascii="Arial" w:eastAsia="Arial" w:hAnsi="Arial"/>
          <w:sz w:val="19"/>
        </w:rPr>
      </w:pPr>
      <w:r>
        <w:rPr>
          <w:rFonts w:ascii="Arial" w:eastAsia="Arial" w:hAnsi="Arial"/>
          <w:sz w:val="19"/>
        </w:rPr>
        <w:t>IZMIRGAZ</w:t>
      </w:r>
    </w:p>
    <w:p w:rsidR="005F0291" w:rsidRDefault="005F0291" w:rsidP="005F0291">
      <w:pPr>
        <w:spacing w:line="7" w:lineRule="exact"/>
        <w:rPr>
          <w:rFonts w:ascii="Times New Roman" w:eastAsia="Times New Roman" w:hAnsi="Times New Roman"/>
        </w:rPr>
      </w:pPr>
    </w:p>
    <w:p w:rsidR="005F0291" w:rsidRDefault="005F0291" w:rsidP="005F0291">
      <w:pPr>
        <w:spacing w:line="0" w:lineRule="atLeast"/>
        <w:ind w:left="1140"/>
        <w:rPr>
          <w:rFonts w:ascii="Arial" w:eastAsia="Arial" w:hAnsi="Arial"/>
          <w:sz w:val="19"/>
        </w:rPr>
      </w:pPr>
      <w:r>
        <w:rPr>
          <w:rFonts w:ascii="Arial" w:eastAsia="Arial" w:hAnsi="Arial"/>
          <w:sz w:val="19"/>
        </w:rPr>
        <w:t>HATTI</w:t>
      </w:r>
    </w:p>
    <w:p w:rsidR="005F0291" w:rsidRDefault="005F0291" w:rsidP="005F0291">
      <w:pPr>
        <w:spacing w:line="20" w:lineRule="exact"/>
        <w:rPr>
          <w:rFonts w:ascii="Times New Roman" w:eastAsia="Times New Roman" w:hAnsi="Times New Roman"/>
        </w:rPr>
      </w:pPr>
      <w:r>
        <w:rPr>
          <w:rFonts w:ascii="Arial" w:eastAsia="Arial" w:hAnsi="Arial"/>
          <w:noProof/>
          <w:sz w:val="19"/>
        </w:rPr>
        <mc:AlternateContent>
          <mc:Choice Requires="wps">
            <w:drawing>
              <wp:anchor distT="0" distB="0" distL="114300" distR="114300" simplePos="0" relativeHeight="252056576" behindDoc="1" locked="0" layoutInCell="1" allowOverlap="1" wp14:anchorId="77669754" wp14:editId="35C87AC9">
                <wp:simplePos x="0" y="0"/>
                <wp:positionH relativeFrom="column">
                  <wp:posOffset>2145665</wp:posOffset>
                </wp:positionH>
                <wp:positionV relativeFrom="paragraph">
                  <wp:posOffset>21590</wp:posOffset>
                </wp:positionV>
                <wp:extent cx="21590" cy="0"/>
                <wp:effectExtent l="8890" t="8255" r="7620" b="10795"/>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 cy="0"/>
                        </a:xfrm>
                        <a:prstGeom prst="line">
                          <a:avLst/>
                        </a:prstGeom>
                        <a:noFill/>
                        <a:ln w="15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14" o:spid="_x0000_s1026" style="position:absolute;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95pt,1.7pt" to="170.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" strokeweight=".12pt"/>
            </w:pict>
          </mc:Fallback>
        </mc:AlternateContent>
      </w:r>
    </w:p>
    <w:p w:rsidR="005F0291" w:rsidRDefault="005F0291" w:rsidP="005F0291">
      <w:pPr>
        <w:spacing w:line="110" w:lineRule="exact"/>
        <w:rPr>
          <w:rFonts w:ascii="Times New Roman" w:eastAsia="Times New Roman" w:hAnsi="Times New Roman"/>
        </w:rPr>
      </w:pPr>
    </w:p>
    <w:p w:rsidR="005F0291" w:rsidRDefault="005F0291" w:rsidP="005F0291">
      <w:pPr>
        <w:spacing w:line="0" w:lineRule="atLeast"/>
        <w:ind w:left="1300"/>
        <w:rPr>
          <w:rFonts w:ascii="Arial" w:eastAsia="Arial" w:hAnsi="Arial"/>
          <w:sz w:val="19"/>
        </w:rPr>
      </w:pPr>
      <w:proofErr w:type="spellStart"/>
      <w:r>
        <w:rPr>
          <w:rFonts w:ascii="Arial" w:eastAsia="Arial" w:hAnsi="Arial"/>
          <w:sz w:val="19"/>
        </w:rPr>
        <w:t>Pg</w:t>
      </w:r>
      <w:proofErr w:type="spellEnd"/>
      <w:r>
        <w:rPr>
          <w:rFonts w:ascii="Arial" w:eastAsia="Arial" w:hAnsi="Arial"/>
          <w:sz w:val="19"/>
        </w:rPr>
        <w:t>= 1 - 4 BAR</w:t>
      </w:r>
    </w:p>
    <w:p w:rsidR="005F0291" w:rsidRDefault="005F0291" w:rsidP="005F0291">
      <w:pPr>
        <w:spacing w:line="196" w:lineRule="exact"/>
        <w:rPr>
          <w:rFonts w:ascii="Times New Roman" w:eastAsia="Times New Roman" w:hAnsi="Times New Roman"/>
        </w:rPr>
      </w:pPr>
      <w:r>
        <w:rPr>
          <w:rFonts w:ascii="Arial" w:eastAsia="Arial" w:hAnsi="Arial"/>
          <w:sz w:val="19"/>
        </w:rPr>
        <w:br w:type="column"/>
      </w:r>
    </w:p>
    <w:p w:rsidR="005F0291" w:rsidRDefault="005F0291" w:rsidP="005F0291">
      <w:pPr>
        <w:spacing w:line="1" w:lineRule="exact"/>
        <w:rPr>
          <w:rFonts w:ascii="Times New Roman" w:eastAsia="Times New Roman" w:hAnsi="Times New Roman"/>
          <w:sz w:val="1"/>
        </w:rPr>
      </w:pPr>
    </w:p>
    <w:tbl>
      <w:tblPr>
        <w:tblW w:w="0" w:type="auto"/>
        <w:tblLayout w:type="fixed"/>
        <w:tblCellMar>
          <w:left w:w="0" w:type="dxa"/>
          <w:right w:w="0" w:type="dxa"/>
        </w:tblCellMar>
        <w:tblLook w:val="0000" w:firstRow="0" w:lastRow="0" w:firstColumn="0" w:lastColumn="0" w:noHBand="0" w:noVBand="0"/>
      </w:tblPr>
      <w:tblGrid>
        <w:gridCol w:w="900"/>
        <w:gridCol w:w="20"/>
        <w:gridCol w:w="160"/>
        <w:gridCol w:w="160"/>
        <w:gridCol w:w="20"/>
        <w:gridCol w:w="280"/>
        <w:gridCol w:w="120"/>
        <w:gridCol w:w="100"/>
        <w:gridCol w:w="100"/>
        <w:gridCol w:w="240"/>
        <w:gridCol w:w="860"/>
        <w:gridCol w:w="100"/>
        <w:gridCol w:w="60"/>
        <w:gridCol w:w="80"/>
        <w:gridCol w:w="20"/>
        <w:gridCol w:w="120"/>
        <w:gridCol w:w="60"/>
        <w:gridCol w:w="40"/>
        <w:gridCol w:w="80"/>
        <w:gridCol w:w="280"/>
        <w:gridCol w:w="220"/>
        <w:gridCol w:w="400"/>
        <w:gridCol w:w="200"/>
        <w:gridCol w:w="120"/>
        <w:gridCol w:w="120"/>
        <w:gridCol w:w="100"/>
        <w:gridCol w:w="560"/>
        <w:gridCol w:w="360"/>
        <w:gridCol w:w="1680"/>
      </w:tblGrid>
      <w:tr w:rsidR="005F0291" w:rsidTr="005F0291">
        <w:trPr>
          <w:trHeight w:val="212"/>
        </w:trPr>
        <w:tc>
          <w:tcPr>
            <w:tcW w:w="3340" w:type="dxa"/>
            <w:gridSpan w:val="16"/>
            <w:shd w:val="clear" w:color="auto" w:fill="auto"/>
            <w:vAlign w:val="bottom"/>
          </w:tcPr>
          <w:p w:rsidR="005F0291" w:rsidRDefault="005F0291" w:rsidP="005F0291">
            <w:pPr>
              <w:spacing w:line="213" w:lineRule="exact"/>
              <w:ind w:left="360"/>
              <w:rPr>
                <w:rFonts w:ascii="Arial" w:eastAsia="Arial" w:hAnsi="Arial"/>
                <w:sz w:val="19"/>
              </w:rPr>
            </w:pPr>
            <w:r>
              <w:rPr>
                <w:rFonts w:ascii="Arial" w:eastAsia="Arial" w:hAnsi="Arial"/>
                <w:sz w:val="19"/>
              </w:rPr>
              <w:t>L=10 m. ise tek AKV yeterlidir.</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920" w:type="dxa"/>
            <w:gridSpan w:val="2"/>
            <w:vMerge w:val="restart"/>
            <w:tcBorders>
              <w:top w:val="single" w:sz="8" w:space="0" w:color="auto"/>
            </w:tcBorders>
            <w:shd w:val="clear" w:color="auto" w:fill="auto"/>
            <w:vAlign w:val="bottom"/>
          </w:tcPr>
          <w:p w:rsidR="005F0291" w:rsidRDefault="005F0291" w:rsidP="005F0291">
            <w:pPr>
              <w:spacing w:line="0" w:lineRule="atLeast"/>
              <w:ind w:left="120"/>
              <w:rPr>
                <w:rFonts w:ascii="Arial" w:eastAsia="Arial" w:hAnsi="Arial"/>
                <w:sz w:val="19"/>
              </w:rPr>
            </w:pPr>
            <w:r>
              <w:rPr>
                <w:rFonts w:ascii="Arial" w:eastAsia="Arial" w:hAnsi="Arial"/>
                <w:sz w:val="19"/>
              </w:rPr>
              <w:t>BINA</w:t>
            </w:r>
          </w:p>
        </w:tc>
        <w:tc>
          <w:tcPr>
            <w:tcW w:w="1680" w:type="dxa"/>
            <w:vMerge w:val="restart"/>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30"/>
        </w:trPr>
        <w:tc>
          <w:tcPr>
            <w:tcW w:w="9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8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920" w:type="dxa"/>
            <w:gridSpan w:val="2"/>
            <w:vMerge/>
            <w:shd w:val="clear" w:color="auto" w:fill="auto"/>
            <w:vAlign w:val="bottom"/>
          </w:tcPr>
          <w:p w:rsidR="005F0291" w:rsidRDefault="005F0291" w:rsidP="005F0291">
            <w:pPr>
              <w:spacing w:line="0" w:lineRule="atLeast"/>
              <w:rPr>
                <w:rFonts w:ascii="Times New Roman" w:eastAsia="Times New Roman" w:hAnsi="Times New Roman"/>
                <w:sz w:val="2"/>
              </w:rPr>
            </w:pPr>
          </w:p>
        </w:tc>
        <w:tc>
          <w:tcPr>
            <w:tcW w:w="1680" w:type="dxa"/>
            <w:vMerge/>
            <w:shd w:val="clear" w:color="auto" w:fill="auto"/>
            <w:vAlign w:val="bottom"/>
          </w:tcPr>
          <w:p w:rsidR="005F0291" w:rsidRDefault="005F0291" w:rsidP="005F0291">
            <w:pPr>
              <w:spacing w:line="0" w:lineRule="atLeast"/>
              <w:rPr>
                <w:rFonts w:ascii="Times New Roman" w:eastAsia="Times New Roman" w:hAnsi="Times New Roman"/>
                <w:sz w:val="2"/>
              </w:rPr>
            </w:pPr>
          </w:p>
        </w:tc>
      </w:tr>
      <w:tr w:rsidR="005F0291" w:rsidTr="005F0291">
        <w:trPr>
          <w:trHeight w:val="19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380" w:type="dxa"/>
            <w:gridSpan w:val="5"/>
            <w:vMerge w:val="restart"/>
            <w:shd w:val="clear" w:color="auto" w:fill="auto"/>
            <w:vAlign w:val="bottom"/>
          </w:tcPr>
          <w:p w:rsidR="005F0291" w:rsidRDefault="005F0291" w:rsidP="005F0291">
            <w:pPr>
              <w:spacing w:line="0" w:lineRule="atLeast"/>
              <w:jc w:val="right"/>
              <w:rPr>
                <w:rFonts w:ascii="Arial" w:eastAsia="Arial" w:hAnsi="Arial"/>
                <w:sz w:val="19"/>
              </w:rPr>
            </w:pPr>
            <w:r>
              <w:rPr>
                <w:rFonts w:ascii="Arial" w:eastAsia="Arial" w:hAnsi="Arial"/>
                <w:sz w:val="19"/>
              </w:rPr>
              <w:t>L1</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40" w:type="dxa"/>
            <w:gridSpan w:val="2"/>
            <w:shd w:val="clear" w:color="auto" w:fill="auto"/>
            <w:vAlign w:val="bottom"/>
          </w:tcPr>
          <w:p w:rsidR="005F0291" w:rsidRDefault="005F0291" w:rsidP="005F0291">
            <w:pPr>
              <w:spacing w:line="190" w:lineRule="exact"/>
              <w:ind w:left="160"/>
              <w:rPr>
                <w:rFonts w:ascii="Arial" w:eastAsia="Arial" w:hAnsi="Arial"/>
                <w:sz w:val="19"/>
              </w:rPr>
            </w:pPr>
            <w:r>
              <w:rPr>
                <w:rFonts w:ascii="Arial" w:eastAsia="Arial" w:hAnsi="Arial"/>
                <w:sz w:val="19"/>
              </w:rPr>
              <w:t>GAZ ALARM</w:t>
            </w:r>
          </w:p>
        </w:tc>
      </w:tr>
      <w:tr w:rsidR="005F0291" w:rsidTr="005F0291">
        <w:trPr>
          <w:trHeight w:val="144"/>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8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380" w:type="dxa"/>
            <w:gridSpan w:val="5"/>
            <w:vMerge/>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2"/>
              </w:rPr>
            </w:pPr>
          </w:p>
        </w:tc>
        <w:tc>
          <w:tcPr>
            <w:tcW w:w="2040" w:type="dxa"/>
            <w:gridSpan w:val="2"/>
            <w:vMerge w:val="restart"/>
            <w:shd w:val="clear" w:color="auto" w:fill="auto"/>
            <w:vAlign w:val="bottom"/>
          </w:tcPr>
          <w:p w:rsidR="005F0291" w:rsidRDefault="005F0291" w:rsidP="005F0291">
            <w:pPr>
              <w:spacing w:line="0" w:lineRule="atLeast"/>
              <w:ind w:left="160"/>
              <w:rPr>
                <w:rFonts w:ascii="Arial" w:eastAsia="Arial" w:hAnsi="Arial"/>
                <w:sz w:val="19"/>
              </w:rPr>
            </w:pPr>
            <w:r>
              <w:rPr>
                <w:rFonts w:ascii="Arial" w:eastAsia="Arial" w:hAnsi="Arial"/>
                <w:sz w:val="19"/>
              </w:rPr>
              <w:t>CIHAZI</w:t>
            </w:r>
          </w:p>
        </w:tc>
      </w:tr>
      <w:tr w:rsidR="005F0291" w:rsidTr="005F0291">
        <w:trPr>
          <w:trHeight w:val="89"/>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40" w:type="dxa"/>
            <w:gridSpan w:val="2"/>
            <w:vMerge/>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127"/>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40" w:type="dxa"/>
            <w:gridSpan w:val="4"/>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40" w:type="dxa"/>
            <w:gridSpan w:val="2"/>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22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20" w:type="dxa"/>
            <w:gridSpan w:val="5"/>
            <w:tcBorders>
              <w:right w:val="single" w:sz="8" w:space="0" w:color="auto"/>
            </w:tcBorders>
            <w:shd w:val="clear" w:color="auto" w:fill="auto"/>
            <w:vAlign w:val="bottom"/>
          </w:tcPr>
          <w:p w:rsidR="005F0291" w:rsidRDefault="005F0291" w:rsidP="005F0291">
            <w:pPr>
              <w:spacing w:line="0" w:lineRule="atLeast"/>
              <w:rPr>
                <w:rFonts w:ascii="Arial" w:eastAsia="Arial" w:hAnsi="Arial"/>
                <w:w w:val="97"/>
                <w:sz w:val="15"/>
              </w:rPr>
            </w:pPr>
            <w:r>
              <w:rPr>
                <w:rFonts w:ascii="Arial" w:eastAsia="Arial" w:hAnsi="Arial"/>
                <w:w w:val="97"/>
                <w:sz w:val="15"/>
              </w:rPr>
              <w:t>SELENOID VANA</w:t>
            </w:r>
          </w:p>
        </w:tc>
        <w:tc>
          <w:tcPr>
            <w:tcW w:w="12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tcBorders>
              <w:top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56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169"/>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40" w:type="dxa"/>
            <w:gridSpan w:val="6"/>
            <w:shd w:val="clear" w:color="auto" w:fill="auto"/>
            <w:vAlign w:val="bottom"/>
          </w:tcPr>
          <w:p w:rsidR="005F0291" w:rsidRDefault="005F0291" w:rsidP="005F0291">
            <w:pPr>
              <w:spacing w:line="149" w:lineRule="exact"/>
              <w:ind w:left="620"/>
              <w:rPr>
                <w:rFonts w:ascii="Arial" w:eastAsia="Arial" w:hAnsi="Arial"/>
                <w:sz w:val="17"/>
              </w:rPr>
            </w:pPr>
            <w:r>
              <w:rPr>
                <w:rFonts w:ascii="Arial" w:eastAsia="Arial" w:hAnsi="Arial"/>
                <w:sz w:val="17"/>
              </w:rPr>
              <w:t>VENT</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20" w:type="dxa"/>
            <w:tcBorders>
              <w:top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4"/>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4"/>
              </w:rPr>
            </w:pPr>
          </w:p>
        </w:tc>
      </w:tr>
      <w:tr w:rsidR="005F0291" w:rsidTr="005F0291">
        <w:trPr>
          <w:trHeight w:val="88"/>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100" w:type="dxa"/>
            <w:gridSpan w:val="2"/>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215"/>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8"/>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8"/>
              </w:rPr>
            </w:pPr>
          </w:p>
        </w:tc>
      </w:tr>
      <w:tr w:rsidR="005F0291" w:rsidTr="005F0291">
        <w:trPr>
          <w:trHeight w:val="101"/>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300" w:type="dxa"/>
            <w:gridSpan w:val="4"/>
            <w:vMerge w:val="restart"/>
            <w:tcBorders>
              <w:right w:val="single" w:sz="8" w:space="0" w:color="auto"/>
            </w:tcBorders>
            <w:shd w:val="clear" w:color="auto" w:fill="auto"/>
            <w:vAlign w:val="bottom"/>
          </w:tcPr>
          <w:p w:rsidR="005F0291" w:rsidRDefault="005F0291" w:rsidP="005F0291">
            <w:pPr>
              <w:spacing w:line="0" w:lineRule="atLeast"/>
              <w:rPr>
                <w:rFonts w:ascii="Arial" w:eastAsia="Arial" w:hAnsi="Arial"/>
                <w:sz w:val="15"/>
              </w:rPr>
            </w:pPr>
            <w:proofErr w:type="spellStart"/>
            <w:r>
              <w:rPr>
                <w:rFonts w:ascii="Arial" w:eastAsia="Arial" w:hAnsi="Arial"/>
                <w:sz w:val="15"/>
              </w:rPr>
              <w:t>Pç</w:t>
            </w:r>
            <w:proofErr w:type="spellEnd"/>
            <w:r>
              <w:rPr>
                <w:rFonts w:ascii="Arial" w:eastAsia="Arial" w:hAnsi="Arial"/>
                <w:sz w:val="15"/>
              </w:rPr>
              <w:t xml:space="preserve"> </w:t>
            </w:r>
            <w:proofErr w:type="spellStart"/>
            <w:r>
              <w:rPr>
                <w:rFonts w:ascii="Arial" w:eastAsia="Arial" w:hAnsi="Arial"/>
                <w:sz w:val="15"/>
              </w:rPr>
              <w:t>max</w:t>
            </w:r>
            <w:proofErr w:type="spellEnd"/>
            <w:r>
              <w:rPr>
                <w:rFonts w:ascii="Arial" w:eastAsia="Arial" w:hAnsi="Arial"/>
                <w:sz w:val="15"/>
              </w:rPr>
              <w:t>= 500mbar</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114"/>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300" w:type="dxa"/>
            <w:gridSpan w:val="4"/>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9"/>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9"/>
              </w:rPr>
            </w:pPr>
          </w:p>
        </w:tc>
      </w:tr>
      <w:tr w:rsidR="005F0291" w:rsidTr="005F0291">
        <w:trPr>
          <w:trHeight w:val="151"/>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300" w:type="dxa"/>
            <w:gridSpan w:val="4"/>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20" w:type="dxa"/>
            <w:gridSpan w:val="3"/>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88"/>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tcBorders>
              <w:bottom w:val="single" w:sz="8" w:space="0" w:color="auto"/>
            </w:tcBorders>
            <w:shd w:val="clear" w:color="auto" w:fill="000000"/>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8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65"/>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440" w:type="dxa"/>
            <w:gridSpan w:val="6"/>
            <w:vMerge w:val="restart"/>
            <w:shd w:val="clear" w:color="auto" w:fill="auto"/>
            <w:vAlign w:val="bottom"/>
          </w:tcPr>
          <w:p w:rsidR="005F0291" w:rsidRDefault="005F0291" w:rsidP="005F0291">
            <w:pPr>
              <w:spacing w:line="0" w:lineRule="atLeast"/>
              <w:ind w:left="40"/>
              <w:rPr>
                <w:rFonts w:ascii="Arial" w:eastAsia="Arial" w:hAnsi="Arial"/>
                <w:sz w:val="19"/>
              </w:rPr>
            </w:pPr>
            <w:r>
              <w:rPr>
                <w:rFonts w:ascii="Arial" w:eastAsia="Arial" w:hAnsi="Arial"/>
                <w:sz w:val="19"/>
              </w:rPr>
              <w:t>A.K.V</w:t>
            </w:r>
          </w:p>
        </w:tc>
        <w:tc>
          <w:tcPr>
            <w:tcW w:w="20" w:type="dxa"/>
            <w:shd w:val="clear" w:color="auto" w:fill="000000"/>
            <w:vAlign w:val="bottom"/>
          </w:tcPr>
          <w:p w:rsidR="005F0291" w:rsidRDefault="005F0291" w:rsidP="005F0291">
            <w:pPr>
              <w:spacing w:line="0" w:lineRule="atLeast"/>
              <w:rPr>
                <w:rFonts w:ascii="Times New Roman" w:eastAsia="Times New Roman" w:hAnsi="Times New Roman"/>
                <w:sz w:val="5"/>
              </w:rPr>
            </w:pPr>
          </w:p>
        </w:tc>
        <w:tc>
          <w:tcPr>
            <w:tcW w:w="120" w:type="dxa"/>
            <w:vMerge w:val="restart"/>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4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2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5"/>
              </w:rPr>
            </w:pPr>
          </w:p>
        </w:tc>
        <w:tc>
          <w:tcPr>
            <w:tcW w:w="16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5"/>
              </w:rPr>
            </w:pPr>
          </w:p>
        </w:tc>
      </w:tr>
      <w:tr w:rsidR="005F0291" w:rsidTr="005F0291">
        <w:trPr>
          <w:trHeight w:val="4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440" w:type="dxa"/>
            <w:gridSpan w:val="6"/>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 w:type="dxa"/>
            <w:vMerge w:val="restart"/>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vMerge/>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8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8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40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3"/>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3"/>
              </w:rPr>
            </w:pPr>
          </w:p>
        </w:tc>
      </w:tr>
      <w:tr w:rsidR="005F0291" w:rsidTr="005F0291">
        <w:trPr>
          <w:trHeight w:val="187"/>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60" w:type="dxa"/>
            <w:tcBorders>
              <w:bottom w:val="single" w:sz="8" w:space="0" w:color="auto"/>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440" w:type="dxa"/>
            <w:gridSpan w:val="6"/>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2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20" w:type="dxa"/>
            <w:vMerge/>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6"/>
              </w:rPr>
            </w:pPr>
          </w:p>
        </w:tc>
        <w:tc>
          <w:tcPr>
            <w:tcW w:w="1520" w:type="dxa"/>
            <w:gridSpan w:val="8"/>
            <w:tcBorders>
              <w:right w:val="single" w:sz="8" w:space="0" w:color="auto"/>
            </w:tcBorders>
            <w:shd w:val="clear" w:color="auto" w:fill="auto"/>
            <w:vAlign w:val="bottom"/>
          </w:tcPr>
          <w:p w:rsidR="005F0291" w:rsidRDefault="005F0291" w:rsidP="005F0291">
            <w:pPr>
              <w:spacing w:line="0" w:lineRule="atLeast"/>
              <w:rPr>
                <w:rFonts w:ascii="Arial" w:eastAsia="Arial" w:hAnsi="Arial"/>
                <w:sz w:val="14"/>
              </w:rPr>
            </w:pPr>
            <w:r>
              <w:rPr>
                <w:rFonts w:ascii="Arial" w:eastAsia="Arial" w:hAnsi="Arial"/>
                <w:sz w:val="14"/>
              </w:rPr>
              <w:t>2.KADEME BASINÇ</w:t>
            </w:r>
          </w:p>
        </w:tc>
        <w:tc>
          <w:tcPr>
            <w:tcW w:w="2600" w:type="dxa"/>
            <w:gridSpan w:val="3"/>
            <w:shd w:val="clear" w:color="auto" w:fill="auto"/>
            <w:vAlign w:val="bottom"/>
          </w:tcPr>
          <w:p w:rsidR="005F0291" w:rsidRDefault="005F0291" w:rsidP="005F0291">
            <w:pPr>
              <w:spacing w:line="0" w:lineRule="atLeast"/>
              <w:rPr>
                <w:rFonts w:ascii="Times New Roman" w:eastAsia="Times New Roman" w:hAnsi="Times New Roman"/>
                <w:sz w:val="16"/>
              </w:rPr>
            </w:pPr>
          </w:p>
        </w:tc>
      </w:tr>
      <w:tr w:rsidR="005F0291" w:rsidTr="005F0291">
        <w:trPr>
          <w:trHeight w:val="157"/>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020" w:type="dxa"/>
            <w:gridSpan w:val="7"/>
            <w:vMerge w:val="restart"/>
            <w:shd w:val="clear" w:color="auto" w:fill="auto"/>
            <w:vAlign w:val="bottom"/>
          </w:tcPr>
          <w:p w:rsidR="005F0291" w:rsidRDefault="005F0291" w:rsidP="005F0291">
            <w:pPr>
              <w:spacing w:line="0" w:lineRule="atLeast"/>
              <w:ind w:left="100"/>
              <w:rPr>
                <w:rFonts w:ascii="Arial" w:eastAsia="Arial" w:hAnsi="Arial"/>
                <w:sz w:val="19"/>
              </w:rPr>
            </w:pPr>
            <w:proofErr w:type="spellStart"/>
            <w:r>
              <w:rPr>
                <w:rFonts w:ascii="Arial" w:eastAsia="Arial" w:hAnsi="Arial"/>
                <w:sz w:val="19"/>
              </w:rPr>
              <w:t>Izalasyon</w:t>
            </w:r>
            <w:proofErr w:type="spellEnd"/>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2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3"/>
              </w:rPr>
            </w:pPr>
          </w:p>
        </w:tc>
        <w:tc>
          <w:tcPr>
            <w:tcW w:w="1520" w:type="dxa"/>
            <w:gridSpan w:val="8"/>
            <w:tcBorders>
              <w:right w:val="single" w:sz="8" w:space="0" w:color="auto"/>
            </w:tcBorders>
            <w:shd w:val="clear" w:color="auto" w:fill="auto"/>
            <w:vAlign w:val="bottom"/>
          </w:tcPr>
          <w:p w:rsidR="005F0291" w:rsidRDefault="005F0291" w:rsidP="005F0291">
            <w:pPr>
              <w:spacing w:line="157" w:lineRule="exact"/>
              <w:rPr>
                <w:rFonts w:ascii="Arial" w:eastAsia="Arial" w:hAnsi="Arial"/>
                <w:w w:val="95"/>
                <w:sz w:val="14"/>
              </w:rPr>
            </w:pPr>
            <w:r>
              <w:rPr>
                <w:rFonts w:ascii="Arial" w:eastAsia="Arial" w:hAnsi="Arial"/>
                <w:w w:val="95"/>
                <w:sz w:val="14"/>
              </w:rPr>
              <w:t>DÜSÜRME ISTASYONU</w:t>
            </w:r>
          </w:p>
        </w:tc>
        <w:tc>
          <w:tcPr>
            <w:tcW w:w="2600" w:type="dxa"/>
            <w:gridSpan w:val="3"/>
            <w:shd w:val="clear" w:color="auto" w:fill="auto"/>
            <w:vAlign w:val="bottom"/>
          </w:tcPr>
          <w:p w:rsidR="005F0291" w:rsidRDefault="005F0291" w:rsidP="005F0291">
            <w:pPr>
              <w:spacing w:line="0" w:lineRule="atLeast"/>
              <w:rPr>
                <w:rFonts w:ascii="Times New Roman" w:eastAsia="Times New Roman" w:hAnsi="Times New Roman"/>
                <w:sz w:val="13"/>
              </w:rPr>
            </w:pPr>
          </w:p>
        </w:tc>
      </w:tr>
      <w:tr w:rsidR="005F0291" w:rsidTr="005F0291">
        <w:trPr>
          <w:trHeight w:val="89"/>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20" w:type="dxa"/>
            <w:gridSpan w:val="7"/>
            <w:vMerge/>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40" w:type="dxa"/>
            <w:gridSpan w:val="6"/>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sz w:val="19"/>
              </w:rPr>
            </w:pPr>
            <w:r>
              <w:rPr>
                <w:rFonts w:ascii="Arial" w:eastAsia="Arial" w:hAnsi="Arial"/>
                <w:sz w:val="19"/>
              </w:rPr>
              <w:t>Topraklı ise</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7"/>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7"/>
              </w:rPr>
            </w:pPr>
          </w:p>
        </w:tc>
      </w:tr>
      <w:tr w:rsidR="005F0291" w:rsidTr="005F0291">
        <w:trPr>
          <w:trHeight w:val="13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80" w:type="dxa"/>
            <w:gridSpan w:val="5"/>
            <w:vMerge w:val="restart"/>
            <w:shd w:val="clear" w:color="auto" w:fill="auto"/>
            <w:vAlign w:val="bottom"/>
          </w:tcPr>
          <w:p w:rsidR="005F0291" w:rsidRDefault="005F0291" w:rsidP="005F0291">
            <w:pPr>
              <w:spacing w:line="0" w:lineRule="atLeast"/>
              <w:ind w:left="100"/>
              <w:rPr>
                <w:rFonts w:ascii="Arial" w:eastAsia="Arial" w:hAnsi="Arial"/>
                <w:sz w:val="19"/>
              </w:rPr>
            </w:pPr>
            <w:proofErr w:type="spellStart"/>
            <w:r>
              <w:rPr>
                <w:rFonts w:ascii="Arial" w:eastAsia="Arial" w:hAnsi="Arial"/>
                <w:sz w:val="19"/>
              </w:rPr>
              <w:t>Flansı</w:t>
            </w:r>
            <w:proofErr w:type="spellEnd"/>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40" w:type="dxa"/>
            <w:gridSpan w:val="6"/>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96"/>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680" w:type="dxa"/>
            <w:gridSpan w:val="5"/>
            <w:vMerge/>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40" w:type="dxa"/>
            <w:gridSpan w:val="6"/>
            <w:vMerge w:val="restart"/>
            <w:tcBorders>
              <w:right w:val="single" w:sz="8" w:space="0" w:color="auto"/>
            </w:tcBorders>
            <w:shd w:val="clear" w:color="auto" w:fill="auto"/>
            <w:vAlign w:val="bottom"/>
          </w:tcPr>
          <w:p w:rsidR="005F0291" w:rsidRDefault="005F0291" w:rsidP="005F0291">
            <w:pPr>
              <w:spacing w:line="0" w:lineRule="atLeast"/>
              <w:jc w:val="right"/>
              <w:rPr>
                <w:rFonts w:ascii="Arial" w:eastAsia="Arial" w:hAnsi="Arial"/>
                <w:sz w:val="19"/>
              </w:rPr>
            </w:pPr>
            <w:proofErr w:type="gramStart"/>
            <w:r>
              <w:rPr>
                <w:rFonts w:ascii="Arial" w:eastAsia="Arial" w:hAnsi="Arial"/>
                <w:sz w:val="19"/>
              </w:rPr>
              <w:t>rögar</w:t>
            </w:r>
            <w:proofErr w:type="gramEnd"/>
            <w:r>
              <w:rPr>
                <w:rFonts w:ascii="Arial" w:eastAsia="Arial" w:hAnsi="Arial"/>
                <w:sz w:val="19"/>
              </w:rPr>
              <w:t xml:space="preserve"> içinde</w:t>
            </w: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8"/>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8"/>
              </w:rPr>
            </w:pPr>
          </w:p>
        </w:tc>
      </w:tr>
      <w:tr w:rsidR="005F0291" w:rsidTr="005F0291">
        <w:trPr>
          <w:trHeight w:val="13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40" w:type="dxa"/>
            <w:gridSpan w:val="6"/>
            <w:vMerge/>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11"/>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11"/>
              </w:rPr>
            </w:pPr>
          </w:p>
        </w:tc>
      </w:tr>
      <w:tr w:rsidR="005F0291" w:rsidTr="005F0291">
        <w:trPr>
          <w:trHeight w:val="39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gridSpan w:val="3"/>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460" w:type="dxa"/>
            <w:gridSpan w:val="8"/>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600" w:type="dxa"/>
            <w:gridSpan w:val="3"/>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220"/>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19"/>
              </w:rPr>
            </w:pPr>
          </w:p>
        </w:tc>
        <w:tc>
          <w:tcPr>
            <w:tcW w:w="1840" w:type="dxa"/>
            <w:gridSpan w:val="13"/>
            <w:tcBorders>
              <w:right w:val="single" w:sz="8" w:space="0" w:color="auto"/>
            </w:tcBorders>
            <w:shd w:val="clear" w:color="auto" w:fill="auto"/>
            <w:vAlign w:val="bottom"/>
          </w:tcPr>
          <w:p w:rsidR="005F0291" w:rsidRDefault="005F0291" w:rsidP="005F0291">
            <w:pPr>
              <w:spacing w:line="0" w:lineRule="atLeast"/>
              <w:ind w:left="20"/>
              <w:rPr>
                <w:rFonts w:ascii="Arial" w:eastAsia="Arial" w:hAnsi="Arial"/>
                <w:sz w:val="19"/>
              </w:rPr>
            </w:pPr>
            <w:r>
              <w:rPr>
                <w:rFonts w:ascii="Arial" w:eastAsia="Arial" w:hAnsi="Arial"/>
                <w:sz w:val="19"/>
              </w:rPr>
              <w:t>L1&gt; 50 m ise olmalı</w:t>
            </w:r>
          </w:p>
        </w:tc>
        <w:tc>
          <w:tcPr>
            <w:tcW w:w="2600" w:type="dxa"/>
            <w:gridSpan w:val="3"/>
            <w:shd w:val="clear" w:color="auto" w:fill="auto"/>
            <w:vAlign w:val="bottom"/>
          </w:tcPr>
          <w:p w:rsidR="005F0291" w:rsidRDefault="005F0291" w:rsidP="005F0291">
            <w:pPr>
              <w:spacing w:line="0" w:lineRule="atLeast"/>
              <w:rPr>
                <w:rFonts w:ascii="Times New Roman" w:eastAsia="Times New Roman" w:hAnsi="Times New Roman"/>
                <w:sz w:val="19"/>
              </w:rPr>
            </w:pPr>
          </w:p>
        </w:tc>
      </w:tr>
      <w:tr w:rsidR="005F0291" w:rsidTr="005F0291">
        <w:trPr>
          <w:trHeight w:val="76"/>
        </w:trPr>
        <w:tc>
          <w:tcPr>
            <w:tcW w:w="9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6"/>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6"/>
              </w:rPr>
            </w:pPr>
          </w:p>
        </w:tc>
      </w:tr>
      <w:tr w:rsidR="005F0291" w:rsidTr="005F0291">
        <w:trPr>
          <w:trHeight w:val="454"/>
        </w:trPr>
        <w:tc>
          <w:tcPr>
            <w:tcW w:w="1760" w:type="dxa"/>
            <w:gridSpan w:val="8"/>
            <w:shd w:val="clear" w:color="auto" w:fill="auto"/>
            <w:vAlign w:val="bottom"/>
          </w:tcPr>
          <w:p w:rsidR="005F0291" w:rsidRDefault="005F0291" w:rsidP="005F0291">
            <w:pPr>
              <w:spacing w:line="0" w:lineRule="atLeast"/>
              <w:jc w:val="right"/>
              <w:rPr>
                <w:rFonts w:ascii="Arial" w:eastAsia="Arial" w:hAnsi="Arial"/>
                <w:sz w:val="19"/>
              </w:rPr>
            </w:pPr>
            <w:r>
              <w:rPr>
                <w:rFonts w:ascii="Arial" w:eastAsia="Arial" w:hAnsi="Arial"/>
                <w:sz w:val="19"/>
              </w:rPr>
              <w:t>KATODIK</w:t>
            </w: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r w:rsidR="005F0291" w:rsidTr="005F0291">
        <w:trPr>
          <w:trHeight w:val="491"/>
        </w:trPr>
        <w:tc>
          <w:tcPr>
            <w:tcW w:w="1760" w:type="dxa"/>
            <w:gridSpan w:val="8"/>
            <w:shd w:val="clear" w:color="auto" w:fill="auto"/>
            <w:vAlign w:val="bottom"/>
          </w:tcPr>
          <w:p w:rsidR="005F0291" w:rsidRDefault="005F0291" w:rsidP="005F0291">
            <w:pPr>
              <w:spacing w:line="0" w:lineRule="atLeast"/>
              <w:jc w:val="right"/>
              <w:rPr>
                <w:rFonts w:ascii="Arial" w:eastAsia="Arial" w:hAnsi="Arial"/>
                <w:w w:val="87"/>
                <w:sz w:val="37"/>
                <w:vertAlign w:val="superscript"/>
              </w:rPr>
            </w:pPr>
            <w:r>
              <w:rPr>
                <w:rFonts w:ascii="Arial" w:eastAsia="Arial" w:hAnsi="Arial"/>
                <w:w w:val="87"/>
                <w:sz w:val="19"/>
              </w:rPr>
              <w:t xml:space="preserve">Mg Anot </w:t>
            </w:r>
            <w:r>
              <w:rPr>
                <w:rFonts w:ascii="Arial" w:eastAsia="Arial" w:hAnsi="Arial"/>
                <w:w w:val="87"/>
                <w:sz w:val="37"/>
                <w:vertAlign w:val="superscript"/>
              </w:rPr>
              <w:t>KORUMA</w:t>
            </w: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8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4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2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2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0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5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360" w:type="dxa"/>
            <w:shd w:val="clear" w:color="auto" w:fill="auto"/>
            <w:vAlign w:val="bottom"/>
          </w:tcPr>
          <w:p w:rsidR="005F0291" w:rsidRDefault="005F0291" w:rsidP="005F0291">
            <w:pPr>
              <w:spacing w:line="0" w:lineRule="atLeast"/>
              <w:rPr>
                <w:rFonts w:ascii="Times New Roman" w:eastAsia="Times New Roman" w:hAnsi="Times New Roman"/>
                <w:sz w:val="24"/>
              </w:rPr>
            </w:pPr>
          </w:p>
        </w:tc>
        <w:tc>
          <w:tcPr>
            <w:tcW w:w="1680" w:type="dxa"/>
            <w:shd w:val="clear" w:color="auto" w:fill="auto"/>
            <w:vAlign w:val="bottom"/>
          </w:tcPr>
          <w:p w:rsidR="005F0291" w:rsidRDefault="005F0291" w:rsidP="005F0291">
            <w:pPr>
              <w:spacing w:line="0" w:lineRule="atLeast"/>
              <w:rPr>
                <w:rFonts w:ascii="Times New Roman" w:eastAsia="Times New Roman" w:hAnsi="Times New Roman"/>
                <w:sz w:val="24"/>
              </w:rPr>
            </w:pPr>
          </w:p>
        </w:tc>
      </w:tr>
    </w:tbl>
    <w:p w:rsidR="005F0291" w:rsidRDefault="005F0291" w:rsidP="005F029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2057600" behindDoc="1" locked="0" layoutInCell="1" allowOverlap="1" wp14:anchorId="1614E341" wp14:editId="3A5EE461">
            <wp:simplePos x="0" y="0"/>
            <wp:positionH relativeFrom="column">
              <wp:posOffset>-73660</wp:posOffset>
            </wp:positionH>
            <wp:positionV relativeFrom="paragraph">
              <wp:posOffset>-2840990</wp:posOffset>
            </wp:positionV>
            <wp:extent cx="3635375" cy="2805430"/>
            <wp:effectExtent l="0" t="0" r="3175"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35375" cy="280543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5F0291" w:rsidP="005F0291">
      <w:pPr>
        <w:spacing w:line="200" w:lineRule="exact"/>
        <w:rPr>
          <w:rFonts w:ascii="Times New Roman" w:eastAsia="Times New Roman" w:hAnsi="Times New Roman"/>
        </w:rPr>
      </w:pPr>
      <w:r>
        <w:rPr>
          <w:rFonts w:ascii="Times New Roman" w:eastAsia="Times New Roman" w:hAnsi="Times New Roman"/>
        </w:rPr>
        <w:br w:type="column"/>
      </w: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200" w:lineRule="exact"/>
        <w:rPr>
          <w:rFonts w:ascii="Times New Roman" w:eastAsia="Times New Roman" w:hAnsi="Times New Roman"/>
        </w:rPr>
      </w:pPr>
    </w:p>
    <w:p w:rsidR="005F0291" w:rsidRDefault="005F0291" w:rsidP="005F0291">
      <w:pPr>
        <w:spacing w:line="300" w:lineRule="exact"/>
        <w:rPr>
          <w:rFonts w:ascii="Times New Roman" w:eastAsia="Times New Roman" w:hAnsi="Times New Roman"/>
        </w:rPr>
      </w:pPr>
    </w:p>
    <w:p w:rsidR="005F0291" w:rsidRDefault="005F0291" w:rsidP="005F0291">
      <w:pPr>
        <w:spacing w:line="243" w:lineRule="auto"/>
        <w:ind w:firstLine="5"/>
        <w:rPr>
          <w:rFonts w:ascii="Arial" w:eastAsia="Arial" w:hAnsi="Arial"/>
          <w:sz w:val="19"/>
        </w:rPr>
      </w:pPr>
      <w:r>
        <w:rPr>
          <w:rFonts w:ascii="Arial" w:eastAsia="Arial" w:hAnsi="Arial"/>
          <w:sz w:val="19"/>
        </w:rPr>
        <w:t>GAZ BRÜLÖR KONTROL</w:t>
      </w:r>
    </w:p>
    <w:p w:rsidR="005F0291" w:rsidRDefault="005F0291" w:rsidP="005F0291">
      <w:pPr>
        <w:spacing w:line="20" w:lineRule="exact"/>
        <w:rPr>
          <w:rFonts w:ascii="Times New Roman" w:eastAsia="Times New Roman" w:hAnsi="Times New Roman"/>
        </w:rPr>
      </w:pPr>
      <w:r>
        <w:rPr>
          <w:rFonts w:ascii="Arial" w:eastAsia="Arial" w:hAnsi="Arial"/>
          <w:noProof/>
          <w:sz w:val="19"/>
        </w:rPr>
        <w:drawing>
          <wp:anchor distT="0" distB="0" distL="114300" distR="114300" simplePos="0" relativeHeight="252058624" behindDoc="1" locked="0" layoutInCell="1" allowOverlap="1" wp14:anchorId="656C426D" wp14:editId="053D4863">
            <wp:simplePos x="0" y="0"/>
            <wp:positionH relativeFrom="column">
              <wp:posOffset>-286385</wp:posOffset>
            </wp:positionH>
            <wp:positionV relativeFrom="paragraph">
              <wp:posOffset>-577215</wp:posOffset>
            </wp:positionV>
            <wp:extent cx="1354455" cy="27051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4455" cy="270510"/>
                    </a:xfrm>
                    <a:prstGeom prst="rect">
                      <a:avLst/>
                    </a:prstGeom>
                    <a:noFill/>
                  </pic:spPr>
                </pic:pic>
              </a:graphicData>
            </a:graphic>
            <wp14:sizeRelH relativeFrom="page">
              <wp14:pctWidth>0</wp14:pctWidth>
            </wp14:sizeRelH>
            <wp14:sizeRelV relativeFrom="page">
              <wp14:pctHeight>0</wp14:pctHeight>
            </wp14:sizeRelV>
          </wp:anchor>
        </w:drawing>
      </w:r>
    </w:p>
    <w:p w:rsidR="005F0291" w:rsidRDefault="003A3D30" w:rsidP="005F0291">
      <w:pPr>
        <w:spacing w:line="0" w:lineRule="atLeast"/>
        <w:rPr>
          <w:rFonts w:ascii="Arial" w:eastAsia="Arial" w:hAnsi="Arial"/>
          <w:sz w:val="19"/>
        </w:rPr>
        <w:sectPr w:rsidR="005F0291">
          <w:type w:val="continuous"/>
          <w:pgSz w:w="16840" w:h="11900" w:orient="landscape"/>
          <w:pgMar w:top="1440" w:right="1440" w:bottom="146" w:left="1420" w:header="0" w:footer="0" w:gutter="0"/>
          <w:cols w:num="3" w:space="0" w:equalWidth="0">
            <w:col w:w="3340" w:space="140"/>
            <w:col w:w="7540" w:space="460"/>
            <w:col w:w="2500"/>
          </w:cols>
          <w:docGrid w:linePitch="360"/>
        </w:sectPr>
      </w:pPr>
      <w:r>
        <w:rPr>
          <w:rFonts w:ascii="Arial" w:eastAsia="Arial" w:hAnsi="Arial"/>
          <w:sz w:val="19"/>
        </w:rPr>
        <w:t>HATTI</w:t>
      </w:r>
    </w:p>
    <w:p w:rsidR="00AE331B" w:rsidRDefault="00AE331B">
      <w:bookmarkStart w:id="199" w:name="page66"/>
      <w:bookmarkEnd w:id="199"/>
    </w:p>
    <w:sectPr w:rsidR="00AE331B" w:rsidSect="005F0291">
      <w:pgSz w:w="11900" w:h="16840"/>
      <w:pgMar w:top="1415" w:right="1400" w:bottom="151" w:left="142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1D1" w:rsidRDefault="006121D1" w:rsidP="005F0291">
      <w:r>
        <w:separator/>
      </w:r>
    </w:p>
  </w:endnote>
  <w:endnote w:type="continuationSeparator" w:id="0">
    <w:p w:rsidR="006121D1" w:rsidRDefault="006121D1" w:rsidP="005F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128302"/>
      <w:docPartObj>
        <w:docPartGallery w:val="Page Numbers (Bottom of Page)"/>
        <w:docPartUnique/>
      </w:docPartObj>
    </w:sdtPr>
    <w:sdtContent>
      <w:p w:rsidR="005F0291" w:rsidRDefault="005F0291">
        <w:pPr>
          <w:pStyle w:val="Altbilgi"/>
          <w:jc w:val="center"/>
        </w:pPr>
        <w:r>
          <w:fldChar w:fldCharType="begin"/>
        </w:r>
        <w:r>
          <w:instrText>PAGE   \* MERGEFORMAT</w:instrText>
        </w:r>
        <w:r>
          <w:fldChar w:fldCharType="separate"/>
        </w:r>
        <w:r w:rsidR="004008F9">
          <w:rPr>
            <w:noProof/>
          </w:rPr>
          <w:t>3</w:t>
        </w:r>
        <w:r>
          <w:fldChar w:fldCharType="end"/>
        </w:r>
      </w:p>
    </w:sdtContent>
  </w:sdt>
  <w:p w:rsidR="005F0291" w:rsidRDefault="005F029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1D1" w:rsidRDefault="006121D1" w:rsidP="005F0291">
      <w:r>
        <w:separator/>
      </w:r>
    </w:p>
  </w:footnote>
  <w:footnote w:type="continuationSeparator" w:id="0">
    <w:p w:rsidR="006121D1" w:rsidRDefault="006121D1" w:rsidP="005F02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08F9" w:rsidRDefault="004008F9">
    <w:pPr>
      <w:pStyle w:val="stbilgi"/>
    </w:pPr>
    <w:r>
      <w:rPr>
        <w:noProof/>
      </w:rPr>
      <w:drawing>
        <wp:inline distT="0" distB="0" distL="0" distR="0">
          <wp:extent cx="2027555" cy="954405"/>
          <wp:effectExtent l="0" t="0" r="0" b="0"/>
          <wp:docPr id="406" name="Resim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555" cy="9544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C"/>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D"/>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E"/>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F"/>
    <w:multiLevelType w:val="hybridMultilevel"/>
    <w:tmpl w:val="5E884A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1"/>
    <w:multiLevelType w:val="hybridMultilevel"/>
    <w:tmpl w:val="2D51779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3"/>
    <w:multiLevelType w:val="hybridMultilevel"/>
    <w:tmpl w:val="153EA438"/>
    <w:lvl w:ilvl="0" w:tplc="FFFFFFFF">
      <w:start w:val="1"/>
      <w:numFmt w:val="bullet"/>
      <w:lvlText w:val="D"/>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4"/>
    <w:multiLevelType w:val="hybridMultilevel"/>
    <w:tmpl w:val="3855585C"/>
    <w:lvl w:ilvl="0" w:tplc="FFFFFFFF">
      <w:start w:val="1"/>
      <w:numFmt w:val="bullet"/>
      <w:lvlText w:val="-"/>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5"/>
    <w:multiLevelType w:val="hybridMultilevel"/>
    <w:tmpl w:val="4450030C"/>
    <w:lvl w:ilvl="0" w:tplc="FFFFFFFF">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C"/>
    <w:multiLevelType w:val="hybridMultilevel"/>
    <w:tmpl w:val="7A6D8D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D"/>
    <w:multiLevelType w:val="hybridMultilevel"/>
    <w:tmpl w:val="4B588F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E"/>
    <w:multiLevelType w:val="hybridMultilevel"/>
    <w:tmpl w:val="542289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0"/>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1"/>
    <w:multiLevelType w:val="hybridMultilevel"/>
    <w:tmpl w:val="7644A4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2"/>
    <w:multiLevelType w:val="hybridMultilevel"/>
    <w:tmpl w:val="32FFF902"/>
    <w:lvl w:ilvl="0" w:tplc="FFFFFFFF">
      <w:start w:val="1"/>
      <w:numFmt w:val="bullet"/>
      <w:lvlText w:val="D"/>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3"/>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4"/>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7"/>
    <w:multiLevelType w:val="hybridMultilevel"/>
    <w:tmpl w:val="FA60F6D8"/>
    <w:lvl w:ilvl="0" w:tplc="664CFF3A">
      <w:start w:val="1"/>
      <w:numFmt w:val="decimal"/>
      <w:lvlText w:val="%1."/>
      <w:lvlJc w:val="left"/>
      <w:rPr>
        <w:rFonts w:ascii="Arial" w:eastAsia="Arial" w:hAnsi="Arial" w:cs="Arial"/>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8"/>
    <w:multiLevelType w:val="hybridMultilevel"/>
    <w:tmpl w:val="79A1DEAA"/>
    <w:lvl w:ilvl="0" w:tplc="FFFFFFFF">
      <w:start w:val="1"/>
      <w:numFmt w:val="bullet"/>
      <w:lvlText w:val="S"/>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29"/>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A"/>
    <w:multiLevelType w:val="hybridMultilevel"/>
    <w:tmpl w:val="12E685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B"/>
    <w:multiLevelType w:val="hybridMultilevel"/>
    <w:tmpl w:val="70C6A528"/>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C"/>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D"/>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E"/>
    <w:multiLevelType w:val="hybridMultilevel"/>
    <w:tmpl w:val="4F4EF0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F"/>
    <w:multiLevelType w:val="hybridMultilevel"/>
    <w:tmpl w:val="23F9C13C"/>
    <w:lvl w:ilvl="0" w:tplc="FFFFFFFF">
      <w:start w:val="1"/>
      <w:numFmt w:val="bullet"/>
      <w:lvlText w:val="g"/>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30"/>
    <w:multiLevelType w:val="hybridMultilevel"/>
    <w:tmpl w:val="649BB77C"/>
    <w:lvl w:ilvl="0" w:tplc="FFFFFFFF">
      <w:start w:val="1"/>
      <w:numFmt w:val="bullet"/>
      <w:lvlText w:val="U"/>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31"/>
    <w:multiLevelType w:val="hybridMultilevel"/>
    <w:tmpl w:val="275AC794"/>
    <w:lvl w:ilvl="0" w:tplc="FFFFFFFF">
      <w:start w:val="1"/>
      <w:numFmt w:val="bullet"/>
      <w:lvlText w:val="g"/>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32"/>
    <w:multiLevelType w:val="hybridMultilevel"/>
    <w:tmpl w:val="39386574"/>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34"/>
    <w:multiLevelType w:val="hybridMultilevel"/>
    <w:tmpl w:val="180115B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35"/>
    <w:multiLevelType w:val="hybridMultilevel"/>
    <w:tmpl w:val="235BA860"/>
    <w:lvl w:ilvl="0" w:tplc="FFFFFFFF">
      <w:start w:val="1"/>
      <w:numFmt w:val="bullet"/>
      <w:lvlText w:val="P"/>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36"/>
    <w:multiLevelType w:val="hybridMultilevel"/>
    <w:tmpl w:val="47398C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37"/>
    <w:multiLevelType w:val="hybridMultilevel"/>
    <w:tmpl w:val="354FE9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38"/>
    <w:multiLevelType w:val="hybridMultilevel"/>
    <w:tmpl w:val="15B5AF5C"/>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39"/>
    <w:multiLevelType w:val="hybridMultilevel"/>
    <w:tmpl w:val="741226BA"/>
    <w:lvl w:ilvl="0" w:tplc="FFFFFFFF">
      <w:start w:val="1"/>
      <w:numFmt w:val="bullet"/>
      <w:lvlText w:val="V"/>
      <w:lvlJc w:val="left"/>
    </w:lvl>
    <w:lvl w:ilvl="1" w:tplc="FFFFFFFF">
      <w:start w:val="1"/>
      <w:numFmt w:val="lowerRoman"/>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3A"/>
    <w:multiLevelType w:val="hybridMultilevel"/>
    <w:tmpl w:val="0D34B6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B"/>
    <w:multiLevelType w:val="hybridMultilevel"/>
    <w:tmpl w:val="10233C98"/>
    <w:lvl w:ilvl="0" w:tplc="FFFFFFFF">
      <w:start w:val="1"/>
      <w:numFmt w:val="bullet"/>
      <w:lvlText w:val="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F"/>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12C2BAB"/>
    <w:multiLevelType w:val="hybridMultilevel"/>
    <w:tmpl w:val="71762D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42806037"/>
    <w:multiLevelType w:val="hybridMultilevel"/>
    <w:tmpl w:val="2ED6370E"/>
    <w:lvl w:ilvl="0" w:tplc="295AE546">
      <w:start w:val="1"/>
      <w:numFmt w:val="decimal"/>
      <w:lvlText w:val="%1."/>
      <w:lvlJc w:val="lef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40">
    <w:nsid w:val="42934669"/>
    <w:multiLevelType w:val="hybridMultilevel"/>
    <w:tmpl w:val="574C6B82"/>
    <w:lvl w:ilvl="0" w:tplc="92D2165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1">
    <w:nsid w:val="6CC8770C"/>
    <w:multiLevelType w:val="multilevel"/>
    <w:tmpl w:val="2FAC63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Theme="majorEastAsia" w:cstheme="majorBidi" w:hint="default"/>
        <w:u w:val="none"/>
      </w:rPr>
    </w:lvl>
    <w:lvl w:ilvl="2">
      <w:start w:val="3"/>
      <w:numFmt w:val="decimal"/>
      <w:isLgl/>
      <w:lvlText w:val="%1.%2.%3."/>
      <w:lvlJc w:val="left"/>
      <w:pPr>
        <w:ind w:left="1004" w:hanging="720"/>
      </w:pPr>
      <w:rPr>
        <w:rFonts w:eastAsiaTheme="majorEastAsia" w:cstheme="majorBidi" w:hint="default"/>
        <w:u w:val="none"/>
      </w:rPr>
    </w:lvl>
    <w:lvl w:ilvl="3">
      <w:start w:val="1"/>
      <w:numFmt w:val="decimal"/>
      <w:isLgl/>
      <w:lvlText w:val="%1.%2.%3.%4."/>
      <w:lvlJc w:val="left"/>
      <w:pPr>
        <w:ind w:left="1440" w:hanging="1080"/>
      </w:pPr>
      <w:rPr>
        <w:rFonts w:eastAsiaTheme="majorEastAsia" w:cstheme="majorBidi" w:hint="default"/>
        <w:u w:val="none"/>
      </w:rPr>
    </w:lvl>
    <w:lvl w:ilvl="4">
      <w:start w:val="1"/>
      <w:numFmt w:val="decimal"/>
      <w:isLgl/>
      <w:lvlText w:val="%1.%2.%3.%4.%5."/>
      <w:lvlJc w:val="left"/>
      <w:pPr>
        <w:ind w:left="1440" w:hanging="1080"/>
      </w:pPr>
      <w:rPr>
        <w:rFonts w:eastAsiaTheme="majorEastAsia" w:cstheme="majorBidi" w:hint="default"/>
        <w:u w:val="none"/>
      </w:rPr>
    </w:lvl>
    <w:lvl w:ilvl="5">
      <w:start w:val="1"/>
      <w:numFmt w:val="decimal"/>
      <w:isLgl/>
      <w:lvlText w:val="%1.%2.%3.%4.%5.%6."/>
      <w:lvlJc w:val="left"/>
      <w:pPr>
        <w:ind w:left="1800" w:hanging="1440"/>
      </w:pPr>
      <w:rPr>
        <w:rFonts w:eastAsiaTheme="majorEastAsia" w:cstheme="majorBidi" w:hint="default"/>
        <w:u w:val="none"/>
      </w:rPr>
    </w:lvl>
    <w:lvl w:ilvl="6">
      <w:start w:val="1"/>
      <w:numFmt w:val="decimal"/>
      <w:isLgl/>
      <w:lvlText w:val="%1.%2.%3.%4.%5.%6.%7."/>
      <w:lvlJc w:val="left"/>
      <w:pPr>
        <w:ind w:left="1800" w:hanging="1440"/>
      </w:pPr>
      <w:rPr>
        <w:rFonts w:eastAsiaTheme="majorEastAsia" w:cstheme="majorBidi" w:hint="default"/>
        <w:u w:val="none"/>
      </w:rPr>
    </w:lvl>
    <w:lvl w:ilvl="7">
      <w:start w:val="1"/>
      <w:numFmt w:val="decimal"/>
      <w:isLgl/>
      <w:lvlText w:val="%1.%2.%3.%4.%5.%6.%7.%8."/>
      <w:lvlJc w:val="left"/>
      <w:pPr>
        <w:ind w:left="2160" w:hanging="1800"/>
      </w:pPr>
      <w:rPr>
        <w:rFonts w:eastAsiaTheme="majorEastAsia" w:cstheme="majorBidi" w:hint="default"/>
        <w:u w:val="none"/>
      </w:rPr>
    </w:lvl>
    <w:lvl w:ilvl="8">
      <w:start w:val="1"/>
      <w:numFmt w:val="decimal"/>
      <w:isLgl/>
      <w:lvlText w:val="%1.%2.%3.%4.%5.%6.%7.%8.%9."/>
      <w:lvlJc w:val="left"/>
      <w:pPr>
        <w:ind w:left="2520" w:hanging="2160"/>
      </w:pPr>
      <w:rPr>
        <w:rFonts w:eastAsiaTheme="majorEastAsia" w:cstheme="majorBidi" w:hint="default"/>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40"/>
  </w:num>
  <w:num w:numId="41">
    <w:abstractNumId w:val="39"/>
  </w:num>
  <w:num w:numId="42">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291"/>
    <w:rsid w:val="00044F37"/>
    <w:rsid w:val="003A3D30"/>
    <w:rsid w:val="004008F9"/>
    <w:rsid w:val="005F0291"/>
    <w:rsid w:val="006121D1"/>
    <w:rsid w:val="00AE331B"/>
    <w:rsid w:val="00FA6B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291"/>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FA6B0B"/>
    <w:pPr>
      <w:keepNext/>
      <w:keepLines/>
      <w:spacing w:before="480"/>
      <w:outlineLvl w:val="0"/>
    </w:pPr>
    <w:rPr>
      <w:rFonts w:ascii="Arial" w:eastAsiaTheme="majorEastAsia" w:hAnsi="Arial" w:cstheme="majorBidi"/>
      <w:b/>
      <w:bCs/>
      <w:sz w:val="28"/>
      <w:szCs w:val="28"/>
    </w:rPr>
  </w:style>
  <w:style w:type="paragraph" w:styleId="Balk2">
    <w:name w:val="heading 2"/>
    <w:basedOn w:val="Normal"/>
    <w:next w:val="Normal"/>
    <w:link w:val="Balk2Char"/>
    <w:uiPriority w:val="9"/>
    <w:unhideWhenUsed/>
    <w:qFormat/>
    <w:rsid w:val="00FA6B0B"/>
    <w:pPr>
      <w:keepNext/>
      <w:keepLines/>
      <w:spacing w:before="200"/>
      <w:outlineLvl w:val="1"/>
    </w:pPr>
    <w:rPr>
      <w:rFonts w:ascii="Arial" w:eastAsiaTheme="majorEastAsia" w:hAnsi="Arial"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A6B0B"/>
    <w:rPr>
      <w:rFonts w:ascii="Arial" w:eastAsiaTheme="majorEastAsia" w:hAnsi="Arial" w:cstheme="majorBidi"/>
      <w:b/>
      <w:bCs/>
      <w:sz w:val="28"/>
      <w:szCs w:val="28"/>
      <w:lang w:eastAsia="tr-TR"/>
    </w:rPr>
  </w:style>
  <w:style w:type="character" w:customStyle="1" w:styleId="Balk2Char">
    <w:name w:val="Başlık 2 Char"/>
    <w:basedOn w:val="VarsaylanParagrafYazTipi"/>
    <w:link w:val="Balk2"/>
    <w:uiPriority w:val="9"/>
    <w:rsid w:val="00FA6B0B"/>
    <w:rPr>
      <w:rFonts w:ascii="Arial" w:eastAsiaTheme="majorEastAsia" w:hAnsi="Arial" w:cstheme="majorBidi"/>
      <w:b/>
      <w:bCs/>
      <w:sz w:val="24"/>
      <w:szCs w:val="26"/>
      <w:lang w:eastAsia="tr-TR"/>
    </w:rPr>
  </w:style>
  <w:style w:type="paragraph" w:styleId="stbilgi">
    <w:name w:val="header"/>
    <w:basedOn w:val="Normal"/>
    <w:link w:val="stbilgiChar"/>
    <w:uiPriority w:val="99"/>
    <w:unhideWhenUsed/>
    <w:rsid w:val="005F0291"/>
    <w:pPr>
      <w:tabs>
        <w:tab w:val="center" w:pos="4536"/>
        <w:tab w:val="right" w:pos="9072"/>
      </w:tabs>
    </w:pPr>
  </w:style>
  <w:style w:type="character" w:customStyle="1" w:styleId="stbilgiChar">
    <w:name w:val="Üstbilgi Char"/>
    <w:basedOn w:val="VarsaylanParagrafYazTipi"/>
    <w:link w:val="stbilgi"/>
    <w:uiPriority w:val="99"/>
    <w:rsid w:val="005F0291"/>
    <w:rPr>
      <w:rFonts w:ascii="Calibri" w:eastAsia="Calibri" w:hAnsi="Calibri" w:cs="Arial"/>
      <w:sz w:val="20"/>
      <w:szCs w:val="20"/>
      <w:lang w:eastAsia="tr-TR"/>
    </w:rPr>
  </w:style>
  <w:style w:type="paragraph" w:styleId="Altbilgi">
    <w:name w:val="footer"/>
    <w:basedOn w:val="Normal"/>
    <w:link w:val="AltbilgiChar"/>
    <w:uiPriority w:val="99"/>
    <w:unhideWhenUsed/>
    <w:rsid w:val="005F0291"/>
    <w:pPr>
      <w:tabs>
        <w:tab w:val="center" w:pos="4536"/>
        <w:tab w:val="right" w:pos="9072"/>
      </w:tabs>
    </w:pPr>
  </w:style>
  <w:style w:type="character" w:customStyle="1" w:styleId="AltbilgiChar">
    <w:name w:val="Altbilgi Char"/>
    <w:basedOn w:val="VarsaylanParagrafYazTipi"/>
    <w:link w:val="Altbilgi"/>
    <w:uiPriority w:val="99"/>
    <w:rsid w:val="005F0291"/>
    <w:rPr>
      <w:rFonts w:ascii="Calibri" w:eastAsia="Calibri" w:hAnsi="Calibri" w:cs="Arial"/>
      <w:sz w:val="20"/>
      <w:szCs w:val="20"/>
      <w:lang w:eastAsia="tr-TR"/>
    </w:rPr>
  </w:style>
  <w:style w:type="paragraph" w:styleId="ListeParagraf">
    <w:name w:val="List Paragraph"/>
    <w:basedOn w:val="Normal"/>
    <w:uiPriority w:val="34"/>
    <w:qFormat/>
    <w:rsid w:val="005F0291"/>
    <w:pPr>
      <w:ind w:left="708"/>
    </w:pPr>
  </w:style>
  <w:style w:type="paragraph" w:styleId="BalonMetni">
    <w:name w:val="Balloon Text"/>
    <w:basedOn w:val="Normal"/>
    <w:link w:val="BalonMetniChar"/>
    <w:uiPriority w:val="99"/>
    <w:semiHidden/>
    <w:unhideWhenUsed/>
    <w:rsid w:val="005F0291"/>
    <w:rPr>
      <w:rFonts w:ascii="Tahoma" w:hAnsi="Tahoma" w:cs="Tahoma"/>
      <w:sz w:val="16"/>
      <w:szCs w:val="16"/>
    </w:rPr>
  </w:style>
  <w:style w:type="character" w:customStyle="1" w:styleId="BalonMetniChar">
    <w:name w:val="Balon Metni Char"/>
    <w:basedOn w:val="VarsaylanParagrafYazTipi"/>
    <w:link w:val="BalonMetni"/>
    <w:uiPriority w:val="99"/>
    <w:semiHidden/>
    <w:rsid w:val="005F0291"/>
    <w:rPr>
      <w:rFonts w:ascii="Tahoma" w:eastAsia="Calibri" w:hAnsi="Tahoma" w:cs="Tahoma"/>
      <w:sz w:val="16"/>
      <w:szCs w:val="16"/>
      <w:lang w:eastAsia="tr-TR"/>
    </w:rPr>
  </w:style>
  <w:style w:type="paragraph" w:styleId="TBal">
    <w:name w:val="TOC Heading"/>
    <w:basedOn w:val="Balk1"/>
    <w:next w:val="Normal"/>
    <w:uiPriority w:val="39"/>
    <w:unhideWhenUsed/>
    <w:qFormat/>
    <w:rsid w:val="005F0291"/>
    <w:pPr>
      <w:spacing w:line="276" w:lineRule="auto"/>
      <w:outlineLvl w:val="9"/>
    </w:pPr>
  </w:style>
  <w:style w:type="paragraph" w:styleId="T1">
    <w:name w:val="toc 1"/>
    <w:basedOn w:val="Normal"/>
    <w:next w:val="Normal"/>
    <w:autoRedefine/>
    <w:uiPriority w:val="39"/>
    <w:unhideWhenUsed/>
    <w:rsid w:val="005F0291"/>
    <w:pPr>
      <w:spacing w:after="100"/>
    </w:pPr>
  </w:style>
  <w:style w:type="character" w:styleId="Kpr">
    <w:name w:val="Hyperlink"/>
    <w:basedOn w:val="VarsaylanParagrafYazTipi"/>
    <w:uiPriority w:val="99"/>
    <w:unhideWhenUsed/>
    <w:rsid w:val="005F0291"/>
    <w:rPr>
      <w:color w:val="0000FF" w:themeColor="hyperlink"/>
      <w:u w:val="single"/>
    </w:rPr>
  </w:style>
  <w:style w:type="paragraph" w:styleId="T2">
    <w:name w:val="toc 2"/>
    <w:basedOn w:val="Normal"/>
    <w:next w:val="Normal"/>
    <w:autoRedefine/>
    <w:uiPriority w:val="39"/>
    <w:unhideWhenUsed/>
    <w:rsid w:val="005F0291"/>
    <w:pPr>
      <w:spacing w:after="100"/>
      <w:ind w:left="200"/>
    </w:pPr>
  </w:style>
  <w:style w:type="paragraph" w:styleId="T3">
    <w:name w:val="toc 3"/>
    <w:basedOn w:val="Normal"/>
    <w:next w:val="Normal"/>
    <w:autoRedefine/>
    <w:uiPriority w:val="39"/>
    <w:unhideWhenUsed/>
    <w:rsid w:val="005F0291"/>
    <w:pPr>
      <w:spacing w:after="100" w:line="276"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5F0291"/>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5F0291"/>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5F0291"/>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5F0291"/>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5F0291"/>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5F0291"/>
    <w:pPr>
      <w:spacing w:after="100" w:line="276" w:lineRule="auto"/>
      <w:ind w:left="1760"/>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291"/>
    <w:pPr>
      <w:spacing w:after="0" w:line="240" w:lineRule="auto"/>
    </w:pPr>
    <w:rPr>
      <w:rFonts w:ascii="Calibri" w:eastAsia="Calibri" w:hAnsi="Calibri" w:cs="Arial"/>
      <w:sz w:val="20"/>
      <w:szCs w:val="20"/>
      <w:lang w:eastAsia="tr-TR"/>
    </w:rPr>
  </w:style>
  <w:style w:type="paragraph" w:styleId="Balk1">
    <w:name w:val="heading 1"/>
    <w:basedOn w:val="Normal"/>
    <w:next w:val="Normal"/>
    <w:link w:val="Balk1Char"/>
    <w:uiPriority w:val="9"/>
    <w:qFormat/>
    <w:rsid w:val="00FA6B0B"/>
    <w:pPr>
      <w:keepNext/>
      <w:keepLines/>
      <w:spacing w:before="480"/>
      <w:outlineLvl w:val="0"/>
    </w:pPr>
    <w:rPr>
      <w:rFonts w:ascii="Arial" w:eastAsiaTheme="majorEastAsia" w:hAnsi="Arial" w:cstheme="majorBidi"/>
      <w:b/>
      <w:bCs/>
      <w:sz w:val="28"/>
      <w:szCs w:val="28"/>
    </w:rPr>
  </w:style>
  <w:style w:type="paragraph" w:styleId="Balk2">
    <w:name w:val="heading 2"/>
    <w:basedOn w:val="Normal"/>
    <w:next w:val="Normal"/>
    <w:link w:val="Balk2Char"/>
    <w:uiPriority w:val="9"/>
    <w:unhideWhenUsed/>
    <w:qFormat/>
    <w:rsid w:val="00FA6B0B"/>
    <w:pPr>
      <w:keepNext/>
      <w:keepLines/>
      <w:spacing w:before="200"/>
      <w:outlineLvl w:val="1"/>
    </w:pPr>
    <w:rPr>
      <w:rFonts w:ascii="Arial" w:eastAsiaTheme="majorEastAsia" w:hAnsi="Arial" w:cstheme="majorBidi"/>
      <w:b/>
      <w:bCs/>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A6B0B"/>
    <w:rPr>
      <w:rFonts w:ascii="Arial" w:eastAsiaTheme="majorEastAsia" w:hAnsi="Arial" w:cstheme="majorBidi"/>
      <w:b/>
      <w:bCs/>
      <w:sz w:val="28"/>
      <w:szCs w:val="28"/>
      <w:lang w:eastAsia="tr-TR"/>
    </w:rPr>
  </w:style>
  <w:style w:type="character" w:customStyle="1" w:styleId="Balk2Char">
    <w:name w:val="Başlık 2 Char"/>
    <w:basedOn w:val="VarsaylanParagrafYazTipi"/>
    <w:link w:val="Balk2"/>
    <w:uiPriority w:val="9"/>
    <w:rsid w:val="00FA6B0B"/>
    <w:rPr>
      <w:rFonts w:ascii="Arial" w:eastAsiaTheme="majorEastAsia" w:hAnsi="Arial" w:cstheme="majorBidi"/>
      <w:b/>
      <w:bCs/>
      <w:sz w:val="24"/>
      <w:szCs w:val="26"/>
      <w:lang w:eastAsia="tr-TR"/>
    </w:rPr>
  </w:style>
  <w:style w:type="paragraph" w:styleId="stbilgi">
    <w:name w:val="header"/>
    <w:basedOn w:val="Normal"/>
    <w:link w:val="stbilgiChar"/>
    <w:uiPriority w:val="99"/>
    <w:unhideWhenUsed/>
    <w:rsid w:val="005F0291"/>
    <w:pPr>
      <w:tabs>
        <w:tab w:val="center" w:pos="4536"/>
        <w:tab w:val="right" w:pos="9072"/>
      </w:tabs>
    </w:pPr>
  </w:style>
  <w:style w:type="character" w:customStyle="1" w:styleId="stbilgiChar">
    <w:name w:val="Üstbilgi Char"/>
    <w:basedOn w:val="VarsaylanParagrafYazTipi"/>
    <w:link w:val="stbilgi"/>
    <w:uiPriority w:val="99"/>
    <w:rsid w:val="005F0291"/>
    <w:rPr>
      <w:rFonts w:ascii="Calibri" w:eastAsia="Calibri" w:hAnsi="Calibri" w:cs="Arial"/>
      <w:sz w:val="20"/>
      <w:szCs w:val="20"/>
      <w:lang w:eastAsia="tr-TR"/>
    </w:rPr>
  </w:style>
  <w:style w:type="paragraph" w:styleId="Altbilgi">
    <w:name w:val="footer"/>
    <w:basedOn w:val="Normal"/>
    <w:link w:val="AltbilgiChar"/>
    <w:uiPriority w:val="99"/>
    <w:unhideWhenUsed/>
    <w:rsid w:val="005F0291"/>
    <w:pPr>
      <w:tabs>
        <w:tab w:val="center" w:pos="4536"/>
        <w:tab w:val="right" w:pos="9072"/>
      </w:tabs>
    </w:pPr>
  </w:style>
  <w:style w:type="character" w:customStyle="1" w:styleId="AltbilgiChar">
    <w:name w:val="Altbilgi Char"/>
    <w:basedOn w:val="VarsaylanParagrafYazTipi"/>
    <w:link w:val="Altbilgi"/>
    <w:uiPriority w:val="99"/>
    <w:rsid w:val="005F0291"/>
    <w:rPr>
      <w:rFonts w:ascii="Calibri" w:eastAsia="Calibri" w:hAnsi="Calibri" w:cs="Arial"/>
      <w:sz w:val="20"/>
      <w:szCs w:val="20"/>
      <w:lang w:eastAsia="tr-TR"/>
    </w:rPr>
  </w:style>
  <w:style w:type="paragraph" w:styleId="ListeParagraf">
    <w:name w:val="List Paragraph"/>
    <w:basedOn w:val="Normal"/>
    <w:uiPriority w:val="34"/>
    <w:qFormat/>
    <w:rsid w:val="005F0291"/>
    <w:pPr>
      <w:ind w:left="708"/>
    </w:pPr>
  </w:style>
  <w:style w:type="paragraph" w:styleId="BalonMetni">
    <w:name w:val="Balloon Text"/>
    <w:basedOn w:val="Normal"/>
    <w:link w:val="BalonMetniChar"/>
    <w:uiPriority w:val="99"/>
    <w:semiHidden/>
    <w:unhideWhenUsed/>
    <w:rsid w:val="005F0291"/>
    <w:rPr>
      <w:rFonts w:ascii="Tahoma" w:hAnsi="Tahoma" w:cs="Tahoma"/>
      <w:sz w:val="16"/>
      <w:szCs w:val="16"/>
    </w:rPr>
  </w:style>
  <w:style w:type="character" w:customStyle="1" w:styleId="BalonMetniChar">
    <w:name w:val="Balon Metni Char"/>
    <w:basedOn w:val="VarsaylanParagrafYazTipi"/>
    <w:link w:val="BalonMetni"/>
    <w:uiPriority w:val="99"/>
    <w:semiHidden/>
    <w:rsid w:val="005F0291"/>
    <w:rPr>
      <w:rFonts w:ascii="Tahoma" w:eastAsia="Calibri" w:hAnsi="Tahoma" w:cs="Tahoma"/>
      <w:sz w:val="16"/>
      <w:szCs w:val="16"/>
      <w:lang w:eastAsia="tr-TR"/>
    </w:rPr>
  </w:style>
  <w:style w:type="paragraph" w:styleId="TBal">
    <w:name w:val="TOC Heading"/>
    <w:basedOn w:val="Balk1"/>
    <w:next w:val="Normal"/>
    <w:uiPriority w:val="39"/>
    <w:unhideWhenUsed/>
    <w:qFormat/>
    <w:rsid w:val="005F0291"/>
    <w:pPr>
      <w:spacing w:line="276" w:lineRule="auto"/>
      <w:outlineLvl w:val="9"/>
    </w:pPr>
  </w:style>
  <w:style w:type="paragraph" w:styleId="T1">
    <w:name w:val="toc 1"/>
    <w:basedOn w:val="Normal"/>
    <w:next w:val="Normal"/>
    <w:autoRedefine/>
    <w:uiPriority w:val="39"/>
    <w:unhideWhenUsed/>
    <w:rsid w:val="005F0291"/>
    <w:pPr>
      <w:spacing w:after="100"/>
    </w:pPr>
  </w:style>
  <w:style w:type="character" w:styleId="Kpr">
    <w:name w:val="Hyperlink"/>
    <w:basedOn w:val="VarsaylanParagrafYazTipi"/>
    <w:uiPriority w:val="99"/>
    <w:unhideWhenUsed/>
    <w:rsid w:val="005F0291"/>
    <w:rPr>
      <w:color w:val="0000FF" w:themeColor="hyperlink"/>
      <w:u w:val="single"/>
    </w:rPr>
  </w:style>
  <w:style w:type="paragraph" w:styleId="T2">
    <w:name w:val="toc 2"/>
    <w:basedOn w:val="Normal"/>
    <w:next w:val="Normal"/>
    <w:autoRedefine/>
    <w:uiPriority w:val="39"/>
    <w:unhideWhenUsed/>
    <w:rsid w:val="005F0291"/>
    <w:pPr>
      <w:spacing w:after="100"/>
      <w:ind w:left="200"/>
    </w:pPr>
  </w:style>
  <w:style w:type="paragraph" w:styleId="T3">
    <w:name w:val="toc 3"/>
    <w:basedOn w:val="Normal"/>
    <w:next w:val="Normal"/>
    <w:autoRedefine/>
    <w:uiPriority w:val="39"/>
    <w:unhideWhenUsed/>
    <w:rsid w:val="005F0291"/>
    <w:pPr>
      <w:spacing w:after="100" w:line="276" w:lineRule="auto"/>
      <w:ind w:left="440"/>
    </w:pPr>
    <w:rPr>
      <w:rFonts w:asciiTheme="minorHAnsi" w:eastAsiaTheme="minorEastAsia" w:hAnsiTheme="minorHAnsi" w:cstheme="minorBidi"/>
      <w:sz w:val="22"/>
      <w:szCs w:val="22"/>
    </w:rPr>
  </w:style>
  <w:style w:type="paragraph" w:styleId="T4">
    <w:name w:val="toc 4"/>
    <w:basedOn w:val="Normal"/>
    <w:next w:val="Normal"/>
    <w:autoRedefine/>
    <w:uiPriority w:val="39"/>
    <w:unhideWhenUsed/>
    <w:rsid w:val="005F0291"/>
    <w:pPr>
      <w:spacing w:after="100" w:line="276" w:lineRule="auto"/>
      <w:ind w:left="660"/>
    </w:pPr>
    <w:rPr>
      <w:rFonts w:asciiTheme="minorHAnsi" w:eastAsiaTheme="minorEastAsia" w:hAnsiTheme="minorHAnsi" w:cstheme="minorBidi"/>
      <w:sz w:val="22"/>
      <w:szCs w:val="22"/>
    </w:rPr>
  </w:style>
  <w:style w:type="paragraph" w:styleId="T5">
    <w:name w:val="toc 5"/>
    <w:basedOn w:val="Normal"/>
    <w:next w:val="Normal"/>
    <w:autoRedefine/>
    <w:uiPriority w:val="39"/>
    <w:unhideWhenUsed/>
    <w:rsid w:val="005F0291"/>
    <w:pPr>
      <w:spacing w:after="100" w:line="276" w:lineRule="auto"/>
      <w:ind w:left="880"/>
    </w:pPr>
    <w:rPr>
      <w:rFonts w:asciiTheme="minorHAnsi" w:eastAsiaTheme="minorEastAsia" w:hAnsiTheme="minorHAnsi" w:cstheme="minorBidi"/>
      <w:sz w:val="22"/>
      <w:szCs w:val="22"/>
    </w:rPr>
  </w:style>
  <w:style w:type="paragraph" w:styleId="T6">
    <w:name w:val="toc 6"/>
    <w:basedOn w:val="Normal"/>
    <w:next w:val="Normal"/>
    <w:autoRedefine/>
    <w:uiPriority w:val="39"/>
    <w:unhideWhenUsed/>
    <w:rsid w:val="005F0291"/>
    <w:pPr>
      <w:spacing w:after="100" w:line="276" w:lineRule="auto"/>
      <w:ind w:left="1100"/>
    </w:pPr>
    <w:rPr>
      <w:rFonts w:asciiTheme="minorHAnsi" w:eastAsiaTheme="minorEastAsia" w:hAnsiTheme="minorHAnsi" w:cstheme="minorBidi"/>
      <w:sz w:val="22"/>
      <w:szCs w:val="22"/>
    </w:rPr>
  </w:style>
  <w:style w:type="paragraph" w:styleId="T7">
    <w:name w:val="toc 7"/>
    <w:basedOn w:val="Normal"/>
    <w:next w:val="Normal"/>
    <w:autoRedefine/>
    <w:uiPriority w:val="39"/>
    <w:unhideWhenUsed/>
    <w:rsid w:val="005F0291"/>
    <w:pPr>
      <w:spacing w:after="100" w:line="276" w:lineRule="auto"/>
      <w:ind w:left="1320"/>
    </w:pPr>
    <w:rPr>
      <w:rFonts w:asciiTheme="minorHAnsi" w:eastAsiaTheme="minorEastAsia" w:hAnsiTheme="minorHAnsi" w:cstheme="minorBidi"/>
      <w:sz w:val="22"/>
      <w:szCs w:val="22"/>
    </w:rPr>
  </w:style>
  <w:style w:type="paragraph" w:styleId="T8">
    <w:name w:val="toc 8"/>
    <w:basedOn w:val="Normal"/>
    <w:next w:val="Normal"/>
    <w:autoRedefine/>
    <w:uiPriority w:val="39"/>
    <w:unhideWhenUsed/>
    <w:rsid w:val="005F0291"/>
    <w:pPr>
      <w:spacing w:after="100" w:line="276" w:lineRule="auto"/>
      <w:ind w:left="1540"/>
    </w:pPr>
    <w:rPr>
      <w:rFonts w:asciiTheme="minorHAnsi" w:eastAsiaTheme="minorEastAsia" w:hAnsiTheme="minorHAnsi" w:cstheme="minorBidi"/>
      <w:sz w:val="22"/>
      <w:szCs w:val="22"/>
    </w:rPr>
  </w:style>
  <w:style w:type="paragraph" w:styleId="T9">
    <w:name w:val="toc 9"/>
    <w:basedOn w:val="Normal"/>
    <w:next w:val="Normal"/>
    <w:autoRedefine/>
    <w:uiPriority w:val="39"/>
    <w:unhideWhenUsed/>
    <w:rsid w:val="005F0291"/>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16" Type="http://schemas.openxmlformats.org/officeDocument/2006/relationships/image" Target="media/image7.png"/><Relationship Id="rId11"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image" Target="media/image7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73</Pages>
  <Words>16451</Words>
  <Characters>93775</Characters>
  <Application>Microsoft Office Word</Application>
  <DocSecurity>0</DocSecurity>
  <Lines>781</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HASAN</dc:creator>
  <cp:lastModifiedBy>HASAN</cp:lastModifiedBy>
  <cp:revision>1</cp:revision>
  <dcterms:created xsi:type="dcterms:W3CDTF">2020-03-13T11:58:00Z</dcterms:created>
  <dcterms:modified xsi:type="dcterms:W3CDTF">2020-03-13T12:33:00Z</dcterms:modified>
</cp:coreProperties>
</file>