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2CC" w:rsidRPr="003D32CC" w:rsidRDefault="003D32CC" w:rsidP="003D32CC">
      <w:pPr>
        <w:spacing w:after="240" w:line="300" w:lineRule="atLeast"/>
        <w:jc w:val="center"/>
        <w:rPr>
          <w:color w:val="000000" w:themeColor="text1"/>
          <w:sz w:val="22"/>
          <w:szCs w:val="22"/>
        </w:rPr>
      </w:pPr>
      <w:bookmarkStart w:id="0" w:name="_GoBack"/>
      <w:bookmarkEnd w:id="0"/>
      <w:r w:rsidRPr="003D32CC">
        <w:rPr>
          <w:color w:val="000000" w:themeColor="text1"/>
          <w:sz w:val="22"/>
          <w:szCs w:val="22"/>
        </w:rPr>
        <w:t>Resmi Gazete Tarihi: 03.11.2002 Resmi Gazete Sayısı: 24925</w:t>
      </w:r>
    </w:p>
    <w:p w:rsidR="003D32CC" w:rsidRPr="003D32CC" w:rsidRDefault="003D32CC" w:rsidP="003D32CC">
      <w:pPr>
        <w:shd w:val="clear" w:color="auto" w:fill="FFFFFF"/>
        <w:spacing w:after="0" w:line="240" w:lineRule="auto"/>
        <w:ind w:firstLine="567"/>
        <w:jc w:val="center"/>
        <w:rPr>
          <w:rFonts w:eastAsia="Times New Roman"/>
          <w:b/>
          <w:bCs/>
          <w:color w:val="000000" w:themeColor="text1"/>
          <w:sz w:val="22"/>
          <w:szCs w:val="22"/>
          <w:lang w:eastAsia="tr-TR"/>
        </w:rPr>
      </w:pP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DOĞAL GAZ PİYASASI DAĞITIM VE MÜŞTERİ HİZMETLERİ YÖNETMELİĞİ</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color w:val="000000" w:themeColor="text1"/>
          <w:sz w:val="22"/>
          <w:szCs w:val="22"/>
          <w:lang w:eastAsia="tr-TR"/>
        </w:rPr>
        <w:t> </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BİRİNCİ KISIM</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Genel Hükümler</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color w:val="000000" w:themeColor="text1"/>
          <w:sz w:val="22"/>
          <w:szCs w:val="22"/>
          <w:lang w:eastAsia="tr-TR"/>
        </w:rPr>
        <w:t> </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BİRİNCİ BÖLÜM</w:t>
      </w:r>
    </w:p>
    <w:p w:rsidR="003D32CC" w:rsidRDefault="003D32CC" w:rsidP="003D32CC">
      <w:pPr>
        <w:shd w:val="clear" w:color="auto" w:fill="FFFFFF"/>
        <w:spacing w:after="0" w:line="240" w:lineRule="auto"/>
        <w:ind w:firstLine="567"/>
        <w:jc w:val="center"/>
        <w:rPr>
          <w:rFonts w:eastAsia="Times New Roman"/>
          <w:b/>
          <w:bCs/>
          <w:color w:val="000000" w:themeColor="text1"/>
          <w:sz w:val="22"/>
          <w:szCs w:val="22"/>
          <w:lang w:eastAsia="tr-TR"/>
        </w:rPr>
      </w:pPr>
      <w:r w:rsidRPr="003D32CC">
        <w:rPr>
          <w:rFonts w:eastAsia="Times New Roman"/>
          <w:b/>
          <w:bCs/>
          <w:color w:val="000000" w:themeColor="text1"/>
          <w:sz w:val="22"/>
          <w:szCs w:val="22"/>
          <w:lang w:eastAsia="tr-TR"/>
        </w:rPr>
        <w:t>Amaç, Kapsam, Hukuki Dayanak, Tanımlar ve Kısaltmalar</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Amaç</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1- </w:t>
      </w:r>
      <w:r w:rsidRPr="003D32CC">
        <w:rPr>
          <w:rFonts w:eastAsia="Times New Roman"/>
          <w:color w:val="000000" w:themeColor="text1"/>
          <w:sz w:val="22"/>
          <w:szCs w:val="22"/>
          <w:lang w:eastAsia="tr-TR"/>
        </w:rPr>
        <w:t>Bu Yönetmeliğin amacı, doğal gaz şehir içi dağıtım lisansı verilecek şirketin seçimi ve dağıtım lisansı sahibi şirketlerin yapacağı doğal gaz dağıtım faaliyetleri ile müşteri hizmetlerine ilişkin usul ve esasların düzenlenmesidir.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Kapsam</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2- </w:t>
      </w:r>
      <w:r w:rsidRPr="003D32CC">
        <w:rPr>
          <w:rFonts w:eastAsia="Times New Roman"/>
          <w:color w:val="000000" w:themeColor="text1"/>
          <w:sz w:val="22"/>
          <w:szCs w:val="22"/>
          <w:lang w:eastAsia="tr-TR"/>
        </w:rPr>
        <w:t>Bu Yönetmelik, doğal gaz şehir içi dağıtım lisansı ihalesi, dağıtım şebekesinin inşa edilmesi, işletilmesi, genişletilmesi, iyileştirilmesi, doğal gazın sunumu ve bu faaliyetlerin izlenmesi, denetimi ile dağıtım lisansı ve dağıtım lisansı sahibi şirket ve müşterilerin hak ve yükümlülüklerine ilişkin düzenlemeleri kapsar.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Hukuki dayanak</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3- </w:t>
      </w:r>
      <w:r w:rsidRPr="003D32CC">
        <w:rPr>
          <w:rFonts w:eastAsia="Times New Roman"/>
          <w:color w:val="000000" w:themeColor="text1"/>
          <w:sz w:val="22"/>
          <w:szCs w:val="22"/>
          <w:lang w:eastAsia="tr-TR"/>
        </w:rPr>
        <w:t>Bu Yönetmelik 4628 sayılı Elektrik Piyasası Kanunu ile 4646 sayılı Doğal Gaz Piyasası Kanununa dayanılarak hazırlanmıştır.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Tanımlar ve kısaltmalar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4- </w:t>
      </w:r>
      <w:r w:rsidRPr="003D32CC">
        <w:rPr>
          <w:rFonts w:eastAsia="Times New Roman"/>
          <w:color w:val="000000" w:themeColor="text1"/>
          <w:sz w:val="22"/>
          <w:szCs w:val="22"/>
          <w:lang w:eastAsia="tr-TR"/>
        </w:rPr>
        <w:t>Bu Yönetmelikte geçen;</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1)   Kanun:</w:t>
      </w:r>
      <w:r w:rsidRPr="003D32CC">
        <w:rPr>
          <w:rFonts w:eastAsia="Times New Roman"/>
          <w:color w:val="000000" w:themeColor="text1"/>
          <w:sz w:val="22"/>
          <w:szCs w:val="22"/>
          <w:lang w:eastAsia="tr-TR"/>
        </w:rPr>
        <w:t>18/4/2001 tarihli ve 4646 sayılı Doğal Gaz Piyasası Kanununu,</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2)   Kurum:</w:t>
      </w:r>
      <w:r w:rsidRPr="003D32CC">
        <w:rPr>
          <w:rFonts w:eastAsia="Times New Roman"/>
          <w:color w:val="000000" w:themeColor="text1"/>
          <w:sz w:val="22"/>
          <w:szCs w:val="22"/>
          <w:lang w:eastAsia="tr-TR"/>
        </w:rPr>
        <w:t> Enerji Piyasası Düzenleme Kurumunu,</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3)   Kurul:</w:t>
      </w:r>
      <w:r w:rsidRPr="003D32CC">
        <w:rPr>
          <w:rFonts w:eastAsia="Times New Roman"/>
          <w:color w:val="000000" w:themeColor="text1"/>
          <w:sz w:val="22"/>
          <w:szCs w:val="22"/>
          <w:lang w:eastAsia="tr-TR"/>
        </w:rPr>
        <w:t> Enerji Piyasası Düzenleme Kurulunu,</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4)   Başkan:</w:t>
      </w:r>
      <w:r w:rsidRPr="003D32CC">
        <w:rPr>
          <w:rFonts w:eastAsia="Times New Roman"/>
          <w:color w:val="000000" w:themeColor="text1"/>
          <w:sz w:val="22"/>
          <w:szCs w:val="22"/>
          <w:lang w:eastAsia="tr-TR"/>
        </w:rPr>
        <w:t> Enerji Piyasası Düzenleme Kurulu Başkanını,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5)  (</w:t>
      </w:r>
      <w:proofErr w:type="gramStart"/>
      <w:r w:rsidRPr="003D32CC">
        <w:rPr>
          <w:rFonts w:eastAsia="Times New Roman"/>
          <w:b/>
          <w:bCs/>
          <w:color w:val="000000" w:themeColor="text1"/>
          <w:sz w:val="22"/>
          <w:szCs w:val="22"/>
          <w:lang w:eastAsia="tr-TR"/>
        </w:rPr>
        <w:t>Değişik:RG</w:t>
      </w:r>
      <w:proofErr w:type="gramEnd"/>
      <w:r w:rsidRPr="003D32CC">
        <w:rPr>
          <w:rFonts w:eastAsia="Times New Roman"/>
          <w:b/>
          <w:bCs/>
          <w:color w:val="000000" w:themeColor="text1"/>
          <w:sz w:val="22"/>
          <w:szCs w:val="22"/>
          <w:lang w:eastAsia="tr-TR"/>
        </w:rPr>
        <w:t>-13/10/2018-30564) </w:t>
      </w:r>
      <w:r w:rsidRPr="003D32CC">
        <w:rPr>
          <w:rFonts w:eastAsia="Times New Roman"/>
          <w:b/>
          <w:color w:val="000000" w:themeColor="text1"/>
          <w:sz w:val="22"/>
          <w:szCs w:val="22"/>
          <w:lang w:eastAsia="tr-TR"/>
        </w:rPr>
        <w:t>Abone bağlantı bedeli</w:t>
      </w:r>
      <w:r w:rsidRPr="003D32CC">
        <w:rPr>
          <w:rFonts w:eastAsia="Times New Roman"/>
          <w:color w:val="000000" w:themeColor="text1"/>
          <w:sz w:val="22"/>
          <w:szCs w:val="22"/>
          <w:lang w:eastAsia="tr-TR"/>
        </w:rPr>
        <w:t>: Dağıtım şebekesinin abone iç tesisatına bağlantısı için gereken proje, işçilik, malzeme, kontrol ve onay harcamaları ile sayaç bedeli toplamının abone başına düşen payını ifade eden sabit bedeli,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6)  Alçak basınçlı dağıtım hattı:</w:t>
      </w:r>
      <w:r w:rsidRPr="003D32CC">
        <w:rPr>
          <w:rFonts w:eastAsia="Times New Roman"/>
          <w:color w:val="000000" w:themeColor="text1"/>
          <w:sz w:val="22"/>
          <w:szCs w:val="22"/>
          <w:lang w:eastAsia="tr-TR"/>
        </w:rPr>
        <w:t> Şehir içi bölge istasyonlarının çıkışından başlayan ve alçak basınçta doğal gaz taşıyan muhtelif çaplardaki  boru hatlarını,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7)  Bağlantı hattı:</w:t>
      </w:r>
      <w:r w:rsidRPr="003D32CC">
        <w:rPr>
          <w:rFonts w:eastAsia="Times New Roman"/>
          <w:color w:val="000000" w:themeColor="text1"/>
          <w:sz w:val="22"/>
          <w:szCs w:val="22"/>
          <w:lang w:eastAsia="tr-TR"/>
        </w:rPr>
        <w:t xml:space="preserve"> Ulusal iletim şebekesini veya dağıtım şebekesini serbest tüketici servis kutusuna veya basınç düşürme ve ölçüm istasyonuna bağlayan boru hattını ve servis kutusu veya basınç düşürme ve ölçüm istasyonu </w:t>
      </w:r>
      <w:proofErr w:type="gramStart"/>
      <w:r w:rsidRPr="003D32CC">
        <w:rPr>
          <w:rFonts w:eastAsia="Times New Roman"/>
          <w:color w:val="000000" w:themeColor="text1"/>
          <w:sz w:val="22"/>
          <w:szCs w:val="22"/>
          <w:lang w:eastAsia="tr-TR"/>
        </w:rPr>
        <w:t>dahil</w:t>
      </w:r>
      <w:proofErr w:type="gramEnd"/>
      <w:r w:rsidRPr="003D32CC">
        <w:rPr>
          <w:rFonts w:eastAsia="Times New Roman"/>
          <w:color w:val="000000" w:themeColor="text1"/>
          <w:sz w:val="22"/>
          <w:szCs w:val="22"/>
          <w:lang w:eastAsia="tr-TR"/>
        </w:rPr>
        <w:t xml:space="preserve"> ilgili teçhizatı,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8)  Basınç düşürme ve ölçüm istasyonu:</w:t>
      </w:r>
      <w:r w:rsidRPr="003D32CC">
        <w:rPr>
          <w:rFonts w:eastAsia="Times New Roman"/>
          <w:color w:val="000000" w:themeColor="text1"/>
          <w:sz w:val="22"/>
          <w:szCs w:val="22"/>
          <w:lang w:eastAsia="tr-TR"/>
        </w:rPr>
        <w:t xml:space="preserve"> Doğal gazın basıncının düşürüldüğü, ayarlandığı ve doğal gaz miktarının ölçüldüğü </w:t>
      </w:r>
      <w:proofErr w:type="gramStart"/>
      <w:r w:rsidRPr="003D32CC">
        <w:rPr>
          <w:rFonts w:eastAsia="Times New Roman"/>
          <w:color w:val="000000" w:themeColor="text1"/>
          <w:sz w:val="22"/>
          <w:szCs w:val="22"/>
          <w:lang w:eastAsia="tr-TR"/>
        </w:rPr>
        <w:t>istasyonu ,</w:t>
      </w:r>
      <w:proofErr w:type="gramEnd"/>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 xml:space="preserve">9)  Birim hizmet ve </w:t>
      </w:r>
      <w:proofErr w:type="gramStart"/>
      <w:r w:rsidRPr="003D32CC">
        <w:rPr>
          <w:rFonts w:eastAsia="Times New Roman"/>
          <w:b/>
          <w:bCs/>
          <w:color w:val="000000" w:themeColor="text1"/>
          <w:sz w:val="22"/>
          <w:szCs w:val="22"/>
          <w:lang w:eastAsia="tr-TR"/>
        </w:rPr>
        <w:t>amortisman</w:t>
      </w:r>
      <w:proofErr w:type="gramEnd"/>
      <w:r w:rsidRPr="003D32CC">
        <w:rPr>
          <w:rFonts w:eastAsia="Times New Roman"/>
          <w:b/>
          <w:bCs/>
          <w:color w:val="000000" w:themeColor="text1"/>
          <w:sz w:val="22"/>
          <w:szCs w:val="22"/>
          <w:lang w:eastAsia="tr-TR"/>
        </w:rPr>
        <w:t xml:space="preserve"> bedeli:</w:t>
      </w:r>
      <w:r w:rsidRPr="003D32CC">
        <w:rPr>
          <w:rFonts w:eastAsia="Times New Roman"/>
          <w:color w:val="000000" w:themeColor="text1"/>
          <w:sz w:val="22"/>
          <w:szCs w:val="22"/>
          <w:lang w:eastAsia="tr-TR"/>
        </w:rPr>
        <w:t xml:space="preserve"> Dağıtım şirketinin bir </w:t>
      </w:r>
      <w:proofErr w:type="spellStart"/>
      <w:r w:rsidRPr="003D32CC">
        <w:rPr>
          <w:rFonts w:eastAsia="Times New Roman"/>
          <w:color w:val="000000" w:themeColor="text1"/>
          <w:sz w:val="22"/>
          <w:szCs w:val="22"/>
          <w:lang w:eastAsia="tr-TR"/>
        </w:rPr>
        <w:t>kWh</w:t>
      </w:r>
      <w:proofErr w:type="spellEnd"/>
      <w:r w:rsidRPr="003D32CC">
        <w:rPr>
          <w:rFonts w:eastAsia="Times New Roman"/>
          <w:color w:val="000000" w:themeColor="text1"/>
          <w:sz w:val="22"/>
          <w:szCs w:val="22"/>
          <w:lang w:eastAsia="tr-TR"/>
        </w:rPr>
        <w:t xml:space="preserve"> doğal gazın müşteriye sunumu karşılığında amortismanlar ve getiri dahil talep ettiği toplam bedeli,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 xml:space="preserve">10)  Çeyrek </w:t>
      </w:r>
      <w:proofErr w:type="gramStart"/>
      <w:r w:rsidRPr="003D32CC">
        <w:rPr>
          <w:rFonts w:eastAsia="Times New Roman"/>
          <w:b/>
          <w:bCs/>
          <w:color w:val="000000" w:themeColor="text1"/>
          <w:sz w:val="22"/>
          <w:szCs w:val="22"/>
          <w:lang w:eastAsia="tr-TR"/>
        </w:rPr>
        <w:t>dönem :</w:t>
      </w:r>
      <w:r w:rsidRPr="003D32CC">
        <w:rPr>
          <w:rFonts w:eastAsia="Times New Roman"/>
          <w:color w:val="000000" w:themeColor="text1"/>
          <w:sz w:val="22"/>
          <w:szCs w:val="22"/>
          <w:lang w:eastAsia="tr-TR"/>
        </w:rPr>
        <w:t> Ocak</w:t>
      </w:r>
      <w:proofErr w:type="gramEnd"/>
      <w:r w:rsidRPr="003D32CC">
        <w:rPr>
          <w:rFonts w:eastAsia="Times New Roman"/>
          <w:color w:val="000000" w:themeColor="text1"/>
          <w:sz w:val="22"/>
          <w:szCs w:val="22"/>
          <w:lang w:eastAsia="tr-TR"/>
        </w:rPr>
        <w:t>-Şubat-Mart, Nisan-Mayıs-Haziran, Temmuz-Ağustos-Eylül, Ekim-Kasım-Aralık olarak üç aylık dönemlerden oluşan süreyi,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11)  Dağıtım:</w:t>
      </w:r>
      <w:r w:rsidRPr="003D32CC">
        <w:rPr>
          <w:rFonts w:eastAsia="Times New Roman"/>
          <w:color w:val="000000" w:themeColor="text1"/>
          <w:sz w:val="22"/>
          <w:szCs w:val="22"/>
          <w:lang w:eastAsia="tr-TR"/>
        </w:rPr>
        <w:t> Doğal gazın müşterilere teslim edilmek üzere mahalli gaz boru hattı şebekesi ile naklini ve perakende satışını,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12)  Dağıtım hattı: </w:t>
      </w:r>
      <w:r w:rsidRPr="003D32CC">
        <w:rPr>
          <w:rFonts w:eastAsia="Times New Roman"/>
          <w:color w:val="000000" w:themeColor="text1"/>
          <w:sz w:val="22"/>
          <w:szCs w:val="22"/>
          <w:lang w:eastAsia="tr-TR"/>
        </w:rPr>
        <w:t>Alçak basınçlı ve/veya orta basınçlı dağıtım hattını,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13)  Dağıtım lisansı ihalesi: </w:t>
      </w:r>
      <w:r w:rsidRPr="003D32CC">
        <w:rPr>
          <w:rFonts w:eastAsia="Times New Roman"/>
          <w:color w:val="000000" w:themeColor="text1"/>
          <w:sz w:val="22"/>
          <w:szCs w:val="22"/>
          <w:lang w:eastAsia="tr-TR"/>
        </w:rPr>
        <w:t xml:space="preserve">Kurum tarafından belirlenecek lisans süresi için doğal gaz dağıtım şebekesinin mülkiyeti de </w:t>
      </w:r>
      <w:proofErr w:type="gramStart"/>
      <w:r w:rsidRPr="003D32CC">
        <w:rPr>
          <w:rFonts w:eastAsia="Times New Roman"/>
          <w:color w:val="000000" w:themeColor="text1"/>
          <w:sz w:val="22"/>
          <w:szCs w:val="22"/>
          <w:lang w:eastAsia="tr-TR"/>
        </w:rPr>
        <w:t>dahil</w:t>
      </w:r>
      <w:proofErr w:type="gramEnd"/>
      <w:r w:rsidRPr="003D32CC">
        <w:rPr>
          <w:rFonts w:eastAsia="Times New Roman"/>
          <w:color w:val="000000" w:themeColor="text1"/>
          <w:sz w:val="22"/>
          <w:szCs w:val="22"/>
          <w:lang w:eastAsia="tr-TR"/>
        </w:rPr>
        <w:t xml:space="preserve"> olmak üzere, ilgili şehirde dağıtım faaliyetlerini gerçekleştirmeye yetkili şirketi belirlemek için yapılan ihaleyi,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14)  Dağıtım lisansı:</w:t>
      </w:r>
      <w:r w:rsidRPr="003D32CC">
        <w:rPr>
          <w:rFonts w:eastAsia="Times New Roman"/>
          <w:color w:val="000000" w:themeColor="text1"/>
          <w:sz w:val="22"/>
          <w:szCs w:val="22"/>
          <w:lang w:eastAsia="tr-TR"/>
        </w:rPr>
        <w:t> Tüzel kişilere şehir içi doğal gaz dağıtım faaliyetinde bulunabilmeleri için Kanun uyarınca Kurul tarafından verilen izin belgesini,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lastRenderedPageBreak/>
        <w:t>15)  Dağıtım şirketi:</w:t>
      </w:r>
      <w:r w:rsidRPr="003D32CC">
        <w:rPr>
          <w:rFonts w:eastAsia="Times New Roman"/>
          <w:color w:val="000000" w:themeColor="text1"/>
          <w:sz w:val="22"/>
          <w:szCs w:val="22"/>
          <w:lang w:eastAsia="tr-TR"/>
        </w:rPr>
        <w:t> Belirlenen bir şehirde doğal gazın dağıtımı ve mahalli gaz boru hattı şebekesi ile nakli faaliyetlerini yapmaya yetkili kılınan tüzel kişiyi,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16)  Dağıtım şebekesi:</w:t>
      </w:r>
      <w:r w:rsidRPr="003D32CC">
        <w:rPr>
          <w:rFonts w:eastAsia="Times New Roman"/>
          <w:color w:val="000000" w:themeColor="text1"/>
          <w:sz w:val="22"/>
          <w:szCs w:val="22"/>
          <w:lang w:eastAsia="tr-TR"/>
        </w:rPr>
        <w:t> Bir dağıtım şirketinin belirlenmiş bölgesinde, işlettiği doğal gaz dağıtım tesislerini ve boru hatlarını,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17)  Doğal gaz:</w:t>
      </w:r>
      <w:r w:rsidRPr="003D32CC">
        <w:rPr>
          <w:rFonts w:eastAsia="Times New Roman"/>
          <w:color w:val="000000" w:themeColor="text1"/>
          <w:sz w:val="22"/>
          <w:szCs w:val="22"/>
          <w:lang w:eastAsia="tr-TR"/>
        </w:rPr>
        <w:t> Yerden çıkarılan veya çıkarılabilen gaz halindeki doğal hidrokarbonlar ile bu gazların piyasaya sunulmak üzere çeşitli yöntemlerle sıvılaştırılmış, basınçlandırılmış veya fiziksel işlemlere tabi tutulmuş (Sıvılaştırılmış Petrol Gazı -LPG hariç) diğer hallerini,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 xml:space="preserve">18) </w:t>
      </w:r>
      <w:proofErr w:type="gramStart"/>
      <w:r w:rsidRPr="003D32CC">
        <w:rPr>
          <w:rFonts w:eastAsia="Times New Roman"/>
          <w:b/>
          <w:bCs/>
          <w:color w:val="000000" w:themeColor="text1"/>
          <w:sz w:val="22"/>
          <w:szCs w:val="22"/>
          <w:lang w:eastAsia="tr-TR"/>
        </w:rPr>
        <w:t>Halihazır</w:t>
      </w:r>
      <w:proofErr w:type="gramEnd"/>
      <w:r w:rsidRPr="003D32CC">
        <w:rPr>
          <w:rFonts w:eastAsia="Times New Roman"/>
          <w:b/>
          <w:bCs/>
          <w:color w:val="000000" w:themeColor="text1"/>
          <w:sz w:val="22"/>
          <w:szCs w:val="22"/>
          <w:lang w:eastAsia="tr-TR"/>
        </w:rPr>
        <w:t xml:space="preserve"> proje:</w:t>
      </w:r>
      <w:r w:rsidRPr="003D32CC">
        <w:rPr>
          <w:rFonts w:eastAsia="Times New Roman"/>
          <w:color w:val="000000" w:themeColor="text1"/>
          <w:sz w:val="22"/>
          <w:szCs w:val="22"/>
          <w:lang w:eastAsia="tr-TR"/>
        </w:rPr>
        <w:t> Dağıtım şebekesine ait tatbikat projelerinin, uygulama sırasında yapılan değişikliklerin de kaydedilerek inşaat sonunda yeniden düzenlenmiş son halini,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19)  İç tesisat:</w:t>
      </w:r>
      <w:r w:rsidRPr="003D32CC">
        <w:rPr>
          <w:rFonts w:eastAsia="Times New Roman"/>
          <w:color w:val="000000" w:themeColor="text1"/>
          <w:sz w:val="22"/>
          <w:szCs w:val="22"/>
          <w:lang w:eastAsia="tr-TR"/>
        </w:rPr>
        <w:t> Basınç düşürme ve ölçüm istasyonu veya servis kutusu çıkışından itibaren sayaç hariç, müşteri tarafından yaptırılan ve mülkiyeti müşteriye ait olan boru hattı ve teçhizatı ile tüketim cihazları, atık gaz çıkış borusu, baca ve havalandırma sistemleri gibi tesisatı,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20) </w:t>
      </w:r>
      <w:r w:rsidRPr="003D32CC">
        <w:rPr>
          <w:rFonts w:eastAsia="Times New Roman"/>
          <w:color w:val="000000" w:themeColor="text1"/>
          <w:sz w:val="22"/>
          <w:szCs w:val="22"/>
          <w:lang w:eastAsia="tr-TR"/>
        </w:rPr>
        <w:t> </w:t>
      </w:r>
      <w:r w:rsidRPr="003D32CC">
        <w:rPr>
          <w:rFonts w:eastAsia="Times New Roman"/>
          <w:b/>
          <w:bCs/>
          <w:color w:val="000000" w:themeColor="text1"/>
          <w:sz w:val="22"/>
          <w:szCs w:val="22"/>
          <w:lang w:eastAsia="tr-TR"/>
        </w:rPr>
        <w:t>İlgili mevzuat:</w:t>
      </w:r>
      <w:r w:rsidRPr="003D32CC">
        <w:rPr>
          <w:rFonts w:eastAsia="Times New Roman"/>
          <w:color w:val="000000" w:themeColor="text1"/>
          <w:sz w:val="22"/>
          <w:szCs w:val="22"/>
          <w:lang w:eastAsia="tr-TR"/>
        </w:rPr>
        <w:t> Doğal gaz piyasasına ilişkin Kanun, yönetmelik, tebliğ, genelge ve Kurul Kararı ile ilgili tüzel kişinin sahip olduğu lisans veya lisansları,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21)  ISO:</w:t>
      </w:r>
      <w:r w:rsidRPr="003D32CC">
        <w:rPr>
          <w:rFonts w:eastAsia="Times New Roman"/>
          <w:color w:val="000000" w:themeColor="text1"/>
          <w:sz w:val="22"/>
          <w:szCs w:val="22"/>
          <w:lang w:eastAsia="tr-TR"/>
        </w:rPr>
        <w:t xml:space="preserve"> Uluslararası Standardizasyon Kuruluşunu (International </w:t>
      </w:r>
      <w:proofErr w:type="spellStart"/>
      <w:r w:rsidRPr="003D32CC">
        <w:rPr>
          <w:rFonts w:eastAsia="Times New Roman"/>
          <w:color w:val="000000" w:themeColor="text1"/>
          <w:sz w:val="22"/>
          <w:szCs w:val="22"/>
          <w:lang w:eastAsia="tr-TR"/>
        </w:rPr>
        <w:t>Organization</w:t>
      </w:r>
      <w:proofErr w:type="spellEnd"/>
      <w:r w:rsidRPr="003D32CC">
        <w:rPr>
          <w:rFonts w:eastAsia="Times New Roman"/>
          <w:color w:val="000000" w:themeColor="text1"/>
          <w:sz w:val="22"/>
          <w:szCs w:val="22"/>
          <w:lang w:eastAsia="tr-TR"/>
        </w:rPr>
        <w:t xml:space="preserve"> </w:t>
      </w:r>
      <w:proofErr w:type="spellStart"/>
      <w:r w:rsidRPr="003D32CC">
        <w:rPr>
          <w:rFonts w:eastAsia="Times New Roman"/>
          <w:color w:val="000000" w:themeColor="text1"/>
          <w:sz w:val="22"/>
          <w:szCs w:val="22"/>
          <w:lang w:eastAsia="tr-TR"/>
        </w:rPr>
        <w:t>for</w:t>
      </w:r>
      <w:proofErr w:type="spellEnd"/>
      <w:r w:rsidRPr="003D32CC">
        <w:rPr>
          <w:rFonts w:eastAsia="Times New Roman"/>
          <w:color w:val="000000" w:themeColor="text1"/>
          <w:sz w:val="22"/>
          <w:szCs w:val="22"/>
          <w:lang w:eastAsia="tr-TR"/>
        </w:rPr>
        <w:t xml:space="preserve"> </w:t>
      </w:r>
      <w:proofErr w:type="spellStart"/>
      <w:r w:rsidRPr="003D32CC">
        <w:rPr>
          <w:rFonts w:eastAsia="Times New Roman"/>
          <w:color w:val="000000" w:themeColor="text1"/>
          <w:sz w:val="22"/>
          <w:szCs w:val="22"/>
          <w:lang w:eastAsia="tr-TR"/>
        </w:rPr>
        <w:t>Standardization</w:t>
      </w:r>
      <w:proofErr w:type="spellEnd"/>
      <w:r w:rsidRPr="003D32CC">
        <w:rPr>
          <w:rFonts w:eastAsia="Times New Roman"/>
          <w:color w:val="000000" w:themeColor="text1"/>
          <w:sz w:val="22"/>
          <w:szCs w:val="22"/>
          <w:lang w:eastAsia="tr-TR"/>
        </w:rPr>
        <w:t>),</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22)  Mahallî gaz boru hattı:</w:t>
      </w:r>
      <w:r w:rsidRPr="003D32CC">
        <w:rPr>
          <w:rFonts w:eastAsia="Times New Roman"/>
          <w:color w:val="000000" w:themeColor="text1"/>
          <w:sz w:val="22"/>
          <w:szCs w:val="22"/>
          <w:lang w:eastAsia="tr-TR"/>
        </w:rPr>
        <w:t> Şehir içi doğal gaz dağıtımı yapacak olan dağıtım şirketinin inşa edip işleteceği tüm dağıtım hatlarını,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23)  Müşteri:</w:t>
      </w:r>
      <w:r w:rsidRPr="003D32CC">
        <w:rPr>
          <w:rFonts w:eastAsia="Times New Roman"/>
          <w:color w:val="000000" w:themeColor="text1"/>
          <w:sz w:val="22"/>
          <w:szCs w:val="22"/>
          <w:lang w:eastAsia="tr-TR"/>
        </w:rPr>
        <w:t> Serbest veya serbest olmayan tüketiciyi,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24)  Orta basınçlı dağıtım hattı:</w:t>
      </w:r>
      <w:r w:rsidRPr="003D32CC">
        <w:rPr>
          <w:rFonts w:eastAsia="Times New Roman"/>
          <w:color w:val="000000" w:themeColor="text1"/>
          <w:sz w:val="22"/>
          <w:szCs w:val="22"/>
          <w:lang w:eastAsia="tr-TR"/>
        </w:rPr>
        <w:t> Şehir giriş istasyonlarını birbirine ve/veya şehir içi bölge istasyonlarına bağlayan ve orta basınçta doğal gaz taşıyan boru hatlarını,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25)   Otomatik hacim düzeltici:</w:t>
      </w:r>
      <w:r w:rsidRPr="003D32CC">
        <w:rPr>
          <w:rFonts w:eastAsia="Times New Roman"/>
          <w:color w:val="000000" w:themeColor="text1"/>
          <w:sz w:val="22"/>
          <w:szCs w:val="22"/>
          <w:lang w:eastAsia="tr-TR"/>
        </w:rPr>
        <w:t> Sayaçtan ölçülen doğal gazın hacmini; standart şartlar ile doğal gazın basıncı, sıcaklığı ve özelliklerine göre düzelterek gösteren ölçüm cihazını,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26)   Ölçü ve Ölçü Aletleri Muayene Yönetmeliği:</w:t>
      </w:r>
      <w:r w:rsidRPr="003D32CC">
        <w:rPr>
          <w:rFonts w:eastAsia="Times New Roman"/>
          <w:color w:val="000000" w:themeColor="text1"/>
          <w:sz w:val="22"/>
          <w:szCs w:val="22"/>
          <w:lang w:eastAsia="tr-TR"/>
        </w:rPr>
        <w:t> Sanayi ve Ticaret Bakanlığı tarafından 3516 Sayılı Ölçüler ve Ayar Kanunu’na dayanılarak çıkarılan Yönetmeliği,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27)  (</w:t>
      </w:r>
      <w:proofErr w:type="gramStart"/>
      <w:r w:rsidRPr="003D32CC">
        <w:rPr>
          <w:rFonts w:eastAsia="Times New Roman"/>
          <w:b/>
          <w:bCs/>
          <w:color w:val="000000" w:themeColor="text1"/>
          <w:sz w:val="22"/>
          <w:szCs w:val="22"/>
          <w:lang w:eastAsia="tr-TR"/>
        </w:rPr>
        <w:t>Değişik:RG</w:t>
      </w:r>
      <w:proofErr w:type="gramEnd"/>
      <w:r w:rsidRPr="003D32CC">
        <w:rPr>
          <w:rFonts w:eastAsia="Times New Roman"/>
          <w:b/>
          <w:bCs/>
          <w:color w:val="000000" w:themeColor="text1"/>
          <w:sz w:val="22"/>
          <w:szCs w:val="22"/>
          <w:lang w:eastAsia="tr-TR"/>
        </w:rPr>
        <w:t>-29/7/2018-30493) Ön ödemeli sayaç:</w:t>
      </w:r>
      <w:r w:rsidRPr="003D32CC">
        <w:rPr>
          <w:rFonts w:eastAsia="Times New Roman"/>
          <w:color w:val="000000" w:themeColor="text1"/>
          <w:sz w:val="22"/>
          <w:szCs w:val="22"/>
          <w:lang w:eastAsia="tr-TR"/>
        </w:rPr>
        <w:t xml:space="preserve"> Müşterinin bedelini daha önceden ödediği miktarda veya tutarda doğal gaz kullanımına imkan veren, 24/7/1994 tarihli ve 22000 sayılı Resmî </w:t>
      </w:r>
      <w:proofErr w:type="spellStart"/>
      <w:r w:rsidRPr="003D32CC">
        <w:rPr>
          <w:rFonts w:eastAsia="Times New Roman"/>
          <w:color w:val="000000" w:themeColor="text1"/>
          <w:sz w:val="22"/>
          <w:szCs w:val="22"/>
          <w:lang w:eastAsia="tr-TR"/>
        </w:rPr>
        <w:t>Gazete’de</w:t>
      </w:r>
      <w:proofErr w:type="spellEnd"/>
      <w:r w:rsidRPr="003D32CC">
        <w:rPr>
          <w:rFonts w:eastAsia="Times New Roman"/>
          <w:color w:val="000000" w:themeColor="text1"/>
          <w:sz w:val="22"/>
          <w:szCs w:val="22"/>
          <w:lang w:eastAsia="tr-TR"/>
        </w:rPr>
        <w:t xml:space="preserve"> yayımlanan Ölçü ve Ölçü Aletleri Muayene Yönetmeliğine tabi ve dağıtım şirketinin sistemine uyum sağlayan sayacı,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28)  Sayaç:</w:t>
      </w:r>
      <w:r w:rsidRPr="003D32CC">
        <w:rPr>
          <w:rFonts w:eastAsia="Times New Roman"/>
          <w:color w:val="000000" w:themeColor="text1"/>
          <w:sz w:val="22"/>
          <w:szCs w:val="22"/>
          <w:lang w:eastAsia="tr-TR"/>
        </w:rPr>
        <w:t> Müşterilerin doğal gaz tüketimini ölçen Ölçü ve Ölçü Aletleri Muayene Yönetmeliğine tabi cihazı,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29)  Serbest tüketici:</w:t>
      </w:r>
      <w:r w:rsidRPr="003D32CC">
        <w:rPr>
          <w:rFonts w:eastAsia="Times New Roman"/>
          <w:color w:val="000000" w:themeColor="text1"/>
          <w:sz w:val="22"/>
          <w:szCs w:val="22"/>
          <w:lang w:eastAsia="tr-TR"/>
        </w:rPr>
        <w:t> Yurt içinde herhangi bir üretim şirketi, ithalat şirketi, dağıtım şirketi veya toptan satış şirketi ile doğal gaz alım-satım sözleşmesi yapma serbestisine sahip gerçek veya tüzel kişiyi,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30)  Serbest olmayan tüketici (abone):</w:t>
      </w:r>
      <w:r w:rsidRPr="003D32CC">
        <w:rPr>
          <w:rFonts w:eastAsia="Times New Roman"/>
          <w:color w:val="000000" w:themeColor="text1"/>
          <w:sz w:val="22"/>
          <w:szCs w:val="22"/>
          <w:lang w:eastAsia="tr-TR"/>
        </w:rPr>
        <w:t> Doğal gazı kendi kullanımı için dağıtım şirketlerinden almak zorunda olan gerçek veya tüzel kişiyi,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31)  Sertifika sahibi:</w:t>
      </w:r>
      <w:r w:rsidRPr="003D32CC">
        <w:rPr>
          <w:rFonts w:eastAsia="Times New Roman"/>
          <w:color w:val="000000" w:themeColor="text1"/>
          <w:sz w:val="22"/>
          <w:szCs w:val="22"/>
          <w:lang w:eastAsia="tr-TR"/>
        </w:rPr>
        <w:t> Doğal Gaz Piyasası Sertifika Yönetmeliğine göre sertifika almış gerçek veya tüzel kişiyi,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32)  Servis hattı:</w:t>
      </w:r>
      <w:r w:rsidRPr="003D32CC">
        <w:rPr>
          <w:rFonts w:eastAsia="Times New Roman"/>
          <w:color w:val="000000" w:themeColor="text1"/>
          <w:sz w:val="22"/>
          <w:szCs w:val="22"/>
          <w:lang w:eastAsia="tr-TR"/>
        </w:rPr>
        <w:t xml:space="preserve"> Dağıtım şebekesini abone servis kutusuna veya basınç düşürme ve ölçüm istasyonuna bağlayan boru hattı ve servis kutusu veya basınç düşürme ve ölçüm istasyonu </w:t>
      </w:r>
      <w:proofErr w:type="gramStart"/>
      <w:r w:rsidRPr="003D32CC">
        <w:rPr>
          <w:rFonts w:eastAsia="Times New Roman"/>
          <w:color w:val="000000" w:themeColor="text1"/>
          <w:sz w:val="22"/>
          <w:szCs w:val="22"/>
          <w:lang w:eastAsia="tr-TR"/>
        </w:rPr>
        <w:t>dahil</w:t>
      </w:r>
      <w:proofErr w:type="gramEnd"/>
      <w:r w:rsidRPr="003D32CC">
        <w:rPr>
          <w:rFonts w:eastAsia="Times New Roman"/>
          <w:color w:val="000000" w:themeColor="text1"/>
          <w:sz w:val="22"/>
          <w:szCs w:val="22"/>
          <w:lang w:eastAsia="tr-TR"/>
        </w:rPr>
        <w:t xml:space="preserve"> ilgili teçhizatı,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33)  Servis kutusu:</w:t>
      </w:r>
      <w:r w:rsidRPr="003D32CC">
        <w:rPr>
          <w:rFonts w:eastAsia="Times New Roman"/>
          <w:color w:val="000000" w:themeColor="text1"/>
          <w:sz w:val="22"/>
          <w:szCs w:val="22"/>
          <w:lang w:eastAsia="tr-TR"/>
        </w:rPr>
        <w:t xml:space="preserve"> Servis ya da bağlantı hattının bitimine konulan ve içinde servis regülatörü veya servis regülatör-sayaç seti ve/veya vana bulunan kutuyu ya da ana kapama </w:t>
      </w:r>
      <w:proofErr w:type="gramStart"/>
      <w:r w:rsidRPr="003D32CC">
        <w:rPr>
          <w:rFonts w:eastAsia="Times New Roman"/>
          <w:color w:val="000000" w:themeColor="text1"/>
          <w:sz w:val="22"/>
          <w:szCs w:val="22"/>
          <w:lang w:eastAsia="tr-TR"/>
        </w:rPr>
        <w:t>vanasını ,</w:t>
      </w:r>
      <w:proofErr w:type="gramEnd"/>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 xml:space="preserve">34)   Servis </w:t>
      </w:r>
      <w:proofErr w:type="gramStart"/>
      <w:r w:rsidRPr="003D32CC">
        <w:rPr>
          <w:rFonts w:eastAsia="Times New Roman"/>
          <w:b/>
          <w:bCs/>
          <w:color w:val="000000" w:themeColor="text1"/>
          <w:sz w:val="22"/>
          <w:szCs w:val="22"/>
          <w:lang w:eastAsia="tr-TR"/>
        </w:rPr>
        <w:t>regülatörü</w:t>
      </w:r>
      <w:proofErr w:type="gramEnd"/>
      <w:r w:rsidRPr="003D32CC">
        <w:rPr>
          <w:rFonts w:eastAsia="Times New Roman"/>
          <w:b/>
          <w:bCs/>
          <w:color w:val="000000" w:themeColor="text1"/>
          <w:sz w:val="22"/>
          <w:szCs w:val="22"/>
          <w:lang w:eastAsia="tr-TR"/>
        </w:rPr>
        <w:t>:</w:t>
      </w:r>
      <w:r w:rsidRPr="003D32CC">
        <w:rPr>
          <w:rFonts w:eastAsia="Times New Roman"/>
          <w:color w:val="000000" w:themeColor="text1"/>
          <w:sz w:val="22"/>
          <w:szCs w:val="22"/>
          <w:lang w:eastAsia="tr-TR"/>
        </w:rPr>
        <w:t> Servis hattı basıncını istenilen basınca düşüren cihazı,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35)  (</w:t>
      </w:r>
      <w:proofErr w:type="gramStart"/>
      <w:r w:rsidRPr="003D32CC">
        <w:rPr>
          <w:rFonts w:eastAsia="Times New Roman"/>
          <w:b/>
          <w:bCs/>
          <w:color w:val="000000" w:themeColor="text1"/>
          <w:sz w:val="22"/>
          <w:szCs w:val="22"/>
          <w:lang w:eastAsia="tr-TR"/>
        </w:rPr>
        <w:t>Değişik:RG</w:t>
      </w:r>
      <w:proofErr w:type="gramEnd"/>
      <w:r w:rsidRPr="003D32CC">
        <w:rPr>
          <w:rFonts w:eastAsia="Times New Roman"/>
          <w:b/>
          <w:bCs/>
          <w:color w:val="000000" w:themeColor="text1"/>
          <w:sz w:val="22"/>
          <w:szCs w:val="22"/>
          <w:lang w:eastAsia="tr-TR"/>
        </w:rPr>
        <w:t>-18/11/2016-29892)</w:t>
      </w:r>
      <w:r w:rsidRPr="003D32CC">
        <w:rPr>
          <w:rFonts w:eastAsia="Times New Roman"/>
          <w:color w:val="000000" w:themeColor="text1"/>
          <w:sz w:val="22"/>
          <w:szCs w:val="22"/>
          <w:lang w:eastAsia="tr-TR"/>
        </w:rPr>
        <w:t> </w:t>
      </w:r>
      <w:r w:rsidRPr="003D32CC">
        <w:rPr>
          <w:rFonts w:eastAsia="Times New Roman"/>
          <w:b/>
          <w:bCs/>
          <w:color w:val="000000" w:themeColor="text1"/>
          <w:sz w:val="22"/>
          <w:szCs w:val="22"/>
          <w:lang w:eastAsia="tr-TR"/>
        </w:rPr>
        <w:t>Şehir: </w:t>
      </w:r>
      <w:r w:rsidRPr="003D32CC">
        <w:rPr>
          <w:rFonts w:eastAsia="Times New Roman"/>
          <w:color w:val="000000" w:themeColor="text1"/>
          <w:sz w:val="22"/>
          <w:szCs w:val="22"/>
          <w:lang w:eastAsia="tr-TR"/>
        </w:rPr>
        <w:t>Belediye veya büyükşehir belediyesine ait belediye sınırları ile mücavir alanların tamamını,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36) Şehir besleme hattı:</w:t>
      </w:r>
      <w:r w:rsidRPr="003D32CC">
        <w:rPr>
          <w:rFonts w:eastAsia="Times New Roman"/>
          <w:color w:val="000000" w:themeColor="text1"/>
          <w:sz w:val="22"/>
          <w:szCs w:val="22"/>
          <w:lang w:eastAsia="tr-TR"/>
        </w:rPr>
        <w:t> Şehir giriş istasyonunu ulusal iletim hattına bağlayan yüksek basınçlı boru hattını,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37)  Şehir giriş istasyonu:</w:t>
      </w:r>
      <w:r w:rsidRPr="003D32CC">
        <w:rPr>
          <w:rFonts w:eastAsia="Times New Roman"/>
          <w:color w:val="000000" w:themeColor="text1"/>
          <w:sz w:val="22"/>
          <w:szCs w:val="22"/>
          <w:lang w:eastAsia="tr-TR"/>
        </w:rPr>
        <w:t> Şehir besleme hattından gelen yüksek basınçlı doğal gazın istenilen basınç değerine düşürülmesinin ve ölçülmesinin yanı sıra ısıtma, harmanlama, filtreleme ve kokulandırma gibi doğal gazla ilgili ihtiyaç duyulacak diğer işlemlerin de yapıldığı ilgili teçhizat ve binalardan oluşan tesisin bütününü,</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38) Şehir içi bölge istasyonları:</w:t>
      </w:r>
      <w:r w:rsidRPr="003D32CC">
        <w:rPr>
          <w:rFonts w:eastAsia="Times New Roman"/>
          <w:color w:val="000000" w:themeColor="text1"/>
          <w:sz w:val="22"/>
          <w:szCs w:val="22"/>
          <w:lang w:eastAsia="tr-TR"/>
        </w:rPr>
        <w:t> Belirli bir bölgeyi beslemek üzere orta basınçlı dağıtım hatlarındaki basıncı alçak basınçlı dağıtım şebekesi basıncına düşüren ve gerektiğinde ölçen istasyonları,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lastRenderedPageBreak/>
        <w:t>39) </w:t>
      </w:r>
      <w:r>
        <w:rPr>
          <w:rFonts w:eastAsia="Times New Roman"/>
          <w:b/>
          <w:bCs/>
          <w:color w:val="000000" w:themeColor="text1"/>
          <w:sz w:val="22"/>
          <w:szCs w:val="22"/>
          <w:lang w:eastAsia="tr-TR"/>
        </w:rPr>
        <w:t xml:space="preserve"> </w:t>
      </w:r>
      <w:r w:rsidRPr="003D32CC">
        <w:rPr>
          <w:rFonts w:eastAsia="Times New Roman"/>
          <w:b/>
          <w:bCs/>
          <w:color w:val="000000" w:themeColor="text1"/>
          <w:sz w:val="22"/>
          <w:szCs w:val="22"/>
          <w:lang w:eastAsia="tr-TR"/>
        </w:rPr>
        <w:t>(</w:t>
      </w:r>
      <w:proofErr w:type="gramStart"/>
      <w:r w:rsidRPr="003D32CC">
        <w:rPr>
          <w:rFonts w:eastAsia="Times New Roman"/>
          <w:b/>
          <w:bCs/>
          <w:color w:val="000000" w:themeColor="text1"/>
          <w:sz w:val="22"/>
          <w:szCs w:val="22"/>
          <w:lang w:eastAsia="tr-TR"/>
        </w:rPr>
        <w:t>Değişik:RG</w:t>
      </w:r>
      <w:proofErr w:type="gramEnd"/>
      <w:r w:rsidRPr="003D32CC">
        <w:rPr>
          <w:rFonts w:eastAsia="Times New Roman"/>
          <w:b/>
          <w:bCs/>
          <w:color w:val="000000" w:themeColor="text1"/>
          <w:sz w:val="22"/>
          <w:szCs w:val="22"/>
          <w:lang w:eastAsia="tr-TR"/>
        </w:rPr>
        <w:t>.-25/1/2008-26767) Taşıma hizmeti sözleşmesi:</w:t>
      </w:r>
      <w:r w:rsidRPr="003D32CC">
        <w:rPr>
          <w:rFonts w:eastAsia="Times New Roman"/>
          <w:color w:val="000000" w:themeColor="text1"/>
          <w:sz w:val="22"/>
          <w:szCs w:val="22"/>
          <w:lang w:eastAsia="tr-TR"/>
        </w:rPr>
        <w:t> Tedarikçi ile dağıtım şirketi arasında doğal gazın taşınması amacıyla yapılan sözleşmeyi,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40)  Tedarikçi:</w:t>
      </w:r>
      <w:r w:rsidRPr="003D32CC">
        <w:rPr>
          <w:rFonts w:eastAsia="Times New Roman"/>
          <w:color w:val="000000" w:themeColor="text1"/>
          <w:sz w:val="22"/>
          <w:szCs w:val="22"/>
          <w:lang w:eastAsia="tr-TR"/>
        </w:rPr>
        <w:t> Serbest tüketicilere, toptan satış şirketlerine, ithalatçı şirketlere, ihracatçı şirketlere, CNG dağıtımı, iletimi ve satış şirketlerine ve dağıtım şirketlerine doğal gaz satan ithalatçı şirketleri, toptan satış şirketleri ve üretim şirketlerini,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41) (</w:t>
      </w:r>
      <w:proofErr w:type="gramStart"/>
      <w:r w:rsidRPr="003D32CC">
        <w:rPr>
          <w:rFonts w:eastAsia="Times New Roman"/>
          <w:b/>
          <w:bCs/>
          <w:color w:val="000000" w:themeColor="text1"/>
          <w:sz w:val="22"/>
          <w:szCs w:val="22"/>
          <w:lang w:eastAsia="tr-TR"/>
        </w:rPr>
        <w:t>Değişik:RG</w:t>
      </w:r>
      <w:proofErr w:type="gramEnd"/>
      <w:r w:rsidRPr="003D32CC">
        <w:rPr>
          <w:rFonts w:eastAsia="Times New Roman"/>
          <w:b/>
          <w:bCs/>
          <w:color w:val="000000" w:themeColor="text1"/>
          <w:sz w:val="22"/>
          <w:szCs w:val="22"/>
          <w:lang w:eastAsia="tr-TR"/>
        </w:rPr>
        <w:t>-25/1/2008-26767) Teslim hizmeti sözleşmesi:</w:t>
      </w:r>
      <w:r w:rsidRPr="003D32CC">
        <w:rPr>
          <w:rFonts w:eastAsia="Times New Roman"/>
          <w:color w:val="000000" w:themeColor="text1"/>
          <w:sz w:val="22"/>
          <w:szCs w:val="22"/>
          <w:lang w:eastAsia="tr-TR"/>
        </w:rPr>
        <w:t> Dağıtım şirketinin, serbest tüketici ve tedarikçi ile doğal gazın devir teslimi için yaptığı sözleşmeyi,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42) Tüzel kişi (şirket):</w:t>
      </w:r>
      <w:r w:rsidRPr="003D32CC">
        <w:rPr>
          <w:rFonts w:eastAsia="Times New Roman"/>
          <w:color w:val="000000" w:themeColor="text1"/>
          <w:sz w:val="22"/>
          <w:szCs w:val="22"/>
          <w:lang w:eastAsia="tr-TR"/>
        </w:rPr>
        <w:t> Kanun hükümleri uyarınca doğal gazın üretimi, iletimi, dağıtımı, toptan satışı, ithali, ihracı, ticareti ve depolanması fonksiyonlarını yürütmek üzere kurulmuş özel veya kamu hukuku tüzel kişisini,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43)   Ulusal iletim şebekesi:</w:t>
      </w:r>
      <w:r w:rsidRPr="003D32CC">
        <w:rPr>
          <w:rFonts w:eastAsia="Times New Roman"/>
          <w:color w:val="000000" w:themeColor="text1"/>
          <w:sz w:val="22"/>
          <w:szCs w:val="22"/>
          <w:lang w:eastAsia="tr-TR"/>
        </w:rPr>
        <w:t> Ulusal iletim sisteminin bir parçası olan yüksek basınçlı boru hatlarını,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44) (</w:t>
      </w:r>
      <w:proofErr w:type="gramStart"/>
      <w:r w:rsidRPr="003D32CC">
        <w:rPr>
          <w:rFonts w:eastAsia="Times New Roman"/>
          <w:b/>
          <w:bCs/>
          <w:color w:val="000000" w:themeColor="text1"/>
          <w:sz w:val="22"/>
          <w:szCs w:val="22"/>
          <w:lang w:eastAsia="tr-TR"/>
        </w:rPr>
        <w:t>Ek:RG</w:t>
      </w:r>
      <w:proofErr w:type="gramEnd"/>
      <w:r w:rsidRPr="003D32CC">
        <w:rPr>
          <w:rFonts w:eastAsia="Times New Roman"/>
          <w:b/>
          <w:bCs/>
          <w:color w:val="000000" w:themeColor="text1"/>
          <w:sz w:val="22"/>
          <w:szCs w:val="22"/>
          <w:lang w:eastAsia="tr-TR"/>
        </w:rPr>
        <w:t>-3/5/2012-28281)  Dağıtım bölgesi;</w:t>
      </w:r>
      <w:r w:rsidRPr="003D32CC">
        <w:rPr>
          <w:rFonts w:eastAsia="Times New Roman"/>
          <w:color w:val="000000" w:themeColor="text1"/>
          <w:sz w:val="22"/>
          <w:szCs w:val="22"/>
          <w:lang w:eastAsia="tr-TR"/>
        </w:rPr>
        <w:t> Dağıtım şirketinin dağıtım faaliyetini gerçekleştirebilmek için yetkili kılındığı bölgeyi,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roofErr w:type="gramStart"/>
      <w:r w:rsidRPr="003D32CC">
        <w:rPr>
          <w:rFonts w:eastAsia="Times New Roman"/>
          <w:color w:val="000000" w:themeColor="text1"/>
          <w:sz w:val="22"/>
          <w:szCs w:val="22"/>
          <w:lang w:eastAsia="tr-TR"/>
        </w:rPr>
        <w:t>ifade</w:t>
      </w:r>
      <w:proofErr w:type="gramEnd"/>
      <w:r w:rsidRPr="003D32CC">
        <w:rPr>
          <w:rFonts w:eastAsia="Times New Roman"/>
          <w:color w:val="000000" w:themeColor="text1"/>
          <w:sz w:val="22"/>
          <w:szCs w:val="22"/>
          <w:lang w:eastAsia="tr-TR"/>
        </w:rPr>
        <w:t xml:space="preserve"> eder.</w:t>
      </w:r>
    </w:p>
    <w:p w:rsid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color w:val="000000" w:themeColor="text1"/>
          <w:sz w:val="22"/>
          <w:szCs w:val="22"/>
          <w:lang w:eastAsia="tr-TR"/>
        </w:rPr>
        <w:t> </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İKİNCİ BÖLÜM</w:t>
      </w:r>
    </w:p>
    <w:p w:rsidR="003D32CC" w:rsidRDefault="003D32CC" w:rsidP="003D32CC">
      <w:pPr>
        <w:shd w:val="clear" w:color="auto" w:fill="FFFFFF"/>
        <w:spacing w:after="0" w:line="240" w:lineRule="auto"/>
        <w:ind w:firstLine="567"/>
        <w:jc w:val="center"/>
        <w:rPr>
          <w:rFonts w:eastAsia="Times New Roman"/>
          <w:b/>
          <w:bCs/>
          <w:color w:val="000000" w:themeColor="text1"/>
          <w:sz w:val="22"/>
          <w:szCs w:val="22"/>
          <w:lang w:eastAsia="tr-TR"/>
        </w:rPr>
      </w:pPr>
      <w:r w:rsidRPr="003D32CC">
        <w:rPr>
          <w:rFonts w:eastAsia="Times New Roman"/>
          <w:b/>
          <w:bCs/>
          <w:color w:val="000000" w:themeColor="text1"/>
          <w:sz w:val="22"/>
          <w:szCs w:val="22"/>
          <w:lang w:eastAsia="tr-TR"/>
        </w:rPr>
        <w:t>Dağıtım Lisansı İhalesi</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İhale kararı ve ilanı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5- </w:t>
      </w:r>
      <w:r w:rsidRPr="003D32CC">
        <w:rPr>
          <w:rFonts w:eastAsia="Times New Roman"/>
          <w:color w:val="000000" w:themeColor="text1"/>
          <w:sz w:val="22"/>
          <w:szCs w:val="22"/>
          <w:lang w:eastAsia="tr-TR"/>
        </w:rPr>
        <w:t xml:space="preserve">Dağıtım lisansı ihalesi Kurul Kararı ile yapılır. İhaleye çıkılacak şehir, ilgili şehirdeki lisans süresi, serbest tüketici limiti, lisans süresi boyunca uygulanacak abone bağlantı bedeli, geçici ve kesin teminat miktarı ile ihaleyle ilgili diğer hususlar Kurul Kararında belirtilir. Kurumun açacağı ihale, Resmi </w:t>
      </w:r>
      <w:proofErr w:type="spellStart"/>
      <w:r w:rsidRPr="003D32CC">
        <w:rPr>
          <w:rFonts w:eastAsia="Times New Roman"/>
          <w:color w:val="000000" w:themeColor="text1"/>
          <w:sz w:val="22"/>
          <w:szCs w:val="22"/>
          <w:lang w:eastAsia="tr-TR"/>
        </w:rPr>
        <w:t>Gazete’de</w:t>
      </w:r>
      <w:proofErr w:type="spellEnd"/>
      <w:r w:rsidRPr="003D32CC">
        <w:rPr>
          <w:rFonts w:eastAsia="Times New Roman"/>
          <w:color w:val="000000" w:themeColor="text1"/>
          <w:sz w:val="22"/>
          <w:szCs w:val="22"/>
          <w:lang w:eastAsia="tr-TR"/>
        </w:rPr>
        <w:t xml:space="preserve"> ilan edilir. İhale ilanında, başvuru süresi, müracaat yeri, soru-cevap yöntem ve süresi, istenecek bilgi ve belgeler ile diğer hususlar bulunur.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xml:space="preserve">Dağıtım lisansı, ihaleyi kazanan şirkete dağıtım şebekesinin mülkiyeti de </w:t>
      </w:r>
      <w:proofErr w:type="gramStart"/>
      <w:r w:rsidRPr="003D32CC">
        <w:rPr>
          <w:rFonts w:eastAsia="Times New Roman"/>
          <w:color w:val="000000" w:themeColor="text1"/>
          <w:sz w:val="22"/>
          <w:szCs w:val="22"/>
          <w:lang w:eastAsia="tr-TR"/>
        </w:rPr>
        <w:t>dahil</w:t>
      </w:r>
      <w:proofErr w:type="gramEnd"/>
      <w:r w:rsidRPr="003D32CC">
        <w:rPr>
          <w:rFonts w:eastAsia="Times New Roman"/>
          <w:color w:val="000000" w:themeColor="text1"/>
          <w:sz w:val="22"/>
          <w:szCs w:val="22"/>
          <w:lang w:eastAsia="tr-TR"/>
        </w:rPr>
        <w:t xml:space="preserve"> olmak üzere, şehrin gelişmişlik düzeyi, tüketim kapasitesi ve kullanıcı sayısı gibi hususlar dikkate alınarak, Kurum tarafından ihale ilanında belirlenen lisans süresi için verilir. Kurul, nüfus yoğunluğuna göre, bir şehri sınırları belirlenmiş birden fazla dağıtım bölgesine ayırabilir ve her bölgeyi ayrı ayrı ihale edebilir.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İhale komisyonu</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6- </w:t>
      </w:r>
      <w:r w:rsidRPr="003D32CC">
        <w:rPr>
          <w:rFonts w:eastAsia="Times New Roman"/>
          <w:color w:val="000000" w:themeColor="text1"/>
          <w:sz w:val="22"/>
          <w:szCs w:val="22"/>
          <w:lang w:eastAsia="tr-TR"/>
        </w:rPr>
        <w:t>Dağıtım lisansı için başvuracak şirketlerin ve verilecek tekliflerin değerlendirilmesi amacıyla, yeterli sayıda üyeden müteşekkil komisyon veya komisyonlar, Başkanın teklifi üzerine Kurul Kararı ile oluşturulur. Komisyonların çalışma usul ve esasları Kurul tarafından belirlenir.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İhale dışında bırakma</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7- </w:t>
      </w:r>
      <w:r w:rsidRPr="003D32CC">
        <w:rPr>
          <w:rFonts w:eastAsia="Times New Roman"/>
          <w:color w:val="000000" w:themeColor="text1"/>
          <w:sz w:val="22"/>
          <w:szCs w:val="22"/>
          <w:lang w:eastAsia="tr-TR"/>
        </w:rPr>
        <w:t>İhalenin herhangi bir aşamasında, kasıtlı olarak Kuruma yanıltıcı bilgi, belge veya sahte belge verdiği tespit edilen başvuru sahipleri, değerlendirmeye alınmaksızın ihale dışında bırakılır.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Başvuruda bulunamayacak olanlar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8- </w:t>
      </w:r>
      <w:r w:rsidRPr="003D32CC">
        <w:rPr>
          <w:rFonts w:eastAsia="Times New Roman"/>
          <w:color w:val="000000" w:themeColor="text1"/>
          <w:sz w:val="22"/>
          <w:szCs w:val="22"/>
          <w:lang w:eastAsia="tr-TR"/>
        </w:rPr>
        <w:t>Aşağıda belirtilen şirketler, ihaleye başvuruda bulunamaz:</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a) İhale ilan tarihi itibari ile kamu ihalelerine katılmaktan yasaklanmış şirketler,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xml:space="preserve">b) Yüzde on ve üzerinde doğrudan veya dolaylı pay sahibi olan gerçek kişi hissedarlarının; taksirli suçlar hariç olmak üzere, ağır hapis veya beş yıldan fazla hapis, basit veya nitelikli zimmet, cürüm işlemek için teşekkül oluşturmak, </w:t>
      </w:r>
      <w:proofErr w:type="gramStart"/>
      <w:r w:rsidRPr="003D32CC">
        <w:rPr>
          <w:rFonts w:eastAsia="Times New Roman"/>
          <w:color w:val="000000" w:themeColor="text1"/>
          <w:sz w:val="22"/>
          <w:szCs w:val="22"/>
          <w:lang w:eastAsia="tr-TR"/>
        </w:rPr>
        <w:t>irtikap</w:t>
      </w:r>
      <w:proofErr w:type="gramEnd"/>
      <w:r w:rsidRPr="003D32CC">
        <w:rPr>
          <w:rFonts w:eastAsia="Times New Roman"/>
          <w:color w:val="000000" w:themeColor="text1"/>
          <w:sz w:val="22"/>
          <w:szCs w:val="22"/>
          <w:lang w:eastAsia="tr-TR"/>
        </w:rPr>
        <w:t>, rüşvet, hırsızlık, dolandırıcılık, sahtecilik, inancı kötüye kullanma, hileli iflas gibi yüz kızartıcı suçlar; istimal ve istihlak kaçakçılığı dışında kalan kaçakçılık suçları, resmi ihale ve alım satımlara fesat karıştırma, kara para aklama, Devlet sırlarını açığa vurma veya vergi kaçakçılığı suçlarından dolayı hüküm giymiş olduğu şirketler,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c) Kurul başkanı ve üyeleri, ihale komisyonu başkanı ve üyeleri ile birinci dereceye kadar kan ya da sıhri hısımlarının organize borsalar aracılığıyla edindikleri hisse senetleri hariç olmak üzere, doğrudan veya dolaylı hissedar oldukları şirketler.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İhalenin herhangi bir aşamasında, yukarıdaki durumların tespiti halinde, şirket ihale dışı bırakılarak, mevcut teminatı Kurum lehine irat kaydedilir.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Default="003D32CC" w:rsidP="003D32CC">
      <w:pPr>
        <w:shd w:val="clear" w:color="auto" w:fill="FFFFFF"/>
        <w:spacing w:after="0" w:line="240" w:lineRule="auto"/>
        <w:ind w:firstLine="567"/>
        <w:jc w:val="both"/>
        <w:rPr>
          <w:rFonts w:eastAsia="Times New Roman"/>
          <w:b/>
          <w:bCs/>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Yeterlilik değerlendirmesi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9- </w:t>
      </w:r>
      <w:r w:rsidRPr="003D32CC">
        <w:rPr>
          <w:rFonts w:eastAsia="Times New Roman"/>
          <w:color w:val="000000" w:themeColor="text1"/>
          <w:sz w:val="22"/>
          <w:szCs w:val="22"/>
          <w:lang w:eastAsia="tr-TR"/>
        </w:rPr>
        <w:t>Teklif vermek isteyen şirketler, ihale ilanında belirtilen süre içinde, ilanda verilen usul ve esaslara uygun olarak Kuruma başvuruda bulunur. İhale komisyonu, şirketleri yeterlilik açısından değerlendirmeye tabi tutar. Şirketlerin yeterliliği, ihale yapılacak şehirdeki şebeke yatırımı ve işletme faaliyetlerinin yürütülmesi açısından şirketin ve/veya ortaklarının mali güç ile tecrübelerine göre değerlendirilir. Yeterlilik başvurusu;</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a) Mali güç açısından; şirketin öz sermayesi, bilanço ve gelir tabloları ile yatırımın finansmanının nasıl sağlanacağını gösteren belge ve niyet mektupları,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b) Tecrübe açısından; teklif sahibinin veya proje, inşaat ve işletme hizmeti alacağı firmaların doğal gaz sektörü ve diğer sektörlerle ilgili tecrübesi,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roofErr w:type="gramStart"/>
      <w:r w:rsidRPr="003D32CC">
        <w:rPr>
          <w:rFonts w:eastAsia="Times New Roman"/>
          <w:color w:val="000000" w:themeColor="text1"/>
          <w:sz w:val="22"/>
          <w:szCs w:val="22"/>
          <w:lang w:eastAsia="tr-TR"/>
        </w:rPr>
        <w:t>esas</w:t>
      </w:r>
      <w:proofErr w:type="gramEnd"/>
      <w:r w:rsidRPr="003D32CC">
        <w:rPr>
          <w:rFonts w:eastAsia="Times New Roman"/>
          <w:color w:val="000000" w:themeColor="text1"/>
          <w:sz w:val="22"/>
          <w:szCs w:val="22"/>
          <w:lang w:eastAsia="tr-TR"/>
        </w:rPr>
        <w:t xml:space="preserve"> alınarak değerlendirilir.             </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Değerlendirme sonucunda ihale komisyonu tarafından hazırlanan rapor, Kurula sunulur. Kurul tarafından yeterli bulunmayan şirketlere durum bildirilir ve bu şirketler ihaleye teklif veremez. Yeterli bulunan şirketler ise, Kurumdan ihale dosyası almak ve tekliflerini ihale dosyasına uygun şekilde hazırlayarak belirtilen süreler içinde Kuruma sunmak üzere davet edilir.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İhale dosyasının içeriği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10- </w:t>
      </w:r>
      <w:r w:rsidRPr="003D32CC">
        <w:rPr>
          <w:rFonts w:eastAsia="Times New Roman"/>
          <w:color w:val="000000" w:themeColor="text1"/>
          <w:sz w:val="22"/>
          <w:szCs w:val="22"/>
          <w:lang w:eastAsia="tr-TR"/>
        </w:rPr>
        <w:t xml:space="preserve">İhale dosyasında; tekliflerin hazırlanması, verilmesi, tekliflerin verileceği para cinsi, tekliflerin açılması, değerlendirilmesi, sonuçlandırılması, dağıtım lisansı verilecek şehirdeki serbest tüketici limiti, lisans süresi, lisans süresi boyunca uygulanacak abone bağlantı bedeli, geçici ve kesin teminat miktarı, birim hizmet ve </w:t>
      </w:r>
      <w:proofErr w:type="gramStart"/>
      <w:r w:rsidRPr="003D32CC">
        <w:rPr>
          <w:rFonts w:eastAsia="Times New Roman"/>
          <w:color w:val="000000" w:themeColor="text1"/>
          <w:sz w:val="22"/>
          <w:szCs w:val="22"/>
          <w:lang w:eastAsia="tr-TR"/>
        </w:rPr>
        <w:t>amortisman</w:t>
      </w:r>
      <w:proofErr w:type="gramEnd"/>
      <w:r w:rsidRPr="003D32CC">
        <w:rPr>
          <w:rFonts w:eastAsia="Times New Roman"/>
          <w:color w:val="000000" w:themeColor="text1"/>
          <w:sz w:val="22"/>
          <w:szCs w:val="22"/>
          <w:lang w:eastAsia="tr-TR"/>
        </w:rPr>
        <w:t xml:space="preserve"> bedelinin sabit olarak uygulanacağı süre, yatırımın başlangıç tarihi, ihaleyi kazanan firmaya dağıtım lisansı verilmesine ilişkin usul ve esaslar, dağıtım şebekesi inşası için gerekli tasarım, yapım, kullanılacak malzemeler ve tamamlanan şebekenin işletmeye alınması dahil tüm aşamalarda uygulanacak usul ve esaslar ile temel teknik kriterleri içeren şartname yer alır. Şartname, ihale kararı verilen şehrin özelliklerine göre düzenlenir.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İlgili mevzuat, ihale dosyasının ayrılmaz bir parçasıdır.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İhale dosyasında değişiklik yapılması</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11- </w:t>
      </w:r>
      <w:r w:rsidRPr="003D32CC">
        <w:rPr>
          <w:rFonts w:eastAsia="Times New Roman"/>
          <w:color w:val="000000" w:themeColor="text1"/>
          <w:sz w:val="22"/>
          <w:szCs w:val="22"/>
          <w:lang w:eastAsia="tr-TR"/>
        </w:rPr>
        <w:t xml:space="preserve">Kurul, tekliflerin verilmesi için tanınan sürenin sona ermesinden önceki herhangi bir tarihte, kendi </w:t>
      </w:r>
      <w:proofErr w:type="gramStart"/>
      <w:r w:rsidRPr="003D32CC">
        <w:rPr>
          <w:rFonts w:eastAsia="Times New Roman"/>
          <w:color w:val="000000" w:themeColor="text1"/>
          <w:sz w:val="22"/>
          <w:szCs w:val="22"/>
          <w:lang w:eastAsia="tr-TR"/>
        </w:rPr>
        <w:t>inisiyatifine</w:t>
      </w:r>
      <w:proofErr w:type="gramEnd"/>
      <w:r w:rsidRPr="003D32CC">
        <w:rPr>
          <w:rFonts w:eastAsia="Times New Roman"/>
          <w:color w:val="000000" w:themeColor="text1"/>
          <w:sz w:val="22"/>
          <w:szCs w:val="22"/>
          <w:lang w:eastAsia="tr-TR"/>
        </w:rPr>
        <w:t xml:space="preserve"> bağlı olarak veya şirketlerden herhangi birinin ihale ile ilgili olarak istemiş olduğu açıklama neticesi ortaya çıkan yeni bir durum sebebiyle, ihale dosyasında değişiklik yapabilir. Değişiklikler yazılı olarak, ihale dosyası almış bulunan bütün şirketlere bildirilir ve tüm teklif sahiplerini bağlar.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Tekliflerin değerlendirilmesi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12- </w:t>
      </w:r>
      <w:r w:rsidRPr="003D32CC">
        <w:rPr>
          <w:rFonts w:eastAsia="Times New Roman"/>
          <w:color w:val="000000" w:themeColor="text1"/>
          <w:sz w:val="22"/>
          <w:szCs w:val="22"/>
          <w:lang w:eastAsia="tr-TR"/>
        </w:rPr>
        <w:t xml:space="preserve">Teklifler, bir </w:t>
      </w:r>
      <w:proofErr w:type="spellStart"/>
      <w:r w:rsidRPr="003D32CC">
        <w:rPr>
          <w:rFonts w:eastAsia="Times New Roman"/>
          <w:color w:val="000000" w:themeColor="text1"/>
          <w:sz w:val="22"/>
          <w:szCs w:val="22"/>
          <w:lang w:eastAsia="tr-TR"/>
        </w:rPr>
        <w:t>kWh</w:t>
      </w:r>
      <w:proofErr w:type="spellEnd"/>
      <w:r w:rsidRPr="003D32CC">
        <w:rPr>
          <w:rFonts w:eastAsia="Times New Roman"/>
          <w:color w:val="000000" w:themeColor="text1"/>
          <w:sz w:val="22"/>
          <w:szCs w:val="22"/>
          <w:lang w:eastAsia="tr-TR"/>
        </w:rPr>
        <w:t xml:space="preserve"> doğal gazın sunumu için tek bir bedel olarak verilen birim hizmet ve </w:t>
      </w:r>
      <w:proofErr w:type="gramStart"/>
      <w:r w:rsidRPr="003D32CC">
        <w:rPr>
          <w:rFonts w:eastAsia="Times New Roman"/>
          <w:color w:val="000000" w:themeColor="text1"/>
          <w:sz w:val="22"/>
          <w:szCs w:val="22"/>
          <w:lang w:eastAsia="tr-TR"/>
        </w:rPr>
        <w:t>amortisman</w:t>
      </w:r>
      <w:proofErr w:type="gramEnd"/>
      <w:r w:rsidRPr="003D32CC">
        <w:rPr>
          <w:rFonts w:eastAsia="Times New Roman"/>
          <w:color w:val="000000" w:themeColor="text1"/>
          <w:sz w:val="22"/>
          <w:szCs w:val="22"/>
          <w:lang w:eastAsia="tr-TR"/>
        </w:rPr>
        <w:t xml:space="preserve"> bedeli üzerinden değerlendirilir. Verilen teklifler en düşük birim hizmet ve </w:t>
      </w:r>
      <w:proofErr w:type="gramStart"/>
      <w:r w:rsidRPr="003D32CC">
        <w:rPr>
          <w:rFonts w:eastAsia="Times New Roman"/>
          <w:color w:val="000000" w:themeColor="text1"/>
          <w:sz w:val="22"/>
          <w:szCs w:val="22"/>
          <w:lang w:eastAsia="tr-TR"/>
        </w:rPr>
        <w:t>amortisman</w:t>
      </w:r>
      <w:proofErr w:type="gramEnd"/>
      <w:r w:rsidRPr="003D32CC">
        <w:rPr>
          <w:rFonts w:eastAsia="Times New Roman"/>
          <w:color w:val="000000" w:themeColor="text1"/>
          <w:sz w:val="22"/>
          <w:szCs w:val="22"/>
          <w:lang w:eastAsia="tr-TR"/>
        </w:rPr>
        <w:t xml:space="preserve"> bedeline göre sıralanır, en düşük ilk üç teklif belirlenir ve bu tekliflerin sahipleri açık eksiltme yapar. Kurul, eksiltme sonucu en düşük teklifi veren ve dağıtım lisansı almaya hak kazanan şirket ile sıralamadaki ikinci ve üçüncü şirketi belirleyebileceği gibi verilen teklifleri uygun bulmadığı takdirde ihaleyi iptal edebilir. </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xml:space="preserve">İhale ile belirlenen birim hizmet ve </w:t>
      </w:r>
      <w:proofErr w:type="gramStart"/>
      <w:r w:rsidRPr="003D32CC">
        <w:rPr>
          <w:rFonts w:eastAsia="Times New Roman"/>
          <w:color w:val="000000" w:themeColor="text1"/>
          <w:sz w:val="22"/>
          <w:szCs w:val="22"/>
          <w:lang w:eastAsia="tr-TR"/>
        </w:rPr>
        <w:t>amortisman</w:t>
      </w:r>
      <w:proofErr w:type="gramEnd"/>
      <w:r w:rsidRPr="003D32CC">
        <w:rPr>
          <w:rFonts w:eastAsia="Times New Roman"/>
          <w:color w:val="000000" w:themeColor="text1"/>
          <w:sz w:val="22"/>
          <w:szCs w:val="22"/>
          <w:lang w:eastAsia="tr-TR"/>
        </w:rPr>
        <w:t xml:space="preserve"> bedeli, şartnamede belirlenen süre boyunca uygulanır</w:t>
      </w:r>
      <w:r w:rsidRPr="003D32CC">
        <w:rPr>
          <w:rFonts w:eastAsia="Times New Roman"/>
          <w:b/>
          <w:bCs/>
          <w:color w:val="000000" w:themeColor="text1"/>
          <w:sz w:val="22"/>
          <w:szCs w:val="22"/>
          <w:lang w:eastAsia="tr-TR"/>
        </w:rPr>
        <w:t>. </w:t>
      </w:r>
      <w:r w:rsidRPr="003D32CC">
        <w:rPr>
          <w:rFonts w:eastAsia="Times New Roman"/>
          <w:color w:val="000000" w:themeColor="text1"/>
          <w:sz w:val="22"/>
          <w:szCs w:val="22"/>
          <w:lang w:eastAsia="tr-TR"/>
        </w:rPr>
        <w:t xml:space="preserve">Bu sürenin bitiminden itibaren Kurul tarafından fiyat tavanına göre belirlenen birim hizmet ve </w:t>
      </w:r>
      <w:proofErr w:type="gramStart"/>
      <w:r w:rsidRPr="003D32CC">
        <w:rPr>
          <w:rFonts w:eastAsia="Times New Roman"/>
          <w:color w:val="000000" w:themeColor="text1"/>
          <w:sz w:val="22"/>
          <w:szCs w:val="22"/>
          <w:lang w:eastAsia="tr-TR"/>
        </w:rPr>
        <w:t>amortisman</w:t>
      </w:r>
      <w:proofErr w:type="gramEnd"/>
      <w:r w:rsidRPr="003D32CC">
        <w:rPr>
          <w:rFonts w:eastAsia="Times New Roman"/>
          <w:color w:val="000000" w:themeColor="text1"/>
          <w:sz w:val="22"/>
          <w:szCs w:val="22"/>
          <w:lang w:eastAsia="tr-TR"/>
        </w:rPr>
        <w:t xml:space="preserve"> bedeli uygulanır.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Davet bildirimi</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13- </w:t>
      </w:r>
      <w:r w:rsidRPr="003D32CC">
        <w:rPr>
          <w:rFonts w:eastAsia="Times New Roman"/>
          <w:color w:val="000000" w:themeColor="text1"/>
          <w:sz w:val="22"/>
          <w:szCs w:val="22"/>
          <w:lang w:eastAsia="tr-TR"/>
        </w:rPr>
        <w:t>Kurul kararı, Tebligat Kanunu hükümlerine göre teklif veren şirketlere gönderilir ve ihaleyi kazanan şirket lisans almaya davet edilir. Davet bildiriminde, şirketten, lisans alma öncesi yapılması gereken işlemleri, bildirimde belirtilen sürede tamamlayarak, kesin teminat tutarı ile birlikte Kuruma müracaat etmesi istenir. İlgilinin süre uzatımı talebinde bulunması ve bu talebinin Kurum tarafından kabul edilmesi halinde, müracaat süresi uzatılabilir.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Default="003D32CC" w:rsidP="003D32CC">
      <w:pPr>
        <w:shd w:val="clear" w:color="auto" w:fill="FFFFFF"/>
        <w:spacing w:after="0" w:line="240" w:lineRule="auto"/>
        <w:ind w:firstLine="567"/>
        <w:jc w:val="both"/>
        <w:rPr>
          <w:rFonts w:eastAsia="Times New Roman"/>
          <w:b/>
          <w:bCs/>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Teminat olarak kabul edilecek değerler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14 </w:t>
      </w:r>
      <w:r w:rsidRPr="003D32CC">
        <w:rPr>
          <w:rFonts w:eastAsia="Times New Roman"/>
          <w:color w:val="000000" w:themeColor="text1"/>
          <w:sz w:val="22"/>
          <w:szCs w:val="22"/>
          <w:lang w:eastAsia="tr-TR"/>
        </w:rPr>
        <w:t>— </w:t>
      </w:r>
      <w:r w:rsidRPr="003D32CC">
        <w:rPr>
          <w:rFonts w:eastAsia="Times New Roman"/>
          <w:b/>
          <w:bCs/>
          <w:color w:val="000000" w:themeColor="text1"/>
          <w:sz w:val="22"/>
          <w:szCs w:val="22"/>
          <w:lang w:eastAsia="tr-TR"/>
        </w:rPr>
        <w:t>(</w:t>
      </w:r>
      <w:proofErr w:type="gramStart"/>
      <w:r w:rsidRPr="003D32CC">
        <w:rPr>
          <w:rFonts w:eastAsia="Times New Roman"/>
          <w:b/>
          <w:bCs/>
          <w:color w:val="000000" w:themeColor="text1"/>
          <w:sz w:val="22"/>
          <w:szCs w:val="22"/>
          <w:lang w:eastAsia="tr-TR"/>
        </w:rPr>
        <w:t>Değişik:RG</w:t>
      </w:r>
      <w:proofErr w:type="gramEnd"/>
      <w:r w:rsidRPr="003D32CC">
        <w:rPr>
          <w:rFonts w:eastAsia="Times New Roman"/>
          <w:b/>
          <w:bCs/>
          <w:color w:val="000000" w:themeColor="text1"/>
          <w:sz w:val="22"/>
          <w:szCs w:val="22"/>
          <w:lang w:eastAsia="tr-TR"/>
        </w:rPr>
        <w:t>-9/6/2017- 30091)</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Teklifle birlikte verilecek geçici teminat ve lisans almaya hak kazanılması halinde verilecek kesin teminat olarak;</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a) Kurum adına banka veya katılım bankası hesaplarında bloke edilmiş Türk Lirası mevduat veya Türk Lirası nakit,</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b) Türk Lirası olarak düzenlenmiş banka veya katılım bankası teminat mektubu,</w:t>
      </w:r>
    </w:p>
    <w:p w:rsidR="003D32CC" w:rsidRPr="003D32CC" w:rsidRDefault="003D32CC" w:rsidP="003D32CC">
      <w:pPr>
        <w:shd w:val="clear" w:color="auto" w:fill="FFFFFF"/>
        <w:spacing w:after="0" w:line="240" w:lineRule="auto"/>
        <w:jc w:val="both"/>
        <w:rPr>
          <w:rFonts w:eastAsia="Times New Roman"/>
          <w:color w:val="000000" w:themeColor="text1"/>
          <w:sz w:val="22"/>
          <w:szCs w:val="22"/>
          <w:lang w:eastAsia="tr-TR"/>
        </w:rPr>
      </w:pPr>
      <w:proofErr w:type="gramStart"/>
      <w:r w:rsidRPr="003D32CC">
        <w:rPr>
          <w:rFonts w:eastAsia="Times New Roman"/>
          <w:color w:val="000000" w:themeColor="text1"/>
          <w:sz w:val="22"/>
          <w:szCs w:val="22"/>
          <w:lang w:eastAsia="tr-TR"/>
        </w:rPr>
        <w:t>verilebilir</w:t>
      </w:r>
      <w:proofErr w:type="gramEnd"/>
      <w:r w:rsidRPr="003D32CC">
        <w:rPr>
          <w:rFonts w:eastAsia="Times New Roman"/>
          <w:color w:val="000000" w:themeColor="text1"/>
          <w:sz w:val="22"/>
          <w:szCs w:val="22"/>
          <w:lang w:eastAsia="tr-TR"/>
        </w:rPr>
        <w:t>.</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xml:space="preserve">Teminat mektupları banka veya katılım bankalarından alınır. Yabancı bankalardan sağlanan teminatlarda Türk banka veya katılım bankalarından bir veya birkaçının </w:t>
      </w:r>
      <w:proofErr w:type="spellStart"/>
      <w:r w:rsidRPr="003D32CC">
        <w:rPr>
          <w:rFonts w:eastAsia="Times New Roman"/>
          <w:color w:val="000000" w:themeColor="text1"/>
          <w:sz w:val="22"/>
          <w:szCs w:val="22"/>
          <w:lang w:eastAsia="tr-TR"/>
        </w:rPr>
        <w:t>kontrgarantisi</w:t>
      </w:r>
      <w:proofErr w:type="spellEnd"/>
      <w:r w:rsidRPr="003D32CC">
        <w:rPr>
          <w:rFonts w:eastAsia="Times New Roman"/>
          <w:color w:val="000000" w:themeColor="text1"/>
          <w:sz w:val="22"/>
          <w:szCs w:val="22"/>
          <w:lang w:eastAsia="tr-TR"/>
        </w:rPr>
        <w:t xml:space="preserve"> aranır. Teminatlarla ilgili tüm masraflar teklif sahipleri tarafından karşılanır. Verilecek teminat mektuplarının kapsam ve şeklini tespite Kurum yetkilidir.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Teminatların değiştirilmesi</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15- </w:t>
      </w:r>
      <w:r w:rsidRPr="003D32CC">
        <w:rPr>
          <w:rFonts w:eastAsia="Times New Roman"/>
          <w:color w:val="000000" w:themeColor="text1"/>
          <w:sz w:val="22"/>
          <w:szCs w:val="22"/>
          <w:lang w:eastAsia="tr-TR"/>
        </w:rPr>
        <w:t>Kurum, gerekli görmesi halinde, verilen teminatların para birimi ile kaynağının ve cinsinin değiştirilmesini isteyebileceği gibi, teminat olarak sayılan değerlerden bir veya bir kaçının birlikte tevdi edilmesini de isteyebilir. Kurum talebiyle yapılacak teminat değişikliklerine ait masraflar, teklif sahipleri tarafından karşılanır.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Geçici ve kesin teminat</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16- </w:t>
      </w:r>
      <w:r w:rsidRPr="003D32CC">
        <w:rPr>
          <w:rFonts w:eastAsia="Times New Roman"/>
          <w:color w:val="000000" w:themeColor="text1"/>
          <w:sz w:val="22"/>
          <w:szCs w:val="22"/>
          <w:lang w:eastAsia="tr-TR"/>
        </w:rPr>
        <w:t>Geçici teminat, açılacak her ihale için maktu olarak belirlenir ve ihale ilanında yer alır, kesin teminat tutarı ise şartnamede belirtilir.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Kesin teminatın sunulması ve geçici teminatın iadesi</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17-</w:t>
      </w:r>
      <w:r w:rsidRPr="003D32CC">
        <w:rPr>
          <w:rFonts w:eastAsia="Times New Roman"/>
          <w:color w:val="000000" w:themeColor="text1"/>
          <w:sz w:val="22"/>
          <w:szCs w:val="22"/>
          <w:lang w:eastAsia="tr-TR"/>
        </w:rPr>
        <w:t>İlk üç teklifin Kurul tarafından nihai olarak tespit edilmesini müteakip diğer teklif sahiplerinin geçici teminatları iade edilir. Kurul onayı ile dağıtım lisansı almaya hak kazanan şirket, Kuruma, şartnamede belirtilen tutarda kesin teminatı sunar ve geçici teminatı Kurum tarafından iade edilir. Diğer iki şirketin geçici teminatları ise dağıtım lisansının verilmesini müteakip iade edilir. </w:t>
      </w:r>
      <w:r w:rsidRPr="003D32CC">
        <w:rPr>
          <w:rFonts w:eastAsia="Times New Roman"/>
          <w:b/>
          <w:bCs/>
          <w:color w:val="000000" w:themeColor="text1"/>
          <w:sz w:val="22"/>
          <w:szCs w:val="22"/>
          <w:lang w:eastAsia="tr-TR"/>
        </w:rPr>
        <w:t xml:space="preserve">(Ek son </w:t>
      </w:r>
      <w:proofErr w:type="gramStart"/>
      <w:r w:rsidRPr="003D32CC">
        <w:rPr>
          <w:rFonts w:eastAsia="Times New Roman"/>
          <w:b/>
          <w:bCs/>
          <w:color w:val="000000" w:themeColor="text1"/>
          <w:sz w:val="22"/>
          <w:szCs w:val="22"/>
          <w:lang w:eastAsia="tr-TR"/>
        </w:rPr>
        <w:t>cümle:RG</w:t>
      </w:r>
      <w:proofErr w:type="gramEnd"/>
      <w:r w:rsidRPr="003D32CC">
        <w:rPr>
          <w:rFonts w:eastAsia="Times New Roman"/>
          <w:b/>
          <w:bCs/>
          <w:color w:val="000000" w:themeColor="text1"/>
          <w:sz w:val="22"/>
          <w:szCs w:val="22"/>
          <w:lang w:eastAsia="tr-TR"/>
        </w:rPr>
        <w:t>-02/09/2003-25217)</w:t>
      </w:r>
      <w:r w:rsidRPr="003D32CC">
        <w:rPr>
          <w:rFonts w:eastAsia="Times New Roman"/>
          <w:color w:val="000000" w:themeColor="text1"/>
          <w:sz w:val="22"/>
          <w:szCs w:val="22"/>
          <w:lang w:eastAsia="tr-TR"/>
        </w:rPr>
        <w:t>Ancak, ikinci ve üçüncü şirketin ihale sonrasında birinci şirketin şartlarını ve bedelini kabul etmeyeceğini beyan ve taahhüt etmesi halinde geçici teminatı iade edilir.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Yatırımın kontrolü, işletmeye alınması ve kabulü</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18- (</w:t>
      </w:r>
      <w:proofErr w:type="gramStart"/>
      <w:r w:rsidRPr="003D32CC">
        <w:rPr>
          <w:rFonts w:eastAsia="Times New Roman"/>
          <w:b/>
          <w:bCs/>
          <w:color w:val="000000" w:themeColor="text1"/>
          <w:sz w:val="22"/>
          <w:szCs w:val="22"/>
          <w:lang w:eastAsia="tr-TR"/>
        </w:rPr>
        <w:t>Değişik:RG</w:t>
      </w:r>
      <w:proofErr w:type="gramEnd"/>
      <w:r w:rsidRPr="003D32CC">
        <w:rPr>
          <w:rFonts w:eastAsia="Times New Roman"/>
          <w:b/>
          <w:bCs/>
          <w:color w:val="000000" w:themeColor="text1"/>
          <w:sz w:val="22"/>
          <w:szCs w:val="22"/>
          <w:lang w:eastAsia="tr-TR"/>
        </w:rPr>
        <w:t>-9/6/2017- 30091)</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şebekesinin projelendirme, yapım ve test aşamalarının her birinin kontrolü ile tamamlanan bölümlerinin işletmeye alınması ve kabulü, söz konusu faaliyetlerin gerçekleştirilmesinde görev almamış sertifika sahipleri tarafından yapılır ve tüm bu işlemler tutanak altına alınır. Dağıtım şirketlerinin hizmet alacağı yapım kontrol firmalarının belirlenmesi, değiştirilmesi, sözleşmelerde yer alacak asgari hükümler ve kontrollük faaliyetlerinin yürütülmesine ilişkin usul ve esaslar Kurul tarafından belirlenir.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Kesin teminatın iadesi</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19- </w:t>
      </w:r>
      <w:r w:rsidRPr="003D32CC">
        <w:rPr>
          <w:rFonts w:eastAsia="Times New Roman"/>
          <w:color w:val="000000" w:themeColor="text1"/>
          <w:sz w:val="22"/>
          <w:szCs w:val="22"/>
          <w:lang w:eastAsia="tr-TR"/>
        </w:rPr>
        <w:t>Kesin teminat, dağıtım şebekesinin uygun şekilde tamamlanan ve kabulü yapılan bölümleri itibarıyla şartnamede belirtilen usul ve esaslara göre iade edilir.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Geçici veya kesin teminatın irat kaydedileceği haller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20- </w:t>
      </w:r>
      <w:r w:rsidRPr="003D32CC">
        <w:rPr>
          <w:rFonts w:eastAsia="Times New Roman"/>
          <w:color w:val="000000" w:themeColor="text1"/>
          <w:sz w:val="22"/>
          <w:szCs w:val="22"/>
          <w:lang w:eastAsia="tr-TR"/>
        </w:rPr>
        <w:t>Aşağıdaki hallerde, şirket tarafından verilen geçici veya kesin teminat iade edilmeyerek Kurum lehine irat kaydedilir: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xml:space="preserve"> a) Teklifler verildikten sonra, dağıtım lisansına hak kazanan şirket ilan edilinceye kadar geçen sürede ihaleden </w:t>
      </w:r>
      <w:proofErr w:type="spellStart"/>
      <w:r w:rsidRPr="003D32CC">
        <w:rPr>
          <w:rFonts w:eastAsia="Times New Roman"/>
          <w:color w:val="000000" w:themeColor="text1"/>
          <w:sz w:val="22"/>
          <w:szCs w:val="22"/>
          <w:lang w:eastAsia="tr-TR"/>
        </w:rPr>
        <w:t>çekilinmesi</w:t>
      </w:r>
      <w:proofErr w:type="spellEnd"/>
      <w:r w:rsidRPr="003D32CC">
        <w:rPr>
          <w:rFonts w:eastAsia="Times New Roman"/>
          <w:color w:val="000000" w:themeColor="text1"/>
          <w:sz w:val="22"/>
          <w:szCs w:val="22"/>
          <w:lang w:eastAsia="tr-TR"/>
        </w:rPr>
        <w:t>,</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b)  Lisans almaya hak kazanıldığı halde, süresinde dağıtım lisansı almak için gerekli işlemlerin tamamlanmaması veya lisans almaktan imtina edilmesi ya da alınan lisanstan Kurul onayı ile vazgeçilmesi,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lastRenderedPageBreak/>
        <w:t>c)  </w:t>
      </w:r>
      <w:r w:rsidRPr="003D32CC">
        <w:rPr>
          <w:rFonts w:eastAsia="Times New Roman"/>
          <w:b/>
          <w:bCs/>
          <w:color w:val="000000" w:themeColor="text1"/>
          <w:sz w:val="22"/>
          <w:szCs w:val="22"/>
          <w:lang w:eastAsia="tr-TR"/>
        </w:rPr>
        <w:t>(</w:t>
      </w:r>
      <w:proofErr w:type="gramStart"/>
      <w:r w:rsidRPr="003D32CC">
        <w:rPr>
          <w:rFonts w:eastAsia="Times New Roman"/>
          <w:b/>
          <w:bCs/>
          <w:color w:val="000000" w:themeColor="text1"/>
          <w:sz w:val="22"/>
          <w:szCs w:val="22"/>
          <w:lang w:eastAsia="tr-TR"/>
        </w:rPr>
        <w:t>Değişik:RG</w:t>
      </w:r>
      <w:proofErr w:type="gramEnd"/>
      <w:r w:rsidRPr="003D32CC">
        <w:rPr>
          <w:rFonts w:eastAsia="Times New Roman"/>
          <w:b/>
          <w:bCs/>
          <w:color w:val="000000" w:themeColor="text1"/>
          <w:sz w:val="22"/>
          <w:szCs w:val="22"/>
          <w:lang w:eastAsia="tr-TR"/>
        </w:rPr>
        <w:t>-9/6/2017- 30091)</w:t>
      </w:r>
      <w:r w:rsidRPr="003D32CC">
        <w:rPr>
          <w:rFonts w:eastAsia="Times New Roman"/>
          <w:color w:val="000000" w:themeColor="text1"/>
          <w:sz w:val="22"/>
          <w:szCs w:val="22"/>
          <w:lang w:eastAsia="tr-TR"/>
        </w:rPr>
        <w:t> Dağıtım lisansı sahibi şirketin iflasının kesinleşmesi veya Kanunun 9 uncu maddesindeki yaptırımların uygulanmasıyla lisansın iptal edilmesi durumlarında teminat mektubuna konu yükümlülüklerin yerine getirilmemiş olması.</w:t>
      </w:r>
    </w:p>
    <w:p w:rsidR="003D32CC" w:rsidRDefault="003D32CC" w:rsidP="003D32CC">
      <w:pPr>
        <w:shd w:val="clear" w:color="auto" w:fill="FFFFFF"/>
        <w:spacing w:after="0" w:line="240" w:lineRule="auto"/>
        <w:ind w:firstLine="567"/>
        <w:jc w:val="both"/>
        <w:rPr>
          <w:rFonts w:eastAsia="Times New Roman"/>
          <w:b/>
          <w:bCs/>
          <w:color w:val="000000" w:themeColor="text1"/>
          <w:sz w:val="22"/>
          <w:szCs w:val="22"/>
          <w:lang w:eastAsia="tr-TR"/>
        </w:rPr>
      </w:pPr>
      <w:r w:rsidRPr="003D32CC">
        <w:rPr>
          <w:rFonts w:eastAsia="Times New Roman"/>
          <w:color w:val="000000" w:themeColor="text1"/>
          <w:sz w:val="22"/>
          <w:szCs w:val="22"/>
          <w:lang w:eastAsia="tr-TR"/>
        </w:rPr>
        <w:t>d)  </w:t>
      </w:r>
      <w:r w:rsidRPr="003D32CC">
        <w:rPr>
          <w:rFonts w:eastAsia="Times New Roman"/>
          <w:b/>
          <w:bCs/>
          <w:color w:val="000000" w:themeColor="text1"/>
          <w:sz w:val="22"/>
          <w:szCs w:val="22"/>
          <w:lang w:eastAsia="tr-TR"/>
        </w:rPr>
        <w:t>(</w:t>
      </w:r>
      <w:proofErr w:type="gramStart"/>
      <w:r w:rsidRPr="003D32CC">
        <w:rPr>
          <w:rFonts w:eastAsia="Times New Roman"/>
          <w:b/>
          <w:bCs/>
          <w:color w:val="000000" w:themeColor="text1"/>
          <w:sz w:val="22"/>
          <w:szCs w:val="22"/>
          <w:lang w:eastAsia="tr-TR"/>
        </w:rPr>
        <w:t>Mülga:RG</w:t>
      </w:r>
      <w:proofErr w:type="gramEnd"/>
      <w:r w:rsidRPr="003D32CC">
        <w:rPr>
          <w:rFonts w:eastAsia="Times New Roman"/>
          <w:b/>
          <w:bCs/>
          <w:color w:val="000000" w:themeColor="text1"/>
          <w:sz w:val="22"/>
          <w:szCs w:val="22"/>
          <w:lang w:eastAsia="tr-TR"/>
        </w:rPr>
        <w:t>-9/6/2017- 30091)</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Belediye ortaklığı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21-</w:t>
      </w:r>
      <w:r w:rsidRPr="003D32CC">
        <w:rPr>
          <w:rFonts w:eastAsia="Times New Roman"/>
          <w:color w:val="000000" w:themeColor="text1"/>
          <w:sz w:val="22"/>
          <w:szCs w:val="22"/>
          <w:lang w:eastAsia="tr-TR"/>
        </w:rPr>
        <w:t> </w:t>
      </w:r>
      <w:r w:rsidRPr="003D32CC">
        <w:rPr>
          <w:rFonts w:eastAsia="Times New Roman"/>
          <w:b/>
          <w:bCs/>
          <w:color w:val="000000" w:themeColor="text1"/>
          <w:sz w:val="22"/>
          <w:szCs w:val="22"/>
          <w:lang w:eastAsia="tr-TR"/>
        </w:rPr>
        <w:t>(Değişik: RG-23/10/2003-25268)</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lisansı alan şirket, lisans yürürlük tarihinden itibaren bir ay içerisinde, yetki aldığı şehirde bulunan belediye veya belediye şirketini sermaye koyma şartı aramaksızın, yüzde on nispetinde dağıtım şirketine ortak olmaya davet etmek zorundadır. Bu sermaye oranı, bedeli defaten ve peşin ödenmek kaydıyla en fazla yüzde yirmi oranına kadar artırılabilir.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Belediye veya belediye şirketinin hisse almaması veya bir yönetim kurulu üyeliğine hak kazanamayacak oranda hisse alması halinde, şirket durumu Kuruma bildirir. Kurum, şirketten Türk Ticaret Kanununun 275 inci maddesine göre, belediyeye şirket yönetim ve denetim kurullarında temsil hakkı verecek düzenlemelerin yapılmasını isteyebilir.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Lisans alma öncesi işlemler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22- </w:t>
      </w:r>
      <w:r w:rsidRPr="003D32CC">
        <w:rPr>
          <w:rFonts w:eastAsia="Times New Roman"/>
          <w:color w:val="000000" w:themeColor="text1"/>
          <w:sz w:val="22"/>
          <w:szCs w:val="22"/>
          <w:lang w:eastAsia="tr-TR"/>
        </w:rPr>
        <w:t>Dağıtım lisansı almaya hak kazanan şirketin, lisans alabilmesi için, ilgili mevzuat doğrultusunda, şirket ana sözleşmesi ile ilgili aşağıda belirtilen değişiklikleri yapması zorunludur;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a)  </w:t>
      </w:r>
      <w:r w:rsidRPr="003D32CC">
        <w:rPr>
          <w:rFonts w:eastAsia="Times New Roman"/>
          <w:b/>
          <w:bCs/>
          <w:color w:val="000000" w:themeColor="text1"/>
          <w:sz w:val="22"/>
          <w:szCs w:val="22"/>
          <w:lang w:eastAsia="tr-TR"/>
        </w:rPr>
        <w:t>(</w:t>
      </w:r>
      <w:proofErr w:type="gramStart"/>
      <w:r w:rsidRPr="003D32CC">
        <w:rPr>
          <w:rFonts w:eastAsia="Times New Roman"/>
          <w:b/>
          <w:bCs/>
          <w:color w:val="000000" w:themeColor="text1"/>
          <w:sz w:val="22"/>
          <w:szCs w:val="22"/>
          <w:lang w:eastAsia="tr-TR"/>
        </w:rPr>
        <w:t>Mülga:RG</w:t>
      </w:r>
      <w:proofErr w:type="gramEnd"/>
      <w:r w:rsidRPr="003D32CC">
        <w:rPr>
          <w:rFonts w:eastAsia="Times New Roman"/>
          <w:b/>
          <w:bCs/>
          <w:color w:val="000000" w:themeColor="text1"/>
          <w:sz w:val="22"/>
          <w:szCs w:val="22"/>
          <w:lang w:eastAsia="tr-TR"/>
        </w:rPr>
        <w:t>-23/10/2003-25268)</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a) </w:t>
      </w:r>
      <w:proofErr w:type="gramStart"/>
      <w:r w:rsidRPr="003D32CC">
        <w:rPr>
          <w:rFonts w:eastAsia="Times New Roman"/>
          <w:b/>
          <w:bCs/>
          <w:color w:val="000000" w:themeColor="text1"/>
          <w:sz w:val="22"/>
          <w:szCs w:val="22"/>
          <w:lang w:eastAsia="tr-TR"/>
        </w:rPr>
        <w:t>Değişik:RG</w:t>
      </w:r>
      <w:proofErr w:type="gramEnd"/>
      <w:r w:rsidRPr="003D32CC">
        <w:rPr>
          <w:rFonts w:eastAsia="Times New Roman"/>
          <w:b/>
          <w:bCs/>
          <w:color w:val="000000" w:themeColor="text1"/>
          <w:sz w:val="22"/>
          <w:szCs w:val="22"/>
          <w:lang w:eastAsia="tr-TR"/>
        </w:rPr>
        <w:t>-23/10/2003-25268)</w:t>
      </w:r>
      <w:r w:rsidRPr="003D32CC">
        <w:rPr>
          <w:rFonts w:eastAsia="Times New Roman"/>
          <w:color w:val="000000" w:themeColor="text1"/>
          <w:sz w:val="22"/>
          <w:szCs w:val="22"/>
          <w:lang w:eastAsia="tr-TR"/>
        </w:rPr>
        <w:t> Şirketin, Türk Ticaret Kanunu hükümleri doğrultusunda kurulmuş bir anonim şirket olması halinde, hisseleri nama yazılı değil ise hisselerinin tamamının nama yazılı hale getirilmesi,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b) </w:t>
      </w:r>
      <w:r w:rsidRPr="003D32CC">
        <w:rPr>
          <w:rFonts w:eastAsia="Times New Roman"/>
          <w:b/>
          <w:bCs/>
          <w:color w:val="000000" w:themeColor="text1"/>
          <w:sz w:val="22"/>
          <w:szCs w:val="22"/>
          <w:lang w:eastAsia="tr-TR"/>
        </w:rPr>
        <w:t>(Değişik: RG-06/08/2004-25545)</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lisansı sahibi şirket, doğal gaz şehir içi dağıtım faaliyeti dışında başka faaliyette bulunamayacağından, şirketin ana sözleşmesinin ilgili kısmının; buna uygun şekilde düzenlenmesi,</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c) </w:t>
      </w:r>
      <w:r w:rsidRPr="003D32CC">
        <w:rPr>
          <w:rFonts w:eastAsia="Times New Roman"/>
          <w:b/>
          <w:bCs/>
          <w:color w:val="000000" w:themeColor="text1"/>
          <w:sz w:val="22"/>
          <w:szCs w:val="22"/>
          <w:lang w:eastAsia="tr-TR"/>
        </w:rPr>
        <w:t>(</w:t>
      </w:r>
      <w:proofErr w:type="gramStart"/>
      <w:r w:rsidRPr="003D32CC">
        <w:rPr>
          <w:rFonts w:eastAsia="Times New Roman"/>
          <w:b/>
          <w:bCs/>
          <w:color w:val="000000" w:themeColor="text1"/>
          <w:sz w:val="22"/>
          <w:szCs w:val="22"/>
          <w:lang w:eastAsia="tr-TR"/>
        </w:rPr>
        <w:t>Değişik:RG</w:t>
      </w:r>
      <w:proofErr w:type="gramEnd"/>
      <w:r w:rsidRPr="003D32CC">
        <w:rPr>
          <w:rFonts w:eastAsia="Times New Roman"/>
          <w:b/>
          <w:bCs/>
          <w:color w:val="000000" w:themeColor="text1"/>
          <w:sz w:val="22"/>
          <w:szCs w:val="22"/>
          <w:lang w:eastAsia="tr-TR"/>
        </w:rPr>
        <w:t>-23/10/2003-25268) </w:t>
      </w:r>
      <w:r w:rsidRPr="003D32CC">
        <w:rPr>
          <w:rFonts w:eastAsia="Times New Roman"/>
          <w:color w:val="000000" w:themeColor="text1"/>
          <w:sz w:val="22"/>
          <w:szCs w:val="22"/>
          <w:lang w:eastAsia="tr-TR"/>
        </w:rPr>
        <w:t>Lisansın iptalinin gerekmesi halinde, iptalden önce alınacak Kurul Kararı doğrultusunda, tüketicilerin korunması ve hizmetin aksamaması açısından, lisans kapsamındaki faaliyetlerin yürütülmesini ve dağıtım şebekesinin işletilmesini teminen, lisans sahibi tüzel kişinin yönetim kurulu veya tüzel kişiyi idare edenlerin; lisans sahibinin anonim şirket olmaması halinde ise ortaklar genel kurulu ve/veya tüzel kişiliği idare edenlerin bir kısmının veya tamamının; geçici olarak değiştirilmesi suretiyle, Kurum tarafından yerlerine yeni atama yapılabileceğinin kabulüne ilişkin hükümlerin ana sözleşmede yer alacak şekilde düzenlenmesi.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Lisans verilmesi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23- </w:t>
      </w:r>
      <w:r w:rsidRPr="003D32CC">
        <w:rPr>
          <w:rFonts w:eastAsia="Times New Roman"/>
          <w:color w:val="000000" w:themeColor="text1"/>
          <w:sz w:val="22"/>
          <w:szCs w:val="22"/>
          <w:lang w:eastAsia="tr-TR"/>
        </w:rPr>
        <w:t xml:space="preserve">Şirket, 13 üncü maddede verilen süre içerisinde, 22 </w:t>
      </w:r>
      <w:proofErr w:type="spellStart"/>
      <w:r w:rsidRPr="003D32CC">
        <w:rPr>
          <w:rFonts w:eastAsia="Times New Roman"/>
          <w:color w:val="000000" w:themeColor="text1"/>
          <w:sz w:val="22"/>
          <w:szCs w:val="22"/>
          <w:lang w:eastAsia="tr-TR"/>
        </w:rPr>
        <w:t>nci</w:t>
      </w:r>
      <w:proofErr w:type="spellEnd"/>
      <w:r w:rsidRPr="003D32CC">
        <w:rPr>
          <w:rFonts w:eastAsia="Times New Roman"/>
          <w:color w:val="000000" w:themeColor="text1"/>
          <w:sz w:val="22"/>
          <w:szCs w:val="22"/>
          <w:lang w:eastAsia="tr-TR"/>
        </w:rPr>
        <w:t xml:space="preserve"> maddede belirtilen işlemleri tamamlayarak, tadil edilmiş ise şirket ana sözleşmesini, lisans bedeli alındı makbuzu ve talep edilecek diğer belge ve bilgileri Kuruma sunarak, dağıtım lisansı verilmesini talep eder. Alınan teklif dikkate alınarak Doğal Gaz Piyasası Lisans Yönetmeliği hükümleri uyarınca dağıtım lisansı düzenlenir ve belirlenen günde şirket tarafından teslim alınır.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 xml:space="preserve">(Değişik </w:t>
      </w:r>
      <w:proofErr w:type="gramStart"/>
      <w:r w:rsidRPr="003D32CC">
        <w:rPr>
          <w:rFonts w:eastAsia="Times New Roman"/>
          <w:b/>
          <w:bCs/>
          <w:color w:val="000000" w:themeColor="text1"/>
          <w:sz w:val="22"/>
          <w:szCs w:val="22"/>
          <w:lang w:eastAsia="tr-TR"/>
        </w:rPr>
        <w:t>fıkra:RG</w:t>
      </w:r>
      <w:proofErr w:type="gramEnd"/>
      <w:r w:rsidRPr="003D32CC">
        <w:rPr>
          <w:rFonts w:eastAsia="Times New Roman"/>
          <w:b/>
          <w:bCs/>
          <w:color w:val="000000" w:themeColor="text1"/>
          <w:sz w:val="22"/>
          <w:szCs w:val="22"/>
          <w:lang w:eastAsia="tr-TR"/>
        </w:rPr>
        <w:t>-02/09/2003-25217) </w:t>
      </w:r>
      <w:r w:rsidRPr="003D32CC">
        <w:rPr>
          <w:rFonts w:eastAsia="Times New Roman"/>
          <w:color w:val="000000" w:themeColor="text1"/>
          <w:sz w:val="22"/>
          <w:szCs w:val="22"/>
          <w:lang w:eastAsia="tr-TR"/>
        </w:rPr>
        <w:t>Şirketin dağıtım lisansını almaktan imtina etmesi halinde, mevcut teminatı Kurum lehine irat kaydedilerek dağıtım lisansı, birinci gelenin şartlarında ve aynı bedelle kabul etmediğini daha önce beyan ve taahhüt etmemiş olmaları halinde sırasıyla ikinci ve üçüncüye teklif edilir ve yapılan teklifin kabul edilmemesi halinde geçici teminatları iade edilir ve yeniden ihaleye çıkılır.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Kurumun teklifi reddetme ve ihaleyi iptal etme hakkı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24- </w:t>
      </w:r>
      <w:r w:rsidRPr="003D32CC">
        <w:rPr>
          <w:rFonts w:eastAsia="Times New Roman"/>
          <w:color w:val="000000" w:themeColor="text1"/>
          <w:sz w:val="22"/>
          <w:szCs w:val="22"/>
          <w:lang w:eastAsia="tr-TR"/>
        </w:rPr>
        <w:t>Kurum, 2886 sayılı Devlet İhale Kanununa, Kurum tarafından açılan dağıtım lisansı ihalesi, 4734 sayılı Kamu İhale Kanununa ve 4735 sayılı Kamu İhale Sözleşmeleri Kanununa tabi değildir. Kurum, 7 ve 8 inci maddelerde belirtilen veya gerekli gördüğü her durumda ve ihalenin her aşamasında herhangi bir teklifi veya tekliflerin tamamını reddetme ya da ihaleyi tamamen iptal etme yetkisine sahiptir. Kurum, bu karar ve uygulamalarından dolayı sorumlu tutulamaz.</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xml:space="preserve">Dağıtım lisansı ihalesi yapılan şehrin belediyesi, ihale öncesinde ve ihalenin her aşamasında, teklif verecek şirketlere ihale ve yatırımla ilgili gereken yardımı ve kolaylığı gösterir. İlgili belediyenin, ihalenin herhangi bir aşamasında başvuru sahipleri arasında ayrımcılık yaptığının </w:t>
      </w:r>
      <w:r w:rsidRPr="003D32CC">
        <w:rPr>
          <w:rFonts w:eastAsia="Times New Roman"/>
          <w:color w:val="000000" w:themeColor="text1"/>
          <w:sz w:val="22"/>
          <w:szCs w:val="22"/>
          <w:lang w:eastAsia="tr-TR"/>
        </w:rPr>
        <w:lastRenderedPageBreak/>
        <w:t>saptanması halinde, Kurum, ihaleyi iptal edebilir ve ilgili şehirde yapılacak yeni ihalenin tarihini erteleyebilir. Kurum, gerekli gördüğü diğer önlemleri almakta serbesttir.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Dağıtım şirketinin üçüncü kişilerle yapacağı sözleşmeler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25- </w:t>
      </w:r>
      <w:r w:rsidRPr="003D32CC">
        <w:rPr>
          <w:rFonts w:eastAsia="Times New Roman"/>
          <w:color w:val="000000" w:themeColor="text1"/>
          <w:sz w:val="22"/>
          <w:szCs w:val="22"/>
          <w:lang w:eastAsia="tr-TR"/>
        </w:rPr>
        <w:t xml:space="preserve">Dağıtım şirketi, dağıtım şebekesiyle ilgili inşa işlerini, kendisinin yapmaması halinde, yapım ve hizmet sertifikasına sahip üçüncü kişilerle yapacağı sözleşmeler kapsamında gerçekleştirir. Dağıtım şirketinin, lisans kapsamındaki faaliyet konusu ile ilgili olarak üçüncü kişilerle yapacağı sözleşmelerde, ilgili mevzuata aykırı olan ya da sistem güvenliğini ve işleyişini engelleyen hükümler yer alamaz. Dağıtım şirketi, işlerin niteliğine uygun ve zamanında yapılmasından, proje ve </w:t>
      </w:r>
      <w:proofErr w:type="gramStart"/>
      <w:r w:rsidRPr="003D32CC">
        <w:rPr>
          <w:rFonts w:eastAsia="Times New Roman"/>
          <w:color w:val="000000" w:themeColor="text1"/>
          <w:sz w:val="22"/>
          <w:szCs w:val="22"/>
          <w:lang w:eastAsia="tr-TR"/>
        </w:rPr>
        <w:t>müteahhit</w:t>
      </w:r>
      <w:proofErr w:type="gramEnd"/>
      <w:r w:rsidRPr="003D32CC">
        <w:rPr>
          <w:rFonts w:eastAsia="Times New Roman"/>
          <w:color w:val="000000" w:themeColor="text1"/>
          <w:sz w:val="22"/>
          <w:szCs w:val="22"/>
          <w:lang w:eastAsia="tr-TR"/>
        </w:rPr>
        <w:t xml:space="preserve"> şirketlerinin bu işle ilgili hata veya ihmallerinden sorumludur. Dağıtım şirketi, sözleşmelerinde şebeke inşası esnasında çevreye verilecek rahatsızlık ve zararları önlemeye yönelik her türlü önlemi alır ve yatırım faaliyetleri süresince çevre ve diğer mevzuat hükümlerine uyar.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Süre uzatımı</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26- </w:t>
      </w:r>
      <w:r w:rsidRPr="003D32CC">
        <w:rPr>
          <w:rFonts w:eastAsia="Times New Roman"/>
          <w:color w:val="000000" w:themeColor="text1"/>
          <w:sz w:val="22"/>
          <w:szCs w:val="22"/>
          <w:lang w:eastAsia="tr-TR"/>
        </w:rPr>
        <w:t xml:space="preserve">Şartnamede yer alan süreler, Doğal Gaz Piyasası Lisans Yönetmeliğinin 46 </w:t>
      </w:r>
      <w:proofErr w:type="spellStart"/>
      <w:r w:rsidRPr="003D32CC">
        <w:rPr>
          <w:rFonts w:eastAsia="Times New Roman"/>
          <w:color w:val="000000" w:themeColor="text1"/>
          <w:sz w:val="22"/>
          <w:szCs w:val="22"/>
          <w:lang w:eastAsia="tr-TR"/>
        </w:rPr>
        <w:t>ncı</w:t>
      </w:r>
      <w:proofErr w:type="spellEnd"/>
      <w:r w:rsidRPr="003D32CC">
        <w:rPr>
          <w:rFonts w:eastAsia="Times New Roman"/>
          <w:color w:val="000000" w:themeColor="text1"/>
          <w:sz w:val="22"/>
          <w:szCs w:val="22"/>
          <w:lang w:eastAsia="tr-TR"/>
        </w:rPr>
        <w:t xml:space="preserve"> maddesinde yer alan mücbir sebepler dışında uzatılamaz.</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Sigorta zorunluluğu</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27- </w:t>
      </w:r>
      <w:r w:rsidRPr="003D32CC">
        <w:rPr>
          <w:rFonts w:eastAsia="Times New Roman"/>
          <w:color w:val="000000" w:themeColor="text1"/>
          <w:sz w:val="22"/>
          <w:szCs w:val="22"/>
          <w:lang w:eastAsia="tr-TR"/>
        </w:rPr>
        <w:t>Dağıtım şirketleri, gerçekleştirdikleri faaliyet ile ilgili varlıklarını muhtemel risklere karşı korumak amacıyla sigorta ettirmekle yükümlüdür. Bu kapsamda dağıtım şirketleri dağıtım şebekesini; doğal afetler, yangın ve kaza gibi riskleri kapsayan bir “varlık tüm risk” sigortası ile teminat altına alır.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İzleme raporları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 xml:space="preserve">Madde 28- (Değişik birinci </w:t>
      </w:r>
      <w:proofErr w:type="gramStart"/>
      <w:r w:rsidRPr="003D32CC">
        <w:rPr>
          <w:rFonts w:eastAsia="Times New Roman"/>
          <w:b/>
          <w:bCs/>
          <w:color w:val="000000" w:themeColor="text1"/>
          <w:sz w:val="22"/>
          <w:szCs w:val="22"/>
          <w:lang w:eastAsia="tr-TR"/>
        </w:rPr>
        <w:t>fıkra:RG</w:t>
      </w:r>
      <w:proofErr w:type="gramEnd"/>
      <w:r w:rsidRPr="003D32CC">
        <w:rPr>
          <w:rFonts w:eastAsia="Times New Roman"/>
          <w:b/>
          <w:bCs/>
          <w:color w:val="000000" w:themeColor="text1"/>
          <w:sz w:val="22"/>
          <w:szCs w:val="22"/>
          <w:lang w:eastAsia="tr-TR"/>
        </w:rPr>
        <w:t>-24/12/2014-29215)</w:t>
      </w:r>
      <w:r w:rsidRPr="003D32CC">
        <w:rPr>
          <w:rFonts w:eastAsia="Times New Roman"/>
          <w:color w:val="000000" w:themeColor="text1"/>
          <w:sz w:val="22"/>
          <w:szCs w:val="22"/>
          <w:lang w:eastAsia="tr-TR"/>
        </w:rPr>
        <w:t> Dağıtım şirketi, dağıtım şebekesinin inşasında gerçekleşen ilerlemeleri içeren özet bilgileri, Enerji Piyasası Bildirim Yönetmeliği hükümleri kapsamında Kuruma bildirir.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roofErr w:type="gramStart"/>
      <w:r w:rsidRPr="003D32CC">
        <w:rPr>
          <w:rFonts w:eastAsia="Times New Roman"/>
          <w:color w:val="000000" w:themeColor="text1"/>
          <w:sz w:val="22"/>
          <w:szCs w:val="22"/>
          <w:lang w:eastAsia="tr-TR"/>
        </w:rPr>
        <w:t>Dağıtım şirketi ayrıca, Kurumun talebi halinde verilmek üzere, kurulan alt yapıya ait teçhizat ve malzemelerin ilgili mevzuata uygunluğunu gösteren, Türk Standartları Enstitüsünden alınmış uygunluk belgelerini, test ve kontrol kayıtlarını, vukuat raporlarını</w:t>
      </w:r>
      <w:r w:rsidRPr="003D32CC">
        <w:rPr>
          <w:rFonts w:eastAsia="Times New Roman"/>
          <w:b/>
          <w:bCs/>
          <w:color w:val="000000" w:themeColor="text1"/>
          <w:sz w:val="22"/>
          <w:szCs w:val="22"/>
          <w:lang w:eastAsia="tr-TR"/>
        </w:rPr>
        <w:t>, </w:t>
      </w:r>
      <w:r w:rsidRPr="003D32CC">
        <w:rPr>
          <w:rFonts w:eastAsia="Times New Roman"/>
          <w:color w:val="000000" w:themeColor="text1"/>
          <w:sz w:val="22"/>
          <w:szCs w:val="22"/>
          <w:lang w:eastAsia="tr-TR"/>
        </w:rPr>
        <w:t>kamulaştırma, mülkiyetin gayri ayni haklar tesisi ve kiralama kayıtlarını, Kurum tarafından talep edilecek diğer bilgi, belge, kayıt ve raporları tutmakla yükümlüdür.</w:t>
      </w:r>
      <w:proofErr w:type="gramEnd"/>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Bilanço, gelir tablosu ve diğer ek mali tablolar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29-</w:t>
      </w:r>
      <w:r w:rsidRPr="003D32CC">
        <w:rPr>
          <w:rFonts w:eastAsia="Times New Roman"/>
          <w:color w:val="000000" w:themeColor="text1"/>
          <w:sz w:val="22"/>
          <w:szCs w:val="22"/>
          <w:lang w:eastAsia="tr-TR"/>
        </w:rPr>
        <w:t>Dağıtım şirketleri, yatırım faaliyetleri sürecinde ilgili mevzuata göre düzenlenen yıllık bilanço ve gelir tablosuyla, gerek görülen diğer ek mali tabloları, takip eden yılın Mayıs ayı sonuna kadar Kuruma sunar.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Kurumun inceleme yetkisi</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30- </w:t>
      </w:r>
      <w:r w:rsidRPr="003D32CC">
        <w:rPr>
          <w:rFonts w:eastAsia="Times New Roman"/>
          <w:color w:val="000000" w:themeColor="text1"/>
          <w:sz w:val="22"/>
          <w:szCs w:val="22"/>
          <w:lang w:eastAsia="tr-TR"/>
        </w:rPr>
        <w:t>Kurum, dağıtım şirketinin dağıtım faaliyetlerini yönlendirir, denetler, izler ve gerektiğinde bu hizmetleri, masrafları dağıtım şirketine ait olmak üzere, sertifika sahibi kişilerden satın alabilir. Dağıtım şirketi, Kurumun, denetleme ve izleme çalışmaları için gerekli kolaylığı sağlar.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Lisans süre uzatımı</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31- </w:t>
      </w:r>
      <w:r w:rsidRPr="003D32CC">
        <w:rPr>
          <w:rFonts w:eastAsia="Times New Roman"/>
          <w:color w:val="000000" w:themeColor="text1"/>
          <w:sz w:val="22"/>
          <w:szCs w:val="22"/>
          <w:lang w:eastAsia="tr-TR"/>
        </w:rPr>
        <w:t xml:space="preserve">Lisans süresi sona eren dağıtım şirketinin, lisans süresinin tamamlanmasından bir yıl önce, söz konusu şehir içi dağıtım lisansının yenilenmesini Kurumdan talep etmesi halinde Kurul, şirketin ekonomik ve teknik gücünü, hizmet kalitesini, abonelerinin memnuniyetini, ilgili mevzuatta belirtilen diğer hususları dikkate alarak ikinci kez dağıtım lisansı verebilir. Yenilenen lisans süresi boyunca Kurul tarafından belirlenecek olan birim hizmet ve </w:t>
      </w:r>
      <w:proofErr w:type="gramStart"/>
      <w:r w:rsidRPr="003D32CC">
        <w:rPr>
          <w:rFonts w:eastAsia="Times New Roman"/>
          <w:color w:val="000000" w:themeColor="text1"/>
          <w:sz w:val="22"/>
          <w:szCs w:val="22"/>
          <w:lang w:eastAsia="tr-TR"/>
        </w:rPr>
        <w:t>amortisman</w:t>
      </w:r>
      <w:proofErr w:type="gramEnd"/>
      <w:r w:rsidRPr="003D32CC">
        <w:rPr>
          <w:rFonts w:eastAsia="Times New Roman"/>
          <w:color w:val="000000" w:themeColor="text1"/>
          <w:sz w:val="22"/>
          <w:szCs w:val="22"/>
          <w:lang w:eastAsia="tr-TR"/>
        </w:rPr>
        <w:t xml:space="preserve"> bedeli ile abone bağlantı bedeli uygulanır.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Şebekenin satışı</w:t>
      </w:r>
      <w:r w:rsidRPr="003D32CC">
        <w:rPr>
          <w:rFonts w:eastAsia="Times New Roman"/>
          <w:color w:val="000000" w:themeColor="text1"/>
          <w:sz w:val="22"/>
          <w:szCs w:val="22"/>
          <w:lang w:eastAsia="tr-TR"/>
        </w:rPr>
        <w:t> </w:t>
      </w:r>
      <w:r w:rsidRPr="003D32CC">
        <w:rPr>
          <w:rFonts w:eastAsia="Times New Roman"/>
          <w:b/>
          <w:bCs/>
          <w:color w:val="000000" w:themeColor="text1"/>
          <w:sz w:val="22"/>
          <w:szCs w:val="22"/>
          <w:lang w:eastAsia="tr-TR"/>
        </w:rPr>
        <w:t>ve devri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32- </w:t>
      </w:r>
      <w:r w:rsidRPr="003D32CC">
        <w:rPr>
          <w:rFonts w:eastAsia="Times New Roman"/>
          <w:color w:val="000000" w:themeColor="text1"/>
          <w:sz w:val="22"/>
          <w:szCs w:val="22"/>
          <w:lang w:eastAsia="tr-TR"/>
        </w:rPr>
        <w:t xml:space="preserve">Dağıtım şirketi, mülkiyetindeki dağıtım şebekesini, lisans süresi sona ermeden başka bir tüzel kişiye Kurul onayı ile satabilir. Kurul, bu satışa, şebekenin bir bütün olarak satılması, şebekeyi satın alacak tüzel kişinin dağıtım lisansı alma koşullarını haiz olması, önceden, dağıtım </w:t>
      </w:r>
      <w:r w:rsidRPr="003D32CC">
        <w:rPr>
          <w:rFonts w:eastAsia="Times New Roman"/>
          <w:color w:val="000000" w:themeColor="text1"/>
          <w:sz w:val="22"/>
          <w:szCs w:val="22"/>
          <w:lang w:eastAsia="tr-TR"/>
        </w:rPr>
        <w:lastRenderedPageBreak/>
        <w:t xml:space="preserve">lisansı başvuru talebi Kurul tarafından reddedilmiş ise ret gerekçelerinin ortadan kalkmış olması,  söz konusu satışın müşteriler aleyhine uygulamalar getirmemesi ve  uygulanmakta olan birim hizmet ve </w:t>
      </w:r>
      <w:proofErr w:type="gramStart"/>
      <w:r w:rsidRPr="003D32CC">
        <w:rPr>
          <w:rFonts w:eastAsia="Times New Roman"/>
          <w:color w:val="000000" w:themeColor="text1"/>
          <w:sz w:val="22"/>
          <w:szCs w:val="22"/>
          <w:lang w:eastAsia="tr-TR"/>
        </w:rPr>
        <w:t>amortisman</w:t>
      </w:r>
      <w:proofErr w:type="gramEnd"/>
      <w:r w:rsidRPr="003D32CC">
        <w:rPr>
          <w:rFonts w:eastAsia="Times New Roman"/>
          <w:color w:val="000000" w:themeColor="text1"/>
          <w:sz w:val="22"/>
          <w:szCs w:val="22"/>
          <w:lang w:eastAsia="tr-TR"/>
        </w:rPr>
        <w:t xml:space="preserve"> bedeli aşılmamak şartıyla onay verir. Dağıtım şebekesini satın alan tüzel kişi, ilgili mevzuata göre dağıtım lisansı almak için Kuruma başvurur.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xml:space="preserve">Lisans süresi içinde, lisansın iptalinin zorunlu hale gelmesi ya da lisans sahibinin lisansından Kurul onayı ile vazgeçmesi hallerinde, şebekenin satışı, Kurul tarafından yapılacak ihale yoluyla mümkündür. Önceki lisans sahibi tarafından uygulanmakta olan birim hizmet ve </w:t>
      </w:r>
      <w:proofErr w:type="gramStart"/>
      <w:r w:rsidRPr="003D32CC">
        <w:rPr>
          <w:rFonts w:eastAsia="Times New Roman"/>
          <w:color w:val="000000" w:themeColor="text1"/>
          <w:sz w:val="22"/>
          <w:szCs w:val="22"/>
          <w:lang w:eastAsia="tr-TR"/>
        </w:rPr>
        <w:t>amortisman</w:t>
      </w:r>
      <w:proofErr w:type="gramEnd"/>
      <w:r w:rsidRPr="003D32CC">
        <w:rPr>
          <w:rFonts w:eastAsia="Times New Roman"/>
          <w:color w:val="000000" w:themeColor="text1"/>
          <w:sz w:val="22"/>
          <w:szCs w:val="22"/>
          <w:lang w:eastAsia="tr-TR"/>
        </w:rPr>
        <w:t xml:space="preserve"> bedeli ve abone bağlantı bedelini geçmemek ve diğer şartlar aynen korunmak kaydıyla, şebeke mülkiyetinin devri karşılığında en yüksek bedeli teklif eden ve dağıtım lisansı alma koşullarını haiz tüzel kişiye, Kurul tarafından belirlenen lisans süresi için lisans verilir. Şebekenin bedeli yeni lisans sahibinden tahsil edilerek, eski lisans sahibine ödenir.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xml:space="preserve">Dağıtım lisansının süresinin uzatılmadığı durumda, dağıtım şebekesinin işletme ve mülkiyeti için ihale açılır. Yeni lisans sahibi tarafından lisans süresince Kurul tarafından belirlenen birim hizmet ve </w:t>
      </w:r>
      <w:proofErr w:type="gramStart"/>
      <w:r w:rsidRPr="003D32CC">
        <w:rPr>
          <w:rFonts w:eastAsia="Times New Roman"/>
          <w:color w:val="000000" w:themeColor="text1"/>
          <w:sz w:val="22"/>
          <w:szCs w:val="22"/>
          <w:lang w:eastAsia="tr-TR"/>
        </w:rPr>
        <w:t>amortisman</w:t>
      </w:r>
      <w:proofErr w:type="gramEnd"/>
      <w:r w:rsidRPr="003D32CC">
        <w:rPr>
          <w:rFonts w:eastAsia="Times New Roman"/>
          <w:color w:val="000000" w:themeColor="text1"/>
          <w:sz w:val="22"/>
          <w:szCs w:val="22"/>
          <w:lang w:eastAsia="tr-TR"/>
        </w:rPr>
        <w:t xml:space="preserve"> bedeli ile abone bağlantı bedeli uygulanmak kaydıyla, şebekenin işletme ve mülkiyetinin devri karşılığında en yüksek bedeli teklif eden ve dağıtım lisansı alma koşullarını haiz tüzel kişiye dağıtım lisansı verilir. Şebekenin bedeli yeni lisans sahibinden tahsil edilerek, eski lisans sahibine ödenir.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lisansı sahibi, bu maddede belirtilen durumlarda, mevcut şebekeyi ve ilgili tesislerin tamamını, taşınır ve taşınmaz tüm malları, bunlar üzerindeki haklarla birlikte, her türlü borç ve yükümlülükten arındırılmış, normal yıpranma dışında bakımlı, tam ve çalışır durumda yeni lisans sahibine devreder. Dağıtım lisansı sahibi, Kurul Kararıyla, yeni lisans sahibi tarafından şebekenin işletme ve mülkiyeti devralınıncaya kadar aynı koşullarla hizmete devam eder.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Dağıtım bölgelerinin tek bir lisans altında birleştirilmesi ve mevcut dağıtım bölgelerinin birden fazla lisans sahasına bölünmesi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32/A  – (</w:t>
      </w:r>
      <w:proofErr w:type="gramStart"/>
      <w:r w:rsidRPr="003D32CC">
        <w:rPr>
          <w:rFonts w:eastAsia="Times New Roman"/>
          <w:b/>
          <w:bCs/>
          <w:color w:val="000000" w:themeColor="text1"/>
          <w:sz w:val="22"/>
          <w:szCs w:val="22"/>
          <w:lang w:eastAsia="tr-TR"/>
        </w:rPr>
        <w:t>Ek:RG</w:t>
      </w:r>
      <w:proofErr w:type="gramEnd"/>
      <w:r w:rsidRPr="003D32CC">
        <w:rPr>
          <w:rFonts w:eastAsia="Times New Roman"/>
          <w:b/>
          <w:bCs/>
          <w:color w:val="000000" w:themeColor="text1"/>
          <w:sz w:val="22"/>
          <w:szCs w:val="22"/>
          <w:lang w:eastAsia="tr-TR"/>
        </w:rPr>
        <w:t>-18/11/2016-29892)</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 </w:t>
      </w:r>
      <w:r w:rsidRPr="003D32CC">
        <w:rPr>
          <w:rFonts w:eastAsia="Times New Roman"/>
          <w:color w:val="000000" w:themeColor="text1"/>
          <w:sz w:val="22"/>
          <w:szCs w:val="22"/>
          <w:lang w:eastAsia="tr-TR"/>
        </w:rPr>
        <w:t>Dağıtım lisansı sahibi tüzel kişilerin talep etmesi ve Kurulun teknik ve ekonomik olarak uygun bulması durumunda dağıtım bölgeleri tek bir lisans altında birleştirilebilir veya mevcut dağıtım bölgeleri birden fazla lisans sahasına bölünebilir.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şirketlerinin birleşme taleplerine ilişkin başvuruların değerlendirilmesinde, işletme verimliliği açısından şebeke bütünlüğü ve bölgesel yakınlık dikkate alınır.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xml:space="preserve">Birleşmeye konu dağıtım bölgelerinin, doğal gaz dağıtım lisansı ihalesi kapsamında olması durumunda, ihalede belirlenen birim hizmet ve </w:t>
      </w:r>
      <w:proofErr w:type="gramStart"/>
      <w:r w:rsidRPr="003D32CC">
        <w:rPr>
          <w:rFonts w:eastAsia="Times New Roman"/>
          <w:color w:val="000000" w:themeColor="text1"/>
          <w:sz w:val="22"/>
          <w:szCs w:val="22"/>
          <w:lang w:eastAsia="tr-TR"/>
        </w:rPr>
        <w:t>amortisman</w:t>
      </w:r>
      <w:proofErr w:type="gramEnd"/>
      <w:r w:rsidRPr="003D32CC">
        <w:rPr>
          <w:rFonts w:eastAsia="Times New Roman"/>
          <w:color w:val="000000" w:themeColor="text1"/>
          <w:sz w:val="22"/>
          <w:szCs w:val="22"/>
          <w:lang w:eastAsia="tr-TR"/>
        </w:rPr>
        <w:t xml:space="preserve"> bedelinin geçerli olacağı ihale şartnamesinde belirtilen sürenin dolmuş olması şarttır.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bölgelerinin birleştirilmesine/bölünmesine ilişkin talepler aşağıdaki esaslar çerçevesinde değerlendirilir: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a) Birleşmeye/bölünmeye konu dağıtım bölgelerine ilişkin tüm hak ve yükümlülüklerin muhafaza edilmesi,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b) Kurum tarafından talep edilecek teminat mektuplarının sunulması,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c) Birleşme/bölünme işlemi gereği yapılacak lisans tadil ve sona erdirme işlemlerinin eş zamanlı olarak yürürlüğe girmesi,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ç) Birleşme/bölünme işlemi gereği yapılması gereken her türlü sözleşme devirlerinin tamamlanması,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 Birleşme/bölünme işlemi nedeniyle hizmette aksamaya mahal bırakılmaması,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e) Birleşme/bölünme işleminin gerektirdiği tüm hukuki sorumlulukların ifa edildiğinin/ edileceğinin beyan edilmesi.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Birleşme/bölünme işlemine ilişkin olarak Kuruma yapılacak başvurularda, teknik ve ekonomik gerekçelerin de detaylandırıldığı ve bu maddenin dördüncü fıkrasında belirtilen hususların kabul, beyan ve taahhüt edildiğini içeren talep yazıları ile Kurum tarafından talep edilecek her türlü bilgi ve belge Kuruma sunulur.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Birleşme/bölünme talebinin kabulü neticesinde tadili yapılacak lisansın sona erme tarihi, birleşmeye konu şirketlerden lisans sona erme tarihi daha yakın olan lisansın sona erme tarihi olarak belirlenir.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Birleşme işlemi neticesinde oluşan yeni dağıtım bölgesi için geçerli olacak tarife belirlenene kadar birleşmeye konu bölgelerin mevcut tarifeleri uygulanmaya devam edilir.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lastRenderedPageBreak/>
        <w:t> </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ÜÇÜNCÜ BÖLÜM</w:t>
      </w:r>
    </w:p>
    <w:p w:rsidR="003D32CC" w:rsidRDefault="003D32CC" w:rsidP="003D32CC">
      <w:pPr>
        <w:shd w:val="clear" w:color="auto" w:fill="FFFFFF"/>
        <w:spacing w:after="0" w:line="240" w:lineRule="auto"/>
        <w:ind w:firstLine="567"/>
        <w:jc w:val="center"/>
        <w:rPr>
          <w:rFonts w:eastAsia="Times New Roman"/>
          <w:b/>
          <w:bCs/>
          <w:color w:val="000000" w:themeColor="text1"/>
          <w:sz w:val="22"/>
          <w:szCs w:val="22"/>
          <w:lang w:eastAsia="tr-TR"/>
        </w:rPr>
      </w:pPr>
      <w:r w:rsidRPr="003D32CC">
        <w:rPr>
          <w:rFonts w:eastAsia="Times New Roman"/>
          <w:b/>
          <w:bCs/>
          <w:color w:val="000000" w:themeColor="text1"/>
          <w:sz w:val="22"/>
          <w:szCs w:val="22"/>
          <w:lang w:eastAsia="tr-TR"/>
        </w:rPr>
        <w:t>Diğer Hükümler</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Yaptırımlar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33- </w:t>
      </w:r>
      <w:r w:rsidRPr="003D32CC">
        <w:rPr>
          <w:rFonts w:eastAsia="Times New Roman"/>
          <w:color w:val="000000" w:themeColor="text1"/>
          <w:sz w:val="22"/>
          <w:szCs w:val="22"/>
          <w:lang w:eastAsia="tr-TR"/>
        </w:rPr>
        <w:t>Kurum tarafından yapılan veya yaptırılan incelemelerde, ilgili mevzuata aykırı bir durumun tespit edilmesi halinde, fiilin niteliğine göre Kanunun 9 uncu maddesi hükümleri uygulanır.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roofErr w:type="gramStart"/>
      <w:r w:rsidRPr="003D32CC">
        <w:rPr>
          <w:rFonts w:eastAsia="Times New Roman"/>
          <w:color w:val="000000" w:themeColor="text1"/>
          <w:sz w:val="22"/>
          <w:szCs w:val="22"/>
          <w:lang w:eastAsia="tr-TR"/>
        </w:rPr>
        <w:t>Dağıtım lisansı verilmesine esas olan şartların, faaliyetin yürütülmesi sırasında ortadan kalktığının veya bu şartların baştan mevcut olmadığının saptanması hallerinde, varsa kesin teminatın Kurum lehine irat kaydedilmesinin yanı sıra, Kanunun 9 uncu maddesine göre işlemler yapılır ve Kurul, hizmetin aksamaması için 34 üncü maddede sayılan gerekli tedbirleri önceden almak suretiyle lisansı iptal eder.</w:t>
      </w:r>
      <w:proofErr w:type="gramEnd"/>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Kurum tarafından alınacak tedbirler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roofErr w:type="gramStart"/>
      <w:r w:rsidRPr="003D32CC">
        <w:rPr>
          <w:rFonts w:eastAsia="Times New Roman"/>
          <w:b/>
          <w:bCs/>
          <w:color w:val="000000" w:themeColor="text1"/>
          <w:sz w:val="22"/>
          <w:szCs w:val="22"/>
          <w:lang w:eastAsia="tr-TR"/>
        </w:rPr>
        <w:t>Madde 34- </w:t>
      </w:r>
      <w:r w:rsidRPr="003D32CC">
        <w:rPr>
          <w:rFonts w:eastAsia="Times New Roman"/>
          <w:color w:val="000000" w:themeColor="text1"/>
          <w:sz w:val="22"/>
          <w:szCs w:val="22"/>
          <w:lang w:eastAsia="tr-TR"/>
        </w:rPr>
        <w:t xml:space="preserve">Dağıtım lisansının iptal edilmesinin zorunlu hale gelmesi durumunda, lisans iptalinden önce alınacak Kurul kararıyla, tüketicilerin korunması ve hizmetin aksamaması açısından, lisans kapsamındaki faaliyetlerin yürütülmesini ve dağıtım şebekesinin işletilmesini teminen, lisans sahibi tüzel kişinin yönetim kurulu veya tüzel kişiyi idare edenlerin; lisans sahibinin anonim şirket olmaması halinde ise ortaklar genel kurulu ve/veya tüzel kişiliği idare edenlerin bir kısmının veya tamamının; geçici olarak değiştirilmesi suretiyle, Kurum tarafından yerlerine yeni atama yapılabilir. </w:t>
      </w:r>
      <w:proofErr w:type="gramEnd"/>
      <w:r w:rsidRPr="003D32CC">
        <w:rPr>
          <w:rFonts w:eastAsia="Times New Roman"/>
          <w:color w:val="000000" w:themeColor="text1"/>
          <w:sz w:val="22"/>
          <w:szCs w:val="22"/>
          <w:lang w:eastAsia="tr-TR"/>
        </w:rPr>
        <w:t>Bu atamaların kabulüne ilişkin hükümler, dağıtım lisansında ve dağıtım şirketinin ana sözleşmesinde yer alır.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Dağıtım lisansı sahibinin iflası halinde lisans kendiliğinden sona erer, Kurum gereken tedbirleri alır ve kesin teminat ile varsa teminat hükmündeki diğer değerler Kurum lehine irat kaydedilir.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Kanuni yükümlülükler ve diğer harcamalar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35- </w:t>
      </w:r>
      <w:r w:rsidRPr="003D32CC">
        <w:rPr>
          <w:rFonts w:eastAsia="Times New Roman"/>
          <w:color w:val="000000" w:themeColor="text1"/>
          <w:sz w:val="22"/>
          <w:szCs w:val="22"/>
          <w:lang w:eastAsia="tr-TR"/>
        </w:rPr>
        <w:t>Teklif sahiplerinin</w:t>
      </w:r>
      <w:r w:rsidRPr="003D32CC">
        <w:rPr>
          <w:rFonts w:eastAsia="Times New Roman"/>
          <w:b/>
          <w:bCs/>
          <w:color w:val="000000" w:themeColor="text1"/>
          <w:sz w:val="22"/>
          <w:szCs w:val="22"/>
          <w:lang w:eastAsia="tr-TR"/>
        </w:rPr>
        <w:t>, </w:t>
      </w:r>
      <w:r w:rsidRPr="003D32CC">
        <w:rPr>
          <w:rFonts w:eastAsia="Times New Roman"/>
          <w:color w:val="000000" w:themeColor="text1"/>
          <w:sz w:val="22"/>
          <w:szCs w:val="22"/>
          <w:lang w:eastAsia="tr-TR"/>
        </w:rPr>
        <w:t xml:space="preserve">ihale ile ilgili vergi, resim, harç, onay gideri ve benzeri kanuni yükümlülükleri ile geçici ve kesin teminat masrafları </w:t>
      </w:r>
      <w:proofErr w:type="gramStart"/>
      <w:r w:rsidRPr="003D32CC">
        <w:rPr>
          <w:rFonts w:eastAsia="Times New Roman"/>
          <w:color w:val="000000" w:themeColor="text1"/>
          <w:sz w:val="22"/>
          <w:szCs w:val="22"/>
          <w:lang w:eastAsia="tr-TR"/>
        </w:rPr>
        <w:t>dahil</w:t>
      </w:r>
      <w:proofErr w:type="gramEnd"/>
      <w:r w:rsidRPr="003D32CC">
        <w:rPr>
          <w:rFonts w:eastAsia="Times New Roman"/>
          <w:color w:val="000000" w:themeColor="text1"/>
          <w:sz w:val="22"/>
          <w:szCs w:val="22"/>
          <w:lang w:eastAsia="tr-TR"/>
        </w:rPr>
        <w:t xml:space="preserve"> her şekilde yaptıkları harcamalar kendilerince karşılanır. Kurumdan bu konuda herhangi bir talepte bulunulamaz.</w:t>
      </w:r>
    </w:p>
    <w:p w:rsidR="003D32CC" w:rsidRDefault="003D32CC" w:rsidP="003D32CC">
      <w:pPr>
        <w:shd w:val="clear" w:color="auto" w:fill="FFFFFF"/>
        <w:spacing w:after="0" w:line="240" w:lineRule="auto"/>
        <w:ind w:firstLine="567"/>
        <w:jc w:val="both"/>
        <w:rPr>
          <w:rFonts w:eastAsia="Times New Roman"/>
          <w:b/>
          <w:bCs/>
          <w:color w:val="000000" w:themeColor="text1"/>
          <w:sz w:val="22"/>
          <w:szCs w:val="22"/>
          <w:lang w:eastAsia="tr-TR"/>
        </w:rPr>
      </w:pPr>
      <w:r w:rsidRPr="003D32CC">
        <w:rPr>
          <w:rFonts w:eastAsia="Times New Roman"/>
          <w:b/>
          <w:bCs/>
          <w:color w:val="000000" w:themeColor="text1"/>
          <w:sz w:val="22"/>
          <w:szCs w:val="22"/>
          <w:lang w:eastAsia="tr-TR"/>
        </w:rPr>
        <w:t> </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İKİNCİ KISIM</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Müşteri Hizmetleri</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color w:val="000000" w:themeColor="text1"/>
          <w:sz w:val="22"/>
          <w:szCs w:val="22"/>
          <w:lang w:eastAsia="tr-TR"/>
        </w:rPr>
        <w:t> </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BİRİNCİ BÖLÜM</w:t>
      </w:r>
    </w:p>
    <w:p w:rsidR="003D32CC" w:rsidRDefault="003D32CC" w:rsidP="003D32CC">
      <w:pPr>
        <w:shd w:val="clear" w:color="auto" w:fill="FFFFFF"/>
        <w:spacing w:after="0" w:line="240" w:lineRule="auto"/>
        <w:ind w:firstLine="567"/>
        <w:jc w:val="center"/>
        <w:rPr>
          <w:rFonts w:eastAsia="Times New Roman"/>
          <w:b/>
          <w:bCs/>
          <w:color w:val="000000" w:themeColor="text1"/>
          <w:sz w:val="22"/>
          <w:szCs w:val="22"/>
          <w:lang w:eastAsia="tr-TR"/>
        </w:rPr>
      </w:pPr>
      <w:r w:rsidRPr="003D32CC">
        <w:rPr>
          <w:rFonts w:eastAsia="Times New Roman"/>
          <w:b/>
          <w:bCs/>
          <w:color w:val="000000" w:themeColor="text1"/>
          <w:sz w:val="22"/>
          <w:szCs w:val="22"/>
          <w:lang w:eastAsia="tr-TR"/>
        </w:rPr>
        <w:t>Bağlantı, Müşteri Sözleşmeleri, Güvence Bedeli ve İç Tesisat Onayı</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Bağlantı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36 —</w:t>
      </w:r>
      <w:r w:rsidRPr="003D32CC">
        <w:rPr>
          <w:rFonts w:eastAsia="Times New Roman"/>
          <w:color w:val="000000" w:themeColor="text1"/>
          <w:sz w:val="22"/>
          <w:szCs w:val="22"/>
          <w:lang w:eastAsia="tr-TR"/>
        </w:rPr>
        <w:t> </w:t>
      </w:r>
      <w:r w:rsidRPr="003D32CC">
        <w:rPr>
          <w:rFonts w:eastAsia="Times New Roman"/>
          <w:b/>
          <w:bCs/>
          <w:color w:val="000000" w:themeColor="text1"/>
          <w:sz w:val="22"/>
          <w:szCs w:val="22"/>
          <w:lang w:eastAsia="tr-TR"/>
        </w:rPr>
        <w:t>(</w:t>
      </w:r>
      <w:proofErr w:type="gramStart"/>
      <w:r w:rsidRPr="003D32CC">
        <w:rPr>
          <w:rFonts w:eastAsia="Times New Roman"/>
          <w:b/>
          <w:bCs/>
          <w:color w:val="000000" w:themeColor="text1"/>
          <w:sz w:val="22"/>
          <w:szCs w:val="22"/>
          <w:lang w:eastAsia="tr-TR"/>
        </w:rPr>
        <w:t>Değişik:RG</w:t>
      </w:r>
      <w:proofErr w:type="gramEnd"/>
      <w:r w:rsidRPr="003D32CC">
        <w:rPr>
          <w:rFonts w:eastAsia="Times New Roman"/>
          <w:b/>
          <w:bCs/>
          <w:color w:val="000000" w:themeColor="text1"/>
          <w:sz w:val="22"/>
          <w:szCs w:val="22"/>
          <w:lang w:eastAsia="tr-TR"/>
        </w:rPr>
        <w:t>-9/6/2017- 30091)</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xml:space="preserve">Dağıtım şirketi, sorumluluk alanında bulunan tüketicileri talep etmeleri halinde, dağıtım şebekesine bağlamakla yükümlüdür. Ancak bağlantı yapma yükümlülüğü, dağıtım şirketinin tasarrufu altındaki sistemin bağlantı yapmaya </w:t>
      </w:r>
      <w:proofErr w:type="gramStart"/>
      <w:r w:rsidRPr="003D32CC">
        <w:rPr>
          <w:rFonts w:eastAsia="Times New Roman"/>
          <w:color w:val="000000" w:themeColor="text1"/>
          <w:sz w:val="22"/>
          <w:szCs w:val="22"/>
          <w:lang w:eastAsia="tr-TR"/>
        </w:rPr>
        <w:t>imkan</w:t>
      </w:r>
      <w:proofErr w:type="gramEnd"/>
      <w:r w:rsidRPr="003D32CC">
        <w:rPr>
          <w:rFonts w:eastAsia="Times New Roman"/>
          <w:color w:val="000000" w:themeColor="text1"/>
          <w:sz w:val="22"/>
          <w:szCs w:val="22"/>
          <w:lang w:eastAsia="tr-TR"/>
        </w:rPr>
        <w:t xml:space="preserve"> veren kapasitede olmasına ve bağlantının teknik ve ekonomik olarak mümkün olması yanında talep sahibinin ilgili mevzuatta öngörülen işlemleri yapmasına bağlıdır. Dağıtım şirketinin, sorumluluk alanı dışına bağlantı yapabilmesi Kurul izni ile mümkündür.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şirketine yapılacak bağlantı talepleri; bağımsız bölüm maliki, binanın veya tesisin sahibi ya da bunların yetkili temsilcilerince yapılır. Dağıtım şirketi, bağlantı talebini en geç on beş gün içinde değerlendirir ve talebi uygun bulması durumunda bağlantının gerçekleştirilmesi için gereken işlemleri yapar, uygun bulmaması halinde ise gerekçelerini yazılı olarak talep sahibine bildirir. Talebi uygun bulunan talep sahibi ile bağlantı anlaşması imzalanır.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Bağlantı hattı, servis hattı ve sayacın mülkiyetinin dağıtım şirketine devriyle ilgili hususlar talep sahibi ile dağıtım şirketi arasında yapılacak Bağlantı Anlaşmalarında yer alır.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xml:space="preserve">Abone bağlantı bedeli, bağlantı anlaşmasının imzalanması sırasında bir defaya mahsus olmak üzere tahsil edilir ve servis hattının imalatına başlandıktan sonra bu bedelin iadesi yapılamaz. Aynı adresle ilgili daha önce bağlantı bedeli alınmış ise bu bedel tekrar alınamaz. Ancak, yapı veya tesisin </w:t>
      </w:r>
      <w:r w:rsidRPr="003D32CC">
        <w:rPr>
          <w:rFonts w:eastAsia="Times New Roman"/>
          <w:color w:val="000000" w:themeColor="text1"/>
          <w:sz w:val="22"/>
          <w:szCs w:val="22"/>
          <w:lang w:eastAsia="tr-TR"/>
        </w:rPr>
        <w:lastRenderedPageBreak/>
        <w:t>genişletilmesi sonucunda ortaya çıkabilecek ilave maliyetlerin bedeli ilgili mevzuata göre mülk sahibi gerçek veya tüzel kişi tarafından karşılanır. Servis hattı yapımına ilişkin, ilgili kurum ve kuruluşlara yapılacak izin başvuruları, abone bağlantı bedelinin tahsilinden itibaren en geç 5 iş günü içerisinde tamamlanır. İlgili mercilerin başvuruyu belli tarihlerde kabul ettiği durumlarda dağıtım şirketi gecikmeden sorumlu tutulmaz. Servis hattı, abone bağlantı bedelinin tahsilinden itibaren en geç otuz gün içerisinde tamamlanır, ancak talep sahibinin kabul etmesi halinde ve Bağlantı Anlaşmasına son tarihin yazılması kaydıyla bu süre doksan güne kadar uzatılabilir. Gerekli izinlerin alınamaması sebebiyle 90 gün içerisinde servis hattının tamamlanamayacak olması halinde süre bitiminden itibaren ya da başvuru sahibinin talep etmesi halinde talep tarihinden itibaren 5 iş günü içerisinde abone bağlantı bedeli güncellenerek iade edilir. Güncelleme işleminde güvence bedelinin iadesinde uygulanan yöntem uygulanır.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Münferit bağlantı hattı olan doğal gaz müşterilerinin bu hatları üzerinden başka bir müşteriye bağlantı yapılmasının gerekmesi durumunda, mevcut müşterinin görüşü alınarak ve mevcut müşterinin kapasitesini etkilemeyecek şekilde, dağıtım şirketince tespit edilecek uygun bağlantı noktasından bağlantı yapılır. Hattın bedelini ödemiş olan müşteriye bağlantı noktası ve kapasite kullanım oranıyla belirlenecek bedelin ödenmesi gerektiği yeni gelen müşteriye bildirilir. Uygulamaya ilişkin Usul ve Esaslar Kurul Kararı ile belirlenir.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Bağlantı talebi reddedilen talep sahibi, dağıtım şirketinin kararının kendisine ulaştığı tarihten itibaren altmış gün içinde Kuruma yazılı olarak başvurarak bağlantının teknik ve ekonomik olarak mümkün olup olmadığının tespitini isteyebilir. Kurul, dağıtım şirketinin konu hakkındaki savunmasını aldıktan sonra, bu maddede belirtilen esasların ihlal edildiğinin tespit edilmesi halinde, dağıtım şirketi Kurulun bu konuda vereceği karara uymak zorundadır.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Serbest tüketicilerin bağlantı hattı, bedeli kendilerine ait olmak üzere, dağıtım şirketinin uygun göreceği yerden şebekeye bağlanacak şekilde, serbest tüketicinin seçimine bağlı olarak dağıtım şirketine veya sertifika sahibi kişilere yaptırılır.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Bağlantı ve servis hatlarının test ve kontrolü dağıtım şirketince tamamlanır ve işletmeye alınır.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şirketi, işlettiği tüm servis ve bağlantı hatlarının bakım, onarım ve iyileştirilmesinden sorumludur. Dağıtım şirketi bu kapsamdaki işlemler için bir bedel alamaz.</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İç Tesisat Onayı ve İşletmeye Alınması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37 —</w:t>
      </w:r>
      <w:r w:rsidRPr="003D32CC">
        <w:rPr>
          <w:rFonts w:eastAsia="Times New Roman"/>
          <w:color w:val="000000" w:themeColor="text1"/>
          <w:sz w:val="22"/>
          <w:szCs w:val="22"/>
          <w:lang w:eastAsia="tr-TR"/>
        </w:rPr>
        <w:t> </w:t>
      </w:r>
      <w:r w:rsidRPr="003D32CC">
        <w:rPr>
          <w:rFonts w:eastAsia="Times New Roman"/>
          <w:b/>
          <w:bCs/>
          <w:color w:val="000000" w:themeColor="text1"/>
          <w:sz w:val="22"/>
          <w:szCs w:val="22"/>
          <w:lang w:eastAsia="tr-TR"/>
        </w:rPr>
        <w:t>(Başlığıyla birlikte değişik: RG-06/08/2004-25545) </w:t>
      </w:r>
      <w:r w:rsidRPr="003D32CC">
        <w:rPr>
          <w:rFonts w:eastAsia="Times New Roman"/>
          <w:color w:val="000000" w:themeColor="text1"/>
          <w:sz w:val="22"/>
          <w:szCs w:val="22"/>
          <w:lang w:eastAsia="tr-TR"/>
        </w:rPr>
        <w:t> </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 xml:space="preserve">(Değişik </w:t>
      </w:r>
      <w:proofErr w:type="gramStart"/>
      <w:r w:rsidRPr="003D32CC">
        <w:rPr>
          <w:rFonts w:eastAsia="Times New Roman"/>
          <w:b/>
          <w:bCs/>
          <w:color w:val="000000" w:themeColor="text1"/>
          <w:sz w:val="22"/>
          <w:szCs w:val="22"/>
          <w:lang w:eastAsia="tr-TR"/>
        </w:rPr>
        <w:t>fıkra:RG</w:t>
      </w:r>
      <w:proofErr w:type="gramEnd"/>
      <w:r w:rsidRPr="003D32CC">
        <w:rPr>
          <w:rFonts w:eastAsia="Times New Roman"/>
          <w:b/>
          <w:bCs/>
          <w:color w:val="000000" w:themeColor="text1"/>
          <w:sz w:val="22"/>
          <w:szCs w:val="22"/>
          <w:lang w:eastAsia="tr-TR"/>
        </w:rPr>
        <w:t>-9/6/2017- 30091)</w:t>
      </w:r>
      <w:r w:rsidRPr="003D32CC">
        <w:rPr>
          <w:rFonts w:eastAsia="Times New Roman"/>
          <w:color w:val="000000" w:themeColor="text1"/>
          <w:sz w:val="22"/>
          <w:szCs w:val="22"/>
          <w:lang w:eastAsia="tr-TR"/>
        </w:rPr>
        <w:t xml:space="preserve"> İç tesisatların projelendirilmesi ve yapımı, bağımsız bölüm maliki, binanın veya tesisin sahibi ya da bunların yetkili temsilcileri tarafından sertifika sahiplerine yaptırılır. Sertifika sahibi firma ile başvuru sahipleri arasında yapılacak işin kapsamı ve koşullarını belirleyen bir sözleşme imzalanır. Bu sözleşmenin bir kopyası sertifika sahibinin projenin onayı için dağıtım şirketine vereceği müracaat dosyasında yer alır. İç tesisat ve/veya dönüşüm projesinin dağıtım şirketince onaylanmasından sonra iç tesisatı yapacak olan firma sözleşme kapsamındaki tüm yükümlülüklerini sigortalatır ve sigorta poliçesinin bir kopyası dağıtım şirketine teslim edilmeden iç tesisatın yapımına </w:t>
      </w:r>
      <w:proofErr w:type="spellStart"/>
      <w:proofErr w:type="gramStart"/>
      <w:r w:rsidRPr="003D32CC">
        <w:rPr>
          <w:rFonts w:eastAsia="Times New Roman"/>
          <w:color w:val="000000" w:themeColor="text1"/>
          <w:sz w:val="22"/>
          <w:szCs w:val="22"/>
          <w:lang w:eastAsia="tr-TR"/>
        </w:rPr>
        <w:t>başlanmaz.Sigortanın</w:t>
      </w:r>
      <w:proofErr w:type="spellEnd"/>
      <w:proofErr w:type="gramEnd"/>
      <w:r w:rsidRPr="003D32CC">
        <w:rPr>
          <w:rFonts w:eastAsia="Times New Roman"/>
          <w:color w:val="000000" w:themeColor="text1"/>
          <w:sz w:val="22"/>
          <w:szCs w:val="22"/>
          <w:lang w:eastAsia="tr-TR"/>
        </w:rPr>
        <w:t xml:space="preserve"> bu maddede yer alan iç tesisatın devreye alınması işleminden başlamak üzere bir yıl boyunca yapılan iç tesisat ile ilgili çıkabilecek tüm sorunları da kapsaması zorunludur.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şirketi, yaptırılan iç tesisatı ilgili mevzuat hükümlerine göre, tesisatın kontrol ve onayı için kendisine yapılan müracaat tarihinden itibaren en geç on gün içinde kendi teknik personeline veya iç tesisatı yapan firma dışında kendi adına çalışan sertifika sahiplerine kontrol ve test ettirir ve uygun bulması halinde onaylar. Uygun bulmaması halinde ise, tespit edilen hata ve eksiklikler giderildikten sonra, kontrol ve testlere ilişkin işlemler yeniden yapılır.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xml:space="preserve">İç tesisatın işletmeye alınması; ilk abonelik sözleşmesinin imzalanmasından sonra sistemin yakıcı cihaz </w:t>
      </w:r>
      <w:proofErr w:type="gramStart"/>
      <w:r w:rsidRPr="003D32CC">
        <w:rPr>
          <w:rFonts w:eastAsia="Times New Roman"/>
          <w:color w:val="000000" w:themeColor="text1"/>
          <w:sz w:val="22"/>
          <w:szCs w:val="22"/>
          <w:lang w:eastAsia="tr-TR"/>
        </w:rPr>
        <w:t>dahil</w:t>
      </w:r>
      <w:proofErr w:type="gramEnd"/>
      <w:r w:rsidRPr="003D32CC">
        <w:rPr>
          <w:rFonts w:eastAsia="Times New Roman"/>
          <w:color w:val="000000" w:themeColor="text1"/>
          <w:sz w:val="22"/>
          <w:szCs w:val="22"/>
          <w:lang w:eastAsia="tr-TR"/>
        </w:rPr>
        <w:t xml:space="preserve"> çalışır durumda olması şartıyla, dağıtım şirketi yetkilisi, iç tesisatı yapan firma yetkilisi ve müşterinin birlikte imzaladığı bir tutanakla kayıt altına alınır. Bu işlemlerle ilgili dağıtım şirketlerinin alacağı bedellerin hesaplanmasına ilişkin usul ve esaslar, her yıl tarife önerisi ile birlikte dağıtım şirketi tarafından Kuruma önerilir ve Kurul tarafından belirlenir.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lastRenderedPageBreak/>
        <w:t>Müşteri Sözleşmeleri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38 —(</w:t>
      </w:r>
      <w:proofErr w:type="gramStart"/>
      <w:r w:rsidRPr="003D32CC">
        <w:rPr>
          <w:rFonts w:eastAsia="Times New Roman"/>
          <w:b/>
          <w:bCs/>
          <w:color w:val="000000" w:themeColor="text1"/>
          <w:sz w:val="22"/>
          <w:szCs w:val="22"/>
          <w:lang w:eastAsia="tr-TR"/>
        </w:rPr>
        <w:t>Değişik:RG</w:t>
      </w:r>
      <w:proofErr w:type="gramEnd"/>
      <w:r w:rsidRPr="003D32CC">
        <w:rPr>
          <w:rFonts w:eastAsia="Times New Roman"/>
          <w:b/>
          <w:bCs/>
          <w:color w:val="000000" w:themeColor="text1"/>
          <w:sz w:val="22"/>
          <w:szCs w:val="22"/>
          <w:lang w:eastAsia="tr-TR"/>
        </w:rPr>
        <w:t>-9/6/2017- 30091)</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xml:space="preserve">İlk abonelik esnasında yapılacak abonelik sözleşmesi; iç tesisat proje onayını müteakip gerekli belgelerin dağıtım şirketine ibrazından ve ilgili mevzuat çerçevesinde belirlenmiş güvence bedelinin tahakkukundan ve/veya tahsilinden sonra imzalanır veya mesafeli sözleşme yapılır. Abonelik sözleşmesi, doğal gazı fiilen kullanacak olan gerçek veya tüzel kişi veya bunların yetkili temsilcileriyle yapılır. İlk abonelikte 37 </w:t>
      </w:r>
      <w:proofErr w:type="spellStart"/>
      <w:r w:rsidRPr="003D32CC">
        <w:rPr>
          <w:rFonts w:eastAsia="Times New Roman"/>
          <w:color w:val="000000" w:themeColor="text1"/>
          <w:sz w:val="22"/>
          <w:szCs w:val="22"/>
          <w:lang w:eastAsia="tr-TR"/>
        </w:rPr>
        <w:t>nci</w:t>
      </w:r>
      <w:proofErr w:type="spellEnd"/>
      <w:r w:rsidRPr="003D32CC">
        <w:rPr>
          <w:rFonts w:eastAsia="Times New Roman"/>
          <w:color w:val="000000" w:themeColor="text1"/>
          <w:sz w:val="22"/>
          <w:szCs w:val="22"/>
          <w:lang w:eastAsia="tr-TR"/>
        </w:rPr>
        <w:t xml:space="preserve"> madde çerçevesinde abonenin doğal gazı kullanıma açılır. İlk abonelikten sonra aynı adreste yapılacak tüm yeni abonelik işlemlerinde ise; doğal gazın kullanıma açılması iç tesisatın dağıtım şirketi veya kendi adına çalışan sertifikalı şirketlerce abonelik sözleşmesinin imzalanmasından itibaren 5 gün içinde kontrol edilmesinden sonra yapılır. Yapılacak kontrol neticesinde, tesisatın uygun bulunmaması halinde, dağıtım şirketinin önerisi doğrultusunda tesisata ilişkin eksiklikler sertifikalı firmalar tarafından giderilerek tesisat mevzuata uygun hale getirilir. Bu durumda tesisatı uygun hale getiren sertifikalı firma tarafından dağıtım şirketine yapılacak başvurudan sonra tesisat 5 iş günü içinde kontrol edilir ve doğal gaz kullanıma açılır.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şirketi, sözleşmenin imzalanmasından önce, uygulanacak fiyatlandırma esasları ve sözleşme hükümleri hakkında talep sahibini doğru ve eksiksiz olarak bilgilendirir. Dağıtım şirketi müşterilerini konut, ticari, sanayi ve benzeri olmak üzere gruplandırabilir ve bu müşteri grupları ile standart tip sözleşme yapar. Konut abonelikleri için Kurul tarafından belirlenen tip sözleşme uygulanır.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Abonenin vefatı halinde diğer mirasçılardan herhangi bir itiraz gelmediği takdirde, vefat eden abonenin eşi, dağıtım şirketinde mevcut bulunan güvence bedeli aktarılarak ve ilave bir güvence bedeli alınmaksızın abone yapılır.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Taşıma hizmeti sözleşmesi; dağıtım şirketinin tedarikçilerle, teslim hizmeti sözleşmesi ise dağıtım şirketinin serbest tüketici ve tedarikçilerle doğal gazın devir teslimi için yaptığı sözleşmelerdir. Bu sözleşmelerde ilgili mevzuat çerçevesinde taraflarca serbestçe belirlenen hükümler yer alır.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şirketi ile aboneler veya serbest tüketiciler arasında yapılacak sözleşmelerde, ilgili mevzuata aykırı hükümler yer alamaz.</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Güvence Bedeli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 xml:space="preserve">Madde 39 —(Başlığıyla birlikte </w:t>
      </w:r>
      <w:proofErr w:type="gramStart"/>
      <w:r w:rsidRPr="003D32CC">
        <w:rPr>
          <w:rFonts w:eastAsia="Times New Roman"/>
          <w:b/>
          <w:bCs/>
          <w:color w:val="000000" w:themeColor="text1"/>
          <w:sz w:val="22"/>
          <w:szCs w:val="22"/>
          <w:lang w:eastAsia="tr-TR"/>
        </w:rPr>
        <w:t>değişik:RG</w:t>
      </w:r>
      <w:proofErr w:type="gramEnd"/>
      <w:r w:rsidRPr="003D32CC">
        <w:rPr>
          <w:rFonts w:eastAsia="Times New Roman"/>
          <w:b/>
          <w:bCs/>
          <w:color w:val="000000" w:themeColor="text1"/>
          <w:sz w:val="22"/>
          <w:szCs w:val="22"/>
          <w:lang w:eastAsia="tr-TR"/>
        </w:rPr>
        <w:t>-06/08/2004-25545) </w:t>
      </w:r>
      <w:r w:rsidRPr="003D32CC">
        <w:rPr>
          <w:rFonts w:eastAsia="Times New Roman"/>
          <w:color w:val="000000" w:themeColor="text1"/>
          <w:sz w:val="22"/>
          <w:szCs w:val="22"/>
          <w:lang w:eastAsia="tr-TR"/>
        </w:rPr>
        <w:t> </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şirketi, alacaklarını garanti altına alabilmek amacıyla, mekanik sayaç kullanan abonelerden abonelik sözleşmesinin imzalanması sırasında bir defaya mahsus olmak üzere güvence bedeli alabilir. Ancak ön ödemeli sayaç kullanan abonelerden güvence bedeli alınmaz.</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Güvence bedeli, doğal gazı fiilen kullanmak üzere sözleşme yapan kişilerden veya bunların yetkili temsilcilerinden alınır.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Güvence bedelleri ile bunların hesaplanmasına ilişkin usul ve esaslar, her yıl tarife önerisi ile birlikte dağıtım şirketi tarafından Kuruma önerilir ve Kurul tarafından belirlenir.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Mal ve/veya hizmet üretim amaçlı doğal gaz kullanan aboneler ile serbest tüketiciler güvence bedeli olarak nakit yerine banka kesin teminat mektubu da verebilir.</w:t>
      </w:r>
    </w:p>
    <w:p w:rsidR="003D32CC" w:rsidRDefault="003D32CC" w:rsidP="003D32CC">
      <w:pPr>
        <w:shd w:val="clear" w:color="auto" w:fill="FFFFFF"/>
        <w:spacing w:after="0" w:line="240" w:lineRule="auto"/>
        <w:ind w:firstLine="567"/>
        <w:jc w:val="both"/>
        <w:rPr>
          <w:rFonts w:eastAsia="Times New Roman"/>
          <w:b/>
          <w:bCs/>
          <w:color w:val="000000" w:themeColor="text1"/>
          <w:sz w:val="22"/>
          <w:szCs w:val="22"/>
          <w:lang w:eastAsia="tr-TR"/>
        </w:rPr>
      </w:pPr>
      <w:r w:rsidRPr="003D32CC">
        <w:rPr>
          <w:rFonts w:eastAsia="Times New Roman"/>
          <w:b/>
          <w:bCs/>
          <w:color w:val="000000" w:themeColor="text1"/>
          <w:sz w:val="22"/>
          <w:szCs w:val="22"/>
          <w:lang w:eastAsia="tr-TR"/>
        </w:rPr>
        <w:t xml:space="preserve">(Değişik </w:t>
      </w:r>
      <w:proofErr w:type="gramStart"/>
      <w:r w:rsidRPr="003D32CC">
        <w:rPr>
          <w:rFonts w:eastAsia="Times New Roman"/>
          <w:b/>
          <w:bCs/>
          <w:color w:val="000000" w:themeColor="text1"/>
          <w:sz w:val="22"/>
          <w:szCs w:val="22"/>
          <w:lang w:eastAsia="tr-TR"/>
        </w:rPr>
        <w:t>fıkra:RG</w:t>
      </w:r>
      <w:proofErr w:type="gramEnd"/>
      <w:r w:rsidRPr="003D32CC">
        <w:rPr>
          <w:rFonts w:eastAsia="Times New Roman"/>
          <w:b/>
          <w:bCs/>
          <w:color w:val="000000" w:themeColor="text1"/>
          <w:sz w:val="22"/>
          <w:szCs w:val="22"/>
          <w:lang w:eastAsia="tr-TR"/>
        </w:rPr>
        <w:t>-27/5/2016-29724)</w:t>
      </w:r>
      <w:r w:rsidRPr="003D32CC">
        <w:rPr>
          <w:rFonts w:eastAsia="Times New Roman"/>
          <w:color w:val="000000" w:themeColor="text1"/>
          <w:sz w:val="22"/>
          <w:szCs w:val="22"/>
          <w:lang w:eastAsia="tr-TR"/>
        </w:rPr>
        <w:t> Abonelik sözleşmesi sona eren veya müşterinin muvafakati ile mekanik sayacı ön ödemeli sayaç ile değiştirilen abonenin, dağıtım şirketinde bulunan güvence bedeli, tüm borçların ödenmiş olması ve nakit olarak alınan güvence bedellerinin ise ilgili mevzuat çerçevesinde güncelleştirilmesi kaydıyla, abonelik sözleşmesinin sona ermesine ilişkin talep tarihinden itibaren en geç on beş gün içerisinde aboneye veya onun yetkili temsilcisine iade edilir. Serbest tüketicilerden güvence bedeli alınıp alınmayacağı ve koşulları imzalanacak sözleşmeler kapsamında serbestçe belirlenir.</w:t>
      </w:r>
      <w:r w:rsidRPr="003D32CC">
        <w:rPr>
          <w:rFonts w:eastAsia="Times New Roman"/>
          <w:b/>
          <w:bCs/>
          <w:color w:val="000000" w:themeColor="text1"/>
          <w:sz w:val="22"/>
          <w:szCs w:val="22"/>
          <w:lang w:eastAsia="tr-TR"/>
        </w:rPr>
        <w:t> </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İKİNCİ BÖLÜM</w:t>
      </w:r>
    </w:p>
    <w:p w:rsidR="003D32CC" w:rsidRDefault="003D32CC" w:rsidP="003D32CC">
      <w:pPr>
        <w:shd w:val="clear" w:color="auto" w:fill="FFFFFF"/>
        <w:spacing w:after="0" w:line="240" w:lineRule="auto"/>
        <w:ind w:firstLine="567"/>
        <w:jc w:val="center"/>
        <w:rPr>
          <w:rFonts w:eastAsia="Times New Roman"/>
          <w:b/>
          <w:bCs/>
          <w:color w:val="000000" w:themeColor="text1"/>
          <w:sz w:val="22"/>
          <w:szCs w:val="22"/>
          <w:lang w:eastAsia="tr-TR"/>
        </w:rPr>
      </w:pPr>
      <w:r w:rsidRPr="003D32CC">
        <w:rPr>
          <w:rFonts w:eastAsia="Times New Roman"/>
          <w:b/>
          <w:bCs/>
          <w:color w:val="000000" w:themeColor="text1"/>
          <w:sz w:val="22"/>
          <w:szCs w:val="22"/>
          <w:lang w:eastAsia="tr-TR"/>
        </w:rPr>
        <w:t xml:space="preserve">Sayaç, Ölçüm ve Müşteri </w:t>
      </w:r>
      <w:proofErr w:type="gramStart"/>
      <w:r w:rsidRPr="003D32CC">
        <w:rPr>
          <w:rFonts w:eastAsia="Times New Roman"/>
          <w:b/>
          <w:bCs/>
          <w:color w:val="000000" w:themeColor="text1"/>
          <w:sz w:val="22"/>
          <w:szCs w:val="22"/>
          <w:lang w:eastAsia="tr-TR"/>
        </w:rPr>
        <w:t>Şikayetleri</w:t>
      </w:r>
      <w:proofErr w:type="gramEnd"/>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Sayaç</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40- </w:t>
      </w:r>
      <w:r w:rsidRPr="003D32CC">
        <w:rPr>
          <w:rFonts w:eastAsia="Times New Roman"/>
          <w:color w:val="000000" w:themeColor="text1"/>
          <w:sz w:val="22"/>
          <w:szCs w:val="22"/>
          <w:lang w:eastAsia="tr-TR"/>
        </w:rPr>
        <w:t xml:space="preserve">Sayaçlar, dağıtım şirketinin mülkiyetinde olup abone bağlantı bedeli dışında hiçbir bedel alınmadan dağıtım şirketince temin edilerek sisteme </w:t>
      </w:r>
      <w:proofErr w:type="gramStart"/>
      <w:r w:rsidRPr="003D32CC">
        <w:rPr>
          <w:rFonts w:eastAsia="Times New Roman"/>
          <w:color w:val="000000" w:themeColor="text1"/>
          <w:sz w:val="22"/>
          <w:szCs w:val="22"/>
          <w:lang w:eastAsia="tr-TR"/>
        </w:rPr>
        <w:t>dahil</w:t>
      </w:r>
      <w:proofErr w:type="gramEnd"/>
      <w:r w:rsidRPr="003D32CC">
        <w:rPr>
          <w:rFonts w:eastAsia="Times New Roman"/>
          <w:color w:val="000000" w:themeColor="text1"/>
          <w:sz w:val="22"/>
          <w:szCs w:val="22"/>
          <w:lang w:eastAsia="tr-TR"/>
        </w:rPr>
        <w:t xml:space="preserve"> edilir.</w:t>
      </w:r>
      <w:r w:rsidRPr="003D32CC">
        <w:rPr>
          <w:rFonts w:eastAsia="Times New Roman"/>
          <w:b/>
          <w:bCs/>
          <w:color w:val="000000" w:themeColor="text1"/>
          <w:sz w:val="22"/>
          <w:szCs w:val="22"/>
          <w:lang w:eastAsia="tr-TR"/>
        </w:rPr>
        <w:t> </w:t>
      </w:r>
      <w:r w:rsidRPr="003D32CC">
        <w:rPr>
          <w:rFonts w:eastAsia="Times New Roman"/>
          <w:color w:val="000000" w:themeColor="text1"/>
          <w:sz w:val="22"/>
          <w:szCs w:val="22"/>
          <w:lang w:eastAsia="tr-TR"/>
        </w:rPr>
        <w:t>Sayaçların ayar ve muayenesi 3516 sayılı Ölçüler ve Ayar Kanunu hükümleri çerçevesinde yapılır.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lastRenderedPageBreak/>
        <w:t xml:space="preserve"> (Değişik </w:t>
      </w:r>
      <w:proofErr w:type="gramStart"/>
      <w:r w:rsidRPr="003D32CC">
        <w:rPr>
          <w:rFonts w:eastAsia="Times New Roman"/>
          <w:b/>
          <w:bCs/>
          <w:color w:val="000000" w:themeColor="text1"/>
          <w:sz w:val="22"/>
          <w:szCs w:val="22"/>
          <w:lang w:eastAsia="tr-TR"/>
        </w:rPr>
        <w:t>fıkra:RG</w:t>
      </w:r>
      <w:proofErr w:type="gramEnd"/>
      <w:r w:rsidRPr="003D32CC">
        <w:rPr>
          <w:rFonts w:eastAsia="Times New Roman"/>
          <w:b/>
          <w:bCs/>
          <w:color w:val="000000" w:themeColor="text1"/>
          <w:sz w:val="22"/>
          <w:szCs w:val="22"/>
          <w:lang w:eastAsia="tr-TR"/>
        </w:rPr>
        <w:t>-9/6/2017- 30091)</w:t>
      </w:r>
      <w:r w:rsidRPr="003D32CC">
        <w:rPr>
          <w:rFonts w:eastAsia="Times New Roman"/>
          <w:color w:val="000000" w:themeColor="text1"/>
          <w:sz w:val="22"/>
          <w:szCs w:val="22"/>
          <w:lang w:eastAsia="tr-TR"/>
        </w:rPr>
        <w:t> Sayaçların takılması, sökülmesi, değiştirilmesi, kontrolü ve benzeri her türlü işlem, dağıtım şirketi tarafından gerçekleştirilir. Abone sayaçlarında meydana gelen ve gaz arzının sürdürülmesini engelleyen tüm arıza ve sorunlar dağıtım şirketine arıza bildirimi yapıldıktan sonra en geç 24 saat içerisinde giderilir. Müşteri, sayaca hiçbir şekilde müdahale edemez. Sayaçlara dışarıdan yapılan müdahale sonucu oluşacak zarar ve ziyan müşteri tarafından karşılanır.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 xml:space="preserve">(Ek </w:t>
      </w:r>
      <w:proofErr w:type="gramStart"/>
      <w:r w:rsidRPr="003D32CC">
        <w:rPr>
          <w:rFonts w:eastAsia="Times New Roman"/>
          <w:b/>
          <w:bCs/>
          <w:color w:val="000000" w:themeColor="text1"/>
          <w:sz w:val="22"/>
          <w:szCs w:val="22"/>
          <w:lang w:eastAsia="tr-TR"/>
        </w:rPr>
        <w:t>fıkra:RG</w:t>
      </w:r>
      <w:proofErr w:type="gramEnd"/>
      <w:r w:rsidRPr="003D32CC">
        <w:rPr>
          <w:rFonts w:eastAsia="Times New Roman"/>
          <w:b/>
          <w:bCs/>
          <w:color w:val="000000" w:themeColor="text1"/>
          <w:sz w:val="22"/>
          <w:szCs w:val="22"/>
          <w:lang w:eastAsia="tr-TR"/>
        </w:rPr>
        <w:t>-06/08/2004-25545) (Değişik fıkra:RG-13/2/2013-28558) </w:t>
      </w:r>
      <w:r w:rsidRPr="003D32CC">
        <w:rPr>
          <w:rFonts w:eastAsia="Times New Roman"/>
          <w:color w:val="000000" w:themeColor="text1"/>
          <w:sz w:val="22"/>
          <w:szCs w:val="22"/>
          <w:lang w:eastAsia="tr-TR"/>
        </w:rPr>
        <w:t>Bağımsız bölüm maliki, binanın veya tesisin sahibi ya da bunların yetkili temsilcilerinin yazılı talebi ve dağıtım şirketinin onayı ile, dağıtım şirketi tarafından mevcut mekanik sayaç ön ödemeli sayaç ile değiştirilebilir. Dağıtım şirketi, mevcut mekanik sayacın ön ödemeli sayaç ile değişimi hususunda müşterilerine hiçbir şekilde zorlamada bulunamaz. Sayacın değiştirilmesi durumunda alınacak bedel Kurul Kararıyla belirlenir. </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 xml:space="preserve">(Ek </w:t>
      </w:r>
      <w:proofErr w:type="gramStart"/>
      <w:r w:rsidRPr="003D32CC">
        <w:rPr>
          <w:rFonts w:eastAsia="Times New Roman"/>
          <w:b/>
          <w:bCs/>
          <w:color w:val="000000" w:themeColor="text1"/>
          <w:sz w:val="22"/>
          <w:szCs w:val="22"/>
          <w:lang w:eastAsia="tr-TR"/>
        </w:rPr>
        <w:t>fıkra:RG</w:t>
      </w:r>
      <w:proofErr w:type="gramEnd"/>
      <w:r w:rsidRPr="003D32CC">
        <w:rPr>
          <w:rFonts w:eastAsia="Times New Roman"/>
          <w:b/>
          <w:bCs/>
          <w:color w:val="000000" w:themeColor="text1"/>
          <w:sz w:val="22"/>
          <w:szCs w:val="22"/>
          <w:lang w:eastAsia="tr-TR"/>
        </w:rPr>
        <w:t>-13/2/2013-28558) </w:t>
      </w:r>
      <w:r w:rsidRPr="003D32CC">
        <w:rPr>
          <w:rFonts w:eastAsia="Times New Roman"/>
          <w:color w:val="000000" w:themeColor="text1"/>
          <w:sz w:val="22"/>
          <w:szCs w:val="22"/>
          <w:lang w:eastAsia="tr-TR"/>
        </w:rPr>
        <w:t>Dağıtım şirketi, ön ödemeli sayaç kullanan müşterilere, benzer müşterilerin son iki yılın aynı çeyrek dönemlerine rastlayan doğal gaz kullanım miktarlarının ortalamasını esas alarak, bir ay içerisinde, en fazla ortalama iki aylık doğal gaz tüketim miktarı kadar doğal gaz satışı yapabilir. </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 xml:space="preserve"> (Ek </w:t>
      </w:r>
      <w:proofErr w:type="gramStart"/>
      <w:r w:rsidRPr="003D32CC">
        <w:rPr>
          <w:rFonts w:eastAsia="Times New Roman"/>
          <w:b/>
          <w:bCs/>
          <w:color w:val="000000" w:themeColor="text1"/>
          <w:sz w:val="22"/>
          <w:szCs w:val="22"/>
          <w:lang w:eastAsia="tr-TR"/>
        </w:rPr>
        <w:t>fıkra:RG</w:t>
      </w:r>
      <w:proofErr w:type="gramEnd"/>
      <w:r w:rsidRPr="003D32CC">
        <w:rPr>
          <w:rFonts w:eastAsia="Times New Roman"/>
          <w:b/>
          <w:bCs/>
          <w:color w:val="000000" w:themeColor="text1"/>
          <w:sz w:val="22"/>
          <w:szCs w:val="22"/>
          <w:lang w:eastAsia="tr-TR"/>
        </w:rPr>
        <w:t>-29/7/2018-30493)</w:t>
      </w:r>
      <w:r w:rsidRPr="003D32CC">
        <w:rPr>
          <w:rFonts w:eastAsia="Times New Roman"/>
          <w:b/>
          <w:bCs/>
          <w:color w:val="000000" w:themeColor="text1"/>
          <w:sz w:val="22"/>
          <w:szCs w:val="22"/>
          <w:vertAlign w:val="superscript"/>
          <w:lang w:eastAsia="tr-TR"/>
        </w:rPr>
        <w:t>(2)</w:t>
      </w:r>
      <w:r w:rsidRPr="003D32CC">
        <w:rPr>
          <w:rFonts w:eastAsia="Times New Roman"/>
          <w:b/>
          <w:bCs/>
          <w:color w:val="000000" w:themeColor="text1"/>
          <w:sz w:val="22"/>
          <w:szCs w:val="22"/>
          <w:lang w:eastAsia="tr-TR"/>
        </w:rPr>
        <w:t> </w:t>
      </w:r>
      <w:r w:rsidRPr="003D32CC">
        <w:rPr>
          <w:rFonts w:eastAsia="Times New Roman"/>
          <w:color w:val="000000" w:themeColor="text1"/>
          <w:sz w:val="22"/>
          <w:szCs w:val="22"/>
          <w:lang w:eastAsia="tr-TR"/>
        </w:rPr>
        <w:t>Sistemde kullanılmakta olan mevcut ön ödemeli sayaçlara Türk Lirası yükleme/Türk Lirası düzeltme/Türk Lirası satış yöntemleri uygulanabilir. Dağıtım şirketi uygulayacağı yöntemi Kurul onayına sunar. Kurul gerekli görmesi halinde sunulan uygulama yönteminde değişiklik yapar ve uygulama yöntemi Kurul onayı ile yürürlüğe girer. Uygulama yönteminde Kurul onayı olmaksızın değişiklik yapılamaz. Bu fıkranın yürürlüğe girdiği tarih itibarıyla satın alması tamamlanmış olan doğal gaz alımları için bu fıkra hükmü uygulanmaz.</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 xml:space="preserve">(Ek </w:t>
      </w:r>
      <w:proofErr w:type="gramStart"/>
      <w:r w:rsidRPr="003D32CC">
        <w:rPr>
          <w:rFonts w:eastAsia="Times New Roman"/>
          <w:b/>
          <w:bCs/>
          <w:color w:val="000000" w:themeColor="text1"/>
          <w:sz w:val="22"/>
          <w:szCs w:val="22"/>
          <w:lang w:eastAsia="tr-TR"/>
        </w:rPr>
        <w:t>fıkra:RG</w:t>
      </w:r>
      <w:proofErr w:type="gramEnd"/>
      <w:r w:rsidRPr="003D32CC">
        <w:rPr>
          <w:rFonts w:eastAsia="Times New Roman"/>
          <w:b/>
          <w:bCs/>
          <w:color w:val="000000" w:themeColor="text1"/>
          <w:sz w:val="22"/>
          <w:szCs w:val="22"/>
          <w:lang w:eastAsia="tr-TR"/>
        </w:rPr>
        <w:t>-13/2/2013-28558) </w:t>
      </w:r>
      <w:r w:rsidRPr="003D32CC">
        <w:rPr>
          <w:rFonts w:eastAsia="Times New Roman"/>
          <w:color w:val="000000" w:themeColor="text1"/>
          <w:sz w:val="22"/>
          <w:szCs w:val="22"/>
          <w:lang w:eastAsia="tr-TR"/>
        </w:rPr>
        <w:t>Dağıtım şirketi, sayaçların ölçüm toleranslarına ilişkin müşteriye bilgi verir ve müşterinin istemesi halinde, aradaki fark müşteri tarafından karşılanmak koşuluyla, ölçüm hassasiyeti daha yüksek olan sayaçları temin ederek, sistemine dahil eder.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Ölçüm</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 xml:space="preserve">Madde 41- (Mülga </w:t>
      </w:r>
      <w:proofErr w:type="gramStart"/>
      <w:r w:rsidRPr="003D32CC">
        <w:rPr>
          <w:rFonts w:eastAsia="Times New Roman"/>
          <w:b/>
          <w:bCs/>
          <w:color w:val="000000" w:themeColor="text1"/>
          <w:sz w:val="22"/>
          <w:szCs w:val="22"/>
          <w:lang w:eastAsia="tr-TR"/>
        </w:rPr>
        <w:t>ibare:RG</w:t>
      </w:r>
      <w:proofErr w:type="gramEnd"/>
      <w:r w:rsidRPr="003D32CC">
        <w:rPr>
          <w:rFonts w:eastAsia="Times New Roman"/>
          <w:b/>
          <w:bCs/>
          <w:color w:val="000000" w:themeColor="text1"/>
          <w:sz w:val="22"/>
          <w:szCs w:val="22"/>
          <w:lang w:eastAsia="tr-TR"/>
        </w:rPr>
        <w:t>-06/08/2004-25545) </w:t>
      </w:r>
      <w:r w:rsidRPr="003D32CC">
        <w:rPr>
          <w:rFonts w:eastAsia="Times New Roman"/>
          <w:color w:val="000000" w:themeColor="text1"/>
          <w:sz w:val="22"/>
          <w:szCs w:val="22"/>
          <w:lang w:eastAsia="tr-TR"/>
        </w:rPr>
        <w:t>Doğal gaz tüketim miktarının belirlenmesinde, sayaçlardan okunan değerin otomatik hacim düzelticiler vasıtasıyla düzeltilmiş hacim ölçüsüne göre hesaplanması esastır. Otomatik hacim düzelticisi olmayan müşterilerin doğal gaz tüketim miktarı ise ilgili mevzuatta belirtilen usul ve esaslara uygun olarak düzeltilmiş hacim ölçüsüne göre hesaplanır.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Sayacın ölçüm yapmaması veya yanlış ölçüm yapması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42- </w:t>
      </w:r>
      <w:r w:rsidRPr="003D32CC">
        <w:rPr>
          <w:rFonts w:eastAsia="Times New Roman"/>
          <w:color w:val="000000" w:themeColor="text1"/>
          <w:sz w:val="22"/>
          <w:szCs w:val="22"/>
          <w:lang w:eastAsia="tr-TR"/>
        </w:rPr>
        <w:t>Sayacın, müşterinin kusuru dışında herhangi bir nedenle ölçüm yapmadığı veya yanlış ölçüm yaptığı tespit edilirse, doğal gaz tüketim miktarı aşağıdaki şekilde belirlenir: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a) </w:t>
      </w:r>
      <w:r w:rsidRPr="003D32CC">
        <w:rPr>
          <w:rFonts w:eastAsia="Times New Roman"/>
          <w:b/>
          <w:bCs/>
          <w:color w:val="000000" w:themeColor="text1"/>
          <w:sz w:val="22"/>
          <w:szCs w:val="22"/>
          <w:lang w:eastAsia="tr-TR"/>
        </w:rPr>
        <w:t>(</w:t>
      </w:r>
      <w:proofErr w:type="gramStart"/>
      <w:r w:rsidRPr="003D32CC">
        <w:rPr>
          <w:rFonts w:eastAsia="Times New Roman"/>
          <w:b/>
          <w:bCs/>
          <w:color w:val="000000" w:themeColor="text1"/>
          <w:sz w:val="22"/>
          <w:szCs w:val="22"/>
          <w:lang w:eastAsia="tr-TR"/>
        </w:rPr>
        <w:t>Değişik:RG</w:t>
      </w:r>
      <w:proofErr w:type="gramEnd"/>
      <w:r w:rsidRPr="003D32CC">
        <w:rPr>
          <w:rFonts w:eastAsia="Times New Roman"/>
          <w:b/>
          <w:bCs/>
          <w:color w:val="000000" w:themeColor="text1"/>
          <w:sz w:val="22"/>
          <w:szCs w:val="22"/>
          <w:lang w:eastAsia="tr-TR"/>
        </w:rPr>
        <w:t>-06/08/2004-25545) </w:t>
      </w:r>
      <w:r w:rsidRPr="003D32CC">
        <w:rPr>
          <w:rFonts w:eastAsia="Times New Roman"/>
          <w:color w:val="000000" w:themeColor="text1"/>
          <w:sz w:val="22"/>
          <w:szCs w:val="22"/>
          <w:lang w:eastAsia="tr-TR"/>
        </w:rPr>
        <w:t>Mal üretim amaçlı doğal gaz kullanan müşteriler için; tüketim miktarının hesaplanmasında, öncelikle sözleşmelerinde bulunan sayacın ölçüm yapmadığı veya yanlış ölçüm yaptığı döneme denk gelen aylık kullanım miktarları esas alınır. Aylık kullanım miktarının sözleşmelerde belirtilmediği durumlarda ise sayacın test ve kontrol sonucunda belirlenen ölçüm toleransı dışındaki sapma yüzdesi esas alınarak sayacın doğru ölçüm yaptığı en son çeyrek döneme ilişkin tüketim değerleri ve üretim kapasitesindeki değişimler dikkate alınır.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b) Diğer müşteriler için ise; son iki yılın aynı çeyrek dönemlerine rastlayan doğal gaz kullanım miktarlarının ortalaması esas alınır. Bu ortalama, benzer tüketim eğilimine sahip diğer müşteriler emsal alınmak suretiyle hesaplanan aynı dönemdeki tüketimlerin ortalaması ile kıyaslanır. Müşterinin tüketim ortalamasının; emsal alınan müşterilerin ortalamasından fazla olması halinde, emsal alınan müşterilerin tüketim ortalaması, az olması halinde ise, müşterinin kendi tüketim ortalaması esas alınarak sayacın ölçüm yapmadığı veya yanlış ölçüm yaptığı dönem tüketimleri hesaplanır ve tahakkuk ettirilir. Müşteriye ilişkin geçmiş yıla ait veri olmaması durumunda, hesaplamalar, benzer tüketim eğilimine sahip diğer müşterilere ilişkin veriler dikkate alınarak yapılır.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roofErr w:type="gramStart"/>
      <w:r w:rsidRPr="003D32CC">
        <w:rPr>
          <w:rFonts w:eastAsia="Times New Roman"/>
          <w:color w:val="000000" w:themeColor="text1"/>
          <w:sz w:val="22"/>
          <w:szCs w:val="22"/>
          <w:lang w:eastAsia="tr-TR"/>
        </w:rPr>
        <w:t>c)</w:t>
      </w:r>
      <w:r w:rsidRPr="003D32CC">
        <w:rPr>
          <w:rFonts w:eastAsia="Times New Roman"/>
          <w:b/>
          <w:bCs/>
          <w:color w:val="000000" w:themeColor="text1"/>
          <w:sz w:val="22"/>
          <w:szCs w:val="22"/>
          <w:lang w:eastAsia="tr-TR"/>
        </w:rPr>
        <w:t> </w:t>
      </w:r>
      <w:r w:rsidRPr="003D32CC">
        <w:rPr>
          <w:rFonts w:eastAsia="Times New Roman"/>
          <w:color w:val="000000" w:themeColor="text1"/>
          <w:sz w:val="22"/>
          <w:szCs w:val="22"/>
          <w:lang w:eastAsia="tr-TR"/>
        </w:rPr>
        <w:t>Sayacın ölçüm yapamadığı veya yanlış ölçüm yaptığı süre; kontrol, sayaç açma-kapama, mühürleme, </w:t>
      </w:r>
      <w:r w:rsidRPr="003D32CC">
        <w:rPr>
          <w:rFonts w:eastAsia="Times New Roman"/>
          <w:b/>
          <w:bCs/>
          <w:color w:val="000000" w:themeColor="text1"/>
          <w:sz w:val="22"/>
          <w:szCs w:val="22"/>
          <w:lang w:eastAsia="tr-TR"/>
        </w:rPr>
        <w:t>(Ek ibare: RG-06/08/2004-25545) </w:t>
      </w:r>
      <w:r w:rsidRPr="003D32CC">
        <w:rPr>
          <w:rFonts w:eastAsia="Times New Roman"/>
          <w:color w:val="000000" w:themeColor="text1"/>
          <w:sz w:val="22"/>
          <w:szCs w:val="22"/>
          <w:u w:val="single"/>
          <w:lang w:eastAsia="tr-TR"/>
        </w:rPr>
        <w:t>pil değiştirme</w:t>
      </w:r>
      <w:r w:rsidRPr="003D32CC">
        <w:rPr>
          <w:rFonts w:eastAsia="Times New Roman"/>
          <w:color w:val="000000" w:themeColor="text1"/>
          <w:sz w:val="22"/>
          <w:szCs w:val="22"/>
          <w:lang w:eastAsia="tr-TR"/>
        </w:rPr>
        <w:t>, sayaç değiştirme, sayaç sökme-takma ve abonelik sözleşmesi imzalanması işlemlerinden en son yapılan işlem tarihi ile sayacın ölçüm yapmadığı veya yanlış ölçüm yaptığının tespit edildiği tarih arasındaki süre veya bu süreler </w:t>
      </w:r>
      <w:r w:rsidRPr="003D32CC">
        <w:rPr>
          <w:rFonts w:eastAsia="Times New Roman"/>
          <w:b/>
          <w:bCs/>
          <w:color w:val="000000" w:themeColor="text1"/>
          <w:sz w:val="22"/>
          <w:szCs w:val="22"/>
          <w:lang w:eastAsia="tr-TR"/>
        </w:rPr>
        <w:t>(Değişik ibare: RG-06/08/2004-25545) </w:t>
      </w:r>
      <w:r w:rsidRPr="003D32CC">
        <w:rPr>
          <w:rFonts w:eastAsia="Times New Roman"/>
          <w:color w:val="000000" w:themeColor="text1"/>
          <w:sz w:val="22"/>
          <w:szCs w:val="22"/>
          <w:u w:val="single"/>
          <w:lang w:eastAsia="tr-TR"/>
        </w:rPr>
        <w:t>bir yıldan</w:t>
      </w:r>
      <w:r w:rsidRPr="003D32CC">
        <w:rPr>
          <w:rFonts w:eastAsia="Times New Roman"/>
          <w:color w:val="000000" w:themeColor="text1"/>
          <w:sz w:val="22"/>
          <w:szCs w:val="22"/>
          <w:lang w:eastAsia="tr-TR"/>
        </w:rPr>
        <w:t> uzun ise son süreler </w:t>
      </w:r>
      <w:r w:rsidRPr="003D32CC">
        <w:rPr>
          <w:rFonts w:eastAsia="Times New Roman"/>
          <w:b/>
          <w:bCs/>
          <w:color w:val="000000" w:themeColor="text1"/>
          <w:sz w:val="22"/>
          <w:szCs w:val="22"/>
          <w:lang w:eastAsia="tr-TR"/>
        </w:rPr>
        <w:t>(Değişik ibare: RG-06/08/2004-25545) </w:t>
      </w:r>
      <w:r w:rsidRPr="003D32CC">
        <w:rPr>
          <w:rFonts w:eastAsia="Times New Roman"/>
          <w:color w:val="000000" w:themeColor="text1"/>
          <w:sz w:val="22"/>
          <w:szCs w:val="22"/>
          <w:u w:val="single"/>
          <w:lang w:eastAsia="tr-TR"/>
        </w:rPr>
        <w:t>bir yıllık</w:t>
      </w:r>
      <w:r w:rsidRPr="003D32CC">
        <w:rPr>
          <w:rFonts w:eastAsia="Times New Roman"/>
          <w:color w:val="000000" w:themeColor="text1"/>
          <w:sz w:val="22"/>
          <w:szCs w:val="22"/>
          <w:lang w:eastAsia="tr-TR"/>
        </w:rPr>
        <w:t> süredir.</w:t>
      </w:r>
      <w:proofErr w:type="gramEnd"/>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lastRenderedPageBreak/>
        <w:t>d) </w:t>
      </w:r>
      <w:r w:rsidRPr="003D32CC">
        <w:rPr>
          <w:rFonts w:eastAsia="Times New Roman"/>
          <w:b/>
          <w:bCs/>
          <w:color w:val="000000" w:themeColor="text1"/>
          <w:sz w:val="22"/>
          <w:szCs w:val="22"/>
          <w:lang w:eastAsia="tr-TR"/>
        </w:rPr>
        <w:t>(</w:t>
      </w:r>
      <w:proofErr w:type="gramStart"/>
      <w:r w:rsidRPr="003D32CC">
        <w:rPr>
          <w:rFonts w:eastAsia="Times New Roman"/>
          <w:b/>
          <w:bCs/>
          <w:color w:val="000000" w:themeColor="text1"/>
          <w:sz w:val="22"/>
          <w:szCs w:val="22"/>
          <w:lang w:eastAsia="tr-TR"/>
        </w:rPr>
        <w:t>Ek:RG</w:t>
      </w:r>
      <w:proofErr w:type="gramEnd"/>
      <w:r w:rsidRPr="003D32CC">
        <w:rPr>
          <w:rFonts w:eastAsia="Times New Roman"/>
          <w:b/>
          <w:bCs/>
          <w:color w:val="000000" w:themeColor="text1"/>
          <w:sz w:val="22"/>
          <w:szCs w:val="22"/>
          <w:lang w:eastAsia="tr-TR"/>
        </w:rPr>
        <w:t>-06/08/2004-25545) </w:t>
      </w:r>
      <w:r w:rsidRPr="003D32CC">
        <w:rPr>
          <w:rFonts w:eastAsia="Times New Roman"/>
          <w:color w:val="000000" w:themeColor="text1"/>
          <w:sz w:val="22"/>
          <w:szCs w:val="22"/>
          <w:lang w:eastAsia="tr-TR"/>
        </w:rPr>
        <w:t>Bu madde hükümleri otomatik hacim düzeltici arızası için de uygulanır. Otomatik hacim düzelticisinin, müşterinin kusuru dışında herhangi bir nedenle arızalanması halinde, dağıtım şirketi tarafından yapılacak geriye dönük doğal gaz tüketim hesabında; sayaçtan okunan hacim değerlerinin ilgili mevzuata göre belirlenen K faktörü ile düzeltilmesi esas alınır.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Sayacın ölçüm yapmaması veya yanlış ölçüm yapmasından dolayı oluşan ölçüm farkları, ilgili dönem perakende satış fiyatları esas alınarak hesaplanır ve dağıtım şirketi tarafından 51 inci madde hükümlerine göre işlem yapılır.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Sayaçların kontrol edilmesi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43-</w:t>
      </w:r>
      <w:r w:rsidRPr="003D32CC">
        <w:rPr>
          <w:rFonts w:eastAsia="Times New Roman"/>
          <w:color w:val="000000" w:themeColor="text1"/>
          <w:sz w:val="22"/>
          <w:szCs w:val="22"/>
          <w:lang w:eastAsia="tr-TR"/>
        </w:rPr>
        <w:t>  Dağıtım şirketi, sayaçların sağlıklı işleyişini bir yılı geçmemek kaydıyla kontrol eder. Sayacın 3516 sayılı Ölçüler ve Ayar Kanunu hükümleri doğrultusunda dağıtım şirketi tarafından, her türlü ayar ve bakımı için periyodik olarak muayene ettirilmesi esastır.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Sayaçların arızalanması veya ölçme hassasiyetinden şüphe edilmesi halinde müşteri sayacın muayenesini talep edebilir. Bu talep, dağıtım şirketi tarafından 3516 sayılı Ölçüler ve Ayar Kanunu hükümleri çerçevesinde karşılanır. Müşterinin haklı olduğu durumlarda muayene bedeli dağıtım şirketi tarafından ödenir.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şirketi, sayaçları gerekli gördüğü zamanda müşterinin nezaretinde olsun veya olmasın her zaman kontrol edebilir. Yapılan kontrolde, sayaçta arıza tespit edilirse, endeks değerini de içeren tutanak düzenlenerek çalışır durumda başka bir sayaç takılır.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Müşterinin adresinde bulunmadığı durumlarda sayaçla ilgili olarak, dağıtım şirketi tarafından herhangi bir işlem yapılmış ise müşteri adresine bildirim bırakılır. Müşteri, gerekiyorsa bildirim ile birlikte dağıtım şirketine müracaat eder.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şirketi, güvenlik açısından tehlike arz eden durumlarda, müşteri veya inceleme yapılan yerde ikamet eden kişinin izni ile sayaçtan sonraki doğal gaz tesisatını kontrol edebilir. İzin alınamaması halinde, dağıtım şirketi tehlike giderilinceye kadar müşterinin doğal gazını keser.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Hizmetin durdurulması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44-</w:t>
      </w:r>
      <w:r w:rsidRPr="003D32CC">
        <w:rPr>
          <w:rFonts w:eastAsia="Times New Roman"/>
          <w:color w:val="000000" w:themeColor="text1"/>
          <w:sz w:val="22"/>
          <w:szCs w:val="22"/>
          <w:lang w:eastAsia="tr-TR"/>
        </w:rPr>
        <w:t> </w:t>
      </w:r>
      <w:r w:rsidRPr="003D32CC">
        <w:rPr>
          <w:rFonts w:eastAsia="Times New Roman"/>
          <w:b/>
          <w:bCs/>
          <w:color w:val="000000" w:themeColor="text1"/>
          <w:sz w:val="22"/>
          <w:szCs w:val="22"/>
          <w:lang w:eastAsia="tr-TR"/>
        </w:rPr>
        <w:t>(</w:t>
      </w:r>
      <w:proofErr w:type="gramStart"/>
      <w:r w:rsidRPr="003D32CC">
        <w:rPr>
          <w:rFonts w:eastAsia="Times New Roman"/>
          <w:b/>
          <w:bCs/>
          <w:color w:val="000000" w:themeColor="text1"/>
          <w:sz w:val="22"/>
          <w:szCs w:val="22"/>
          <w:lang w:eastAsia="tr-TR"/>
        </w:rPr>
        <w:t>Değişik:RG</w:t>
      </w:r>
      <w:proofErr w:type="gramEnd"/>
      <w:r w:rsidRPr="003D32CC">
        <w:rPr>
          <w:rFonts w:eastAsia="Times New Roman"/>
          <w:b/>
          <w:bCs/>
          <w:color w:val="000000" w:themeColor="text1"/>
          <w:sz w:val="22"/>
          <w:szCs w:val="22"/>
          <w:lang w:eastAsia="tr-TR"/>
        </w:rPr>
        <w:t>-9/6/2017- 30091)</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şirketince;</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a) Müşterinin belli bir süre için doğal gazı kullanmak istememesi halinde, o döneme kadar tükettiği doğal gazın bedelini ödemesi şartıyla üç gün içinde,</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roofErr w:type="gramStart"/>
      <w:r w:rsidRPr="003D32CC">
        <w:rPr>
          <w:rFonts w:eastAsia="Times New Roman"/>
          <w:color w:val="000000" w:themeColor="text1"/>
          <w:sz w:val="22"/>
          <w:szCs w:val="22"/>
          <w:lang w:eastAsia="tr-TR"/>
        </w:rPr>
        <w:t>b) Müşterinin; ödenmemiş faturalarına esas tüketim miktarının 50 m³’ü geçmesi halinde, faturanın son ödeme tarihinden itibaren on beş gün içerisinde ödenmemesi halinde fatura borcundan dolayı doğal gaz kesintisi yapılacağının en az üç gün önceden bir tanesi adrese ihbarname olmak kaydıyla kısa mesaj, telefon, e-posta, ihbarname, fatura altında bildirim vb. yöntemlerden de en az ikisi yoluyla haber verilmek suretiyle,</w:t>
      </w:r>
      <w:proofErr w:type="gramEnd"/>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c) Mahkeme veya Kurul Kararına istinaden ya da kaçak veya usulsüz doğal gaz kullanıldığının tespiti halinde,</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 Müşteriden kaynaklanan nedenlerle sayacın en az iki fatura dönemi okunamamasından dolayı dağıtım şirketince bırakılan bildirime üç iş günü içinde cevap verilmemesi halinde,</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e) 63 üncü maddedeki hallerde,</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f) Bina kolon tesisatında tadilat gerekmesi durumunda,</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g) Üst üste üç faturalandırma döneminde tüketiciden kaynaklanan nedenlerle ulaşılamayan sayaçlar için dağıtım şirketince aboneye yapılan bildirim neticesinde durumun belgelendirilmesi şartıyla, üç gün içinde sayacın ulaşılabilir duruma getirilmemesi durumunda,</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h) Periyodik kontrollerde müşteriden kaynaklanan nedenlerden dolayı üç defa arka arkaya iç tesisatın kontrolünün yapılamaması durumunda,</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ı) Diğer mevzuattan kaynaklanan zorunlu hallerde,</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roofErr w:type="gramStart"/>
      <w:r w:rsidRPr="003D32CC">
        <w:rPr>
          <w:rFonts w:eastAsia="Times New Roman"/>
          <w:color w:val="000000" w:themeColor="text1"/>
          <w:sz w:val="22"/>
          <w:szCs w:val="22"/>
          <w:lang w:eastAsia="tr-TR"/>
        </w:rPr>
        <w:t>doğal</w:t>
      </w:r>
      <w:proofErr w:type="gramEnd"/>
      <w:r w:rsidRPr="003D32CC">
        <w:rPr>
          <w:rFonts w:eastAsia="Times New Roman"/>
          <w:color w:val="000000" w:themeColor="text1"/>
          <w:sz w:val="22"/>
          <w:szCs w:val="22"/>
          <w:lang w:eastAsia="tr-TR"/>
        </w:rPr>
        <w:t xml:space="preserve"> gaz kesilerek hizmet durdurulur ve bu hususlar müşteri sözleşmesinde belirtilir.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Birinci fıkranın (c) ve (e) bentleri hariç, doğal gaz hizmet kesintileri mesai saatleri içinde ve resmi tatil günleri dışında yapılır. Konut müşterileri için Cuma günleri ve resmi tatillerin başladığı günden önceki gün kesinti yapılamaz. Ayrıca yukarıda belirtilen hizmet kesintileri ile ilgili olarak gönderilecek ihbarname açık ve kolay anlaşılabilir bir şekilde düzenlenir, içeriğinde hizmet durdurma tarihi ve gerekçesi ile bu konuda daha fazla bilgi alınabilmesi için dağıtım şirketinin telefon numaraları yer alır.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Default="003D32CC" w:rsidP="003D32CC">
      <w:pPr>
        <w:shd w:val="clear" w:color="auto" w:fill="FFFFFF"/>
        <w:spacing w:after="0" w:line="240" w:lineRule="auto"/>
        <w:ind w:firstLine="567"/>
        <w:jc w:val="both"/>
        <w:rPr>
          <w:rFonts w:eastAsia="Times New Roman"/>
          <w:b/>
          <w:bCs/>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Müşteriye yeniden doğal gaz verilmesi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45-</w:t>
      </w:r>
      <w:r w:rsidRPr="003D32CC">
        <w:rPr>
          <w:rFonts w:eastAsia="Times New Roman"/>
          <w:color w:val="000000" w:themeColor="text1"/>
          <w:sz w:val="22"/>
          <w:szCs w:val="22"/>
          <w:lang w:eastAsia="tr-TR"/>
        </w:rPr>
        <w:t> </w:t>
      </w:r>
      <w:r w:rsidRPr="003D32CC">
        <w:rPr>
          <w:rFonts w:eastAsia="Times New Roman"/>
          <w:b/>
          <w:bCs/>
          <w:color w:val="000000" w:themeColor="text1"/>
          <w:sz w:val="22"/>
          <w:szCs w:val="22"/>
          <w:lang w:eastAsia="tr-TR"/>
        </w:rPr>
        <w:t>(</w:t>
      </w:r>
      <w:proofErr w:type="gramStart"/>
      <w:r w:rsidRPr="003D32CC">
        <w:rPr>
          <w:rFonts w:eastAsia="Times New Roman"/>
          <w:b/>
          <w:bCs/>
          <w:color w:val="000000" w:themeColor="text1"/>
          <w:sz w:val="22"/>
          <w:szCs w:val="22"/>
          <w:lang w:eastAsia="tr-TR"/>
        </w:rPr>
        <w:t>Değişik:RG</w:t>
      </w:r>
      <w:proofErr w:type="gramEnd"/>
      <w:r w:rsidRPr="003D32CC">
        <w:rPr>
          <w:rFonts w:eastAsia="Times New Roman"/>
          <w:b/>
          <w:bCs/>
          <w:color w:val="000000" w:themeColor="text1"/>
          <w:sz w:val="22"/>
          <w:szCs w:val="22"/>
          <w:lang w:eastAsia="tr-TR"/>
        </w:rPr>
        <w:t>-9/6/2017- 30091)</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Doğal gazı kesilen müşterinin, yükümlülüklerini yerine getirmesi ve dağıtım şirketine başvurusu üzerine, 44 üncü maddenin birinci fıkrasının (c) ve (e) bentleri hariç müşteriye en geç 24 saat içinde yeniden doğal gaz verilir. 44 üncü maddenin birinci fıkrasının (c) ve (e) bentlerinde tanımlanan durumlarda ise, bu süre söz konusu durumun ortadan kalkmasından itibaren başlar. Ancak, gerekiyorsa iç tesisatın kontrol ve testlerine ilişkin işlemler bu süre içinde yeniden yapılır. Doğal gazı 44 üncü maddenin birinci fıkrasının (a), (e), (h) ve (ı) bentleri hariç diğer hükümlerine göre kesilen müşteriden, ilgili yıl için Kurul tarafından belirlenen sayaç açma kapama bedeli alınır. </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Müşteri sözleşmesinin sona ermesi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46 —</w:t>
      </w:r>
      <w:r w:rsidRPr="003D32CC">
        <w:rPr>
          <w:rFonts w:eastAsia="Times New Roman"/>
          <w:color w:val="000000" w:themeColor="text1"/>
          <w:sz w:val="22"/>
          <w:szCs w:val="22"/>
          <w:lang w:eastAsia="tr-TR"/>
        </w:rPr>
        <w:t> </w:t>
      </w:r>
      <w:r w:rsidRPr="003D32CC">
        <w:rPr>
          <w:rFonts w:eastAsia="Times New Roman"/>
          <w:b/>
          <w:bCs/>
          <w:color w:val="000000" w:themeColor="text1"/>
          <w:sz w:val="22"/>
          <w:szCs w:val="22"/>
          <w:lang w:eastAsia="tr-TR"/>
        </w:rPr>
        <w:t>(</w:t>
      </w:r>
      <w:proofErr w:type="gramStart"/>
      <w:r w:rsidRPr="003D32CC">
        <w:rPr>
          <w:rFonts w:eastAsia="Times New Roman"/>
          <w:b/>
          <w:bCs/>
          <w:color w:val="000000" w:themeColor="text1"/>
          <w:sz w:val="22"/>
          <w:szCs w:val="22"/>
          <w:lang w:eastAsia="tr-TR"/>
        </w:rPr>
        <w:t>Değişik:RG</w:t>
      </w:r>
      <w:proofErr w:type="gramEnd"/>
      <w:r w:rsidRPr="003D32CC">
        <w:rPr>
          <w:rFonts w:eastAsia="Times New Roman"/>
          <w:b/>
          <w:bCs/>
          <w:color w:val="000000" w:themeColor="text1"/>
          <w:sz w:val="22"/>
          <w:szCs w:val="22"/>
          <w:lang w:eastAsia="tr-TR"/>
        </w:rPr>
        <w:t>-9/6/2017- 30091)</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Müşteri sözleşmesi;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a) Müşterinin veya müşteri nam ve hesabına yetkili temsilcisinin dağıtım şirketine başvurusu üzerine,</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b) Müşterinin dağıtım şirketine olan borcunu son ödeme tarihinden itibaren üç ay süre ile ödememesi halinde,</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c) Müşterinin vefatının tespiti halinde,</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 Müşterinin tüzel kişiliğinin sona ermesi halinde,</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e) Müşterinin, sözleşmesini sona erdirmeksizin sözleşmeye konu adresten ayrıldığının tespit edilmesi durumunda,</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roofErr w:type="gramStart"/>
      <w:r w:rsidRPr="003D32CC">
        <w:rPr>
          <w:rFonts w:eastAsia="Times New Roman"/>
          <w:color w:val="000000" w:themeColor="text1"/>
          <w:sz w:val="22"/>
          <w:szCs w:val="22"/>
          <w:lang w:eastAsia="tr-TR"/>
        </w:rPr>
        <w:t>dağıtım</w:t>
      </w:r>
      <w:proofErr w:type="gramEnd"/>
      <w:r w:rsidRPr="003D32CC">
        <w:rPr>
          <w:rFonts w:eastAsia="Times New Roman"/>
          <w:color w:val="000000" w:themeColor="text1"/>
          <w:sz w:val="22"/>
          <w:szCs w:val="22"/>
          <w:lang w:eastAsia="tr-TR"/>
        </w:rPr>
        <w:t xml:space="preserve"> şirketince en geç üç gün içinde sona erdirilir.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Hesap tasfiyesinden sonra beş yıl içinde geri alınmayan müşteri alacakları irat kaydedilmek üzere dağıtım şirketi tarafından Hazineye aktarılır.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Sözleşmesi sona erdirilen veya erdirilecek olan müşterinin kapama vanası mühürlenir ve doğal gazı kullanıma kapatılır. Müşteri sayacının kapama anındaki son ölçüm değeri bir tutanakla tespit edilir, bu değer üzerinden tahakkuk işlemi yapılarak müşteri hesabı tasfiye edilir.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Müşterinin alacağı varsa, abonelik sözleşmesinin sona ermesine ilişkin talep tarihinden itibaren en geç on beş gün içerisinde müşteriye veya onun yetkili temsilcisine ödenir.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Abonenin, sözleşmesini sona erdirmeksizin ikamet ettiği adresten ayrılması durumunda, söz konusu adrese taşınan gerçek ve tüzel kişi ile yeni bir abonelik sözleşmesi yapılır. Ayrıca aynı adreste başka abonelerin daha önceki dönemlere ilişkin tüketimlerinden kaynaklanan borçları, yeni abonenin üstlenmesi talep edilemez.</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 xml:space="preserve">Müşteri </w:t>
      </w:r>
      <w:proofErr w:type="gramStart"/>
      <w:r w:rsidRPr="003D32CC">
        <w:rPr>
          <w:rFonts w:eastAsia="Times New Roman"/>
          <w:b/>
          <w:bCs/>
          <w:color w:val="000000" w:themeColor="text1"/>
          <w:sz w:val="22"/>
          <w:szCs w:val="22"/>
          <w:lang w:eastAsia="tr-TR"/>
        </w:rPr>
        <w:t>şikayetleri</w:t>
      </w:r>
      <w:proofErr w:type="gramEnd"/>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47- </w:t>
      </w:r>
      <w:r w:rsidRPr="003D32CC">
        <w:rPr>
          <w:rFonts w:eastAsia="Times New Roman"/>
          <w:color w:val="000000" w:themeColor="text1"/>
          <w:sz w:val="22"/>
          <w:szCs w:val="22"/>
          <w:lang w:eastAsia="tr-TR"/>
        </w:rPr>
        <w:t> </w:t>
      </w:r>
      <w:r w:rsidRPr="003D32CC">
        <w:rPr>
          <w:rFonts w:eastAsia="Times New Roman"/>
          <w:b/>
          <w:bCs/>
          <w:color w:val="000000" w:themeColor="text1"/>
          <w:sz w:val="22"/>
          <w:szCs w:val="22"/>
          <w:lang w:eastAsia="tr-TR"/>
        </w:rPr>
        <w:t>(</w:t>
      </w:r>
      <w:proofErr w:type="gramStart"/>
      <w:r w:rsidRPr="003D32CC">
        <w:rPr>
          <w:rFonts w:eastAsia="Times New Roman"/>
          <w:b/>
          <w:bCs/>
          <w:color w:val="000000" w:themeColor="text1"/>
          <w:sz w:val="22"/>
          <w:szCs w:val="22"/>
          <w:lang w:eastAsia="tr-TR"/>
        </w:rPr>
        <w:t>Değişik:RG</w:t>
      </w:r>
      <w:proofErr w:type="gramEnd"/>
      <w:r w:rsidRPr="003D32CC">
        <w:rPr>
          <w:rFonts w:eastAsia="Times New Roman"/>
          <w:b/>
          <w:bCs/>
          <w:color w:val="000000" w:themeColor="text1"/>
          <w:sz w:val="22"/>
          <w:szCs w:val="22"/>
          <w:lang w:eastAsia="tr-TR"/>
        </w:rPr>
        <w:t>-9/6/2017- 30091)</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Müşteri, doğal gaz kullanımı ile ilgili her türlü şikâyetini dağıtım şirketinin müşteri hizmetleri birimine yapar. Müşteri şikâyetini şahsen, yazılı olarak, telefonla, faksla veya internet aracılığıyla yapabilir. Dağıtım şirketi, şikâyetleri, başvuru tarihinden itibaren şikâyetin niteliğine göre en geç on beş gün içinde müşterinin talebi dikkate alınarak başvurunun yapıldığı usul ile cevaplar ve/veya gerekli işlemleri yapar. Müşteri şikâyetleri ve yapılan işlemler dağıtım şirketi tarafından kayıt altına alınır ve talep halinde Kuruma iletilir.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şirketleri tarafından, tüketicilere yönelik yirmi dört saat kesintisiz hizmet verecek şekilde çağrı merkezi kurulur. Dağıtım şirketleri tüketicilere yönelik çağrı hizmetleri ile ilgili olarak hizmet alımı yapabilirler. Çağrı merkezlerine ilişkin Usul ve Esaslar Kurul Kararı ile belirlenir.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xml:space="preserve">Dağıtım şirketleri internet sitelerinde tüketicilerin </w:t>
      </w:r>
      <w:proofErr w:type="gramStart"/>
      <w:r w:rsidRPr="003D32CC">
        <w:rPr>
          <w:rFonts w:eastAsia="Times New Roman"/>
          <w:color w:val="000000" w:themeColor="text1"/>
          <w:sz w:val="22"/>
          <w:szCs w:val="22"/>
          <w:lang w:eastAsia="tr-TR"/>
        </w:rPr>
        <w:t>şikayetlerini</w:t>
      </w:r>
      <w:proofErr w:type="gramEnd"/>
      <w:r w:rsidRPr="003D32CC">
        <w:rPr>
          <w:rFonts w:eastAsia="Times New Roman"/>
          <w:color w:val="000000" w:themeColor="text1"/>
          <w:sz w:val="22"/>
          <w:szCs w:val="22"/>
          <w:lang w:eastAsia="tr-TR"/>
        </w:rPr>
        <w:t xml:space="preserve"> iletebilecekleri, kolay erişim sağlanabilen, yapılan başvuruların tüketiciler tarafından takip edilmesine olanak sağlayan ve tüketici tarafından şikayete konu belgeyi yüklemeye imkan veren bir “Şikâyet Başvuru Sistemi” oluşturur.</w:t>
      </w:r>
    </w:p>
    <w:p w:rsid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p>
    <w:p w:rsid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color w:val="000000" w:themeColor="text1"/>
          <w:sz w:val="22"/>
          <w:szCs w:val="22"/>
          <w:lang w:eastAsia="tr-TR"/>
        </w:rPr>
        <w:t> </w:t>
      </w:r>
    </w:p>
    <w:p w:rsid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p>
    <w:p w:rsid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p>
    <w:p w:rsid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ÜÇÜNCÜ BÖLÜM</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Tahakkuk ve Faturalandırma</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Tüketimlerin tespit edilmesi, tahakkuk ve faturalandırma</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48 —</w:t>
      </w:r>
      <w:r w:rsidRPr="003D32CC">
        <w:rPr>
          <w:rFonts w:eastAsia="Times New Roman"/>
          <w:color w:val="000000" w:themeColor="text1"/>
          <w:sz w:val="22"/>
          <w:szCs w:val="22"/>
          <w:lang w:eastAsia="tr-TR"/>
        </w:rPr>
        <w:t> </w:t>
      </w:r>
      <w:r w:rsidRPr="003D32CC">
        <w:rPr>
          <w:rFonts w:eastAsia="Times New Roman"/>
          <w:b/>
          <w:bCs/>
          <w:color w:val="000000" w:themeColor="text1"/>
          <w:sz w:val="22"/>
          <w:szCs w:val="22"/>
          <w:lang w:eastAsia="tr-TR"/>
        </w:rPr>
        <w:t>(</w:t>
      </w:r>
      <w:proofErr w:type="gramStart"/>
      <w:r w:rsidRPr="003D32CC">
        <w:rPr>
          <w:rFonts w:eastAsia="Times New Roman"/>
          <w:b/>
          <w:bCs/>
          <w:color w:val="000000" w:themeColor="text1"/>
          <w:sz w:val="22"/>
          <w:szCs w:val="22"/>
          <w:lang w:eastAsia="tr-TR"/>
        </w:rPr>
        <w:t>Değişik:RG</w:t>
      </w:r>
      <w:proofErr w:type="gramEnd"/>
      <w:r w:rsidRPr="003D32CC">
        <w:rPr>
          <w:rFonts w:eastAsia="Times New Roman"/>
          <w:b/>
          <w:bCs/>
          <w:color w:val="000000" w:themeColor="text1"/>
          <w:sz w:val="22"/>
          <w:szCs w:val="22"/>
          <w:lang w:eastAsia="tr-TR"/>
        </w:rPr>
        <w:t>-9/6/2017- 30091)  </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 </w:t>
      </w:r>
      <w:r w:rsidRPr="003D32CC">
        <w:rPr>
          <w:rFonts w:eastAsia="Times New Roman"/>
          <w:color w:val="000000" w:themeColor="text1"/>
          <w:sz w:val="22"/>
          <w:szCs w:val="22"/>
          <w:lang w:eastAsia="tr-TR"/>
        </w:rPr>
        <w:t xml:space="preserve">Dağıtım şirketi, mekanik sayaç kullanan abonelerin sayaç endekslerini müşteri bazında bir önceki okuma tarihine göre artı-eksi beş günden fazla sapma olmayacak şekilde, aylık okur. Dağıtım şirketi, doğal gaz satış miktarını son okuma tarihindeki ile bir önceki okuma tarihi arasındaki iki endeksin farkını alarak bu Yönetmeliğin 41 inci maddesine göre hesaplar ve tahakkuk bu değer üzerinden yapılır. Ancak, dağıtım şirketi, 50 metreküpe ulaşmayan aylık tüketimleri o dönem için faturalandırmama hakkına sahiptir. Doğal gaz kullanım faturaları metreküp ve </w:t>
      </w:r>
      <w:proofErr w:type="spellStart"/>
      <w:r w:rsidRPr="003D32CC">
        <w:rPr>
          <w:rFonts w:eastAsia="Times New Roman"/>
          <w:color w:val="000000" w:themeColor="text1"/>
          <w:sz w:val="22"/>
          <w:szCs w:val="22"/>
          <w:lang w:eastAsia="tr-TR"/>
        </w:rPr>
        <w:t>kWh</w:t>
      </w:r>
      <w:proofErr w:type="spellEnd"/>
      <w:r w:rsidRPr="003D32CC">
        <w:rPr>
          <w:rFonts w:eastAsia="Times New Roman"/>
          <w:color w:val="000000" w:themeColor="text1"/>
          <w:sz w:val="22"/>
          <w:szCs w:val="22"/>
          <w:lang w:eastAsia="tr-TR"/>
        </w:rPr>
        <w:t xml:space="preserve"> enerji miktarı bazında müşteriye fatura edilir. Tüketim faturalarında okuma </w:t>
      </w:r>
      <w:proofErr w:type="gramStart"/>
      <w:r w:rsidRPr="003D32CC">
        <w:rPr>
          <w:rFonts w:eastAsia="Times New Roman"/>
          <w:color w:val="000000" w:themeColor="text1"/>
          <w:sz w:val="22"/>
          <w:szCs w:val="22"/>
          <w:lang w:eastAsia="tr-TR"/>
        </w:rPr>
        <w:t>periyotlarına</w:t>
      </w:r>
      <w:proofErr w:type="gramEnd"/>
      <w:r w:rsidRPr="003D32CC">
        <w:rPr>
          <w:rFonts w:eastAsia="Times New Roman"/>
          <w:color w:val="000000" w:themeColor="text1"/>
          <w:sz w:val="22"/>
          <w:szCs w:val="22"/>
          <w:lang w:eastAsia="tr-TR"/>
        </w:rPr>
        <w:t xml:space="preserve"> göre hesaplanacak gün bazında ağırlıklı ortalama perakende satış fiyatı kullanılarak tahakkuk yapılır.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şirketi faturayı, son ödeme tarihinden en az on gün önce müşteri adresine bırakır veya e-fatura olarak müşteriye iletir.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Sayacın okunamaması durumunda dağıtım şirketi tarafından müşteri adresine bırakılacak endeks bildirim belgesi en geç üç gün içerisinde müşteri tarafından doldurulup dağıtım şirketine ulaştırılır veya diğer haberleşme araçları ile endeks bilgisini dağıtım şirketine bildirir. Müşterinin kusuru dışında sayaç endeksinin belirlenememiş olması durumunda fatura bedeli, sayacın okunamadığı aylardaki perakende satış fiyatlarının, düzeltme katsayısının ve üst ısıl değerin ortalaması alınarak hesaplanan değerler ile hesaplanır ve okunamayan ay sayısı kadar taksitlendirilir.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şirketi, ön ödemeli sayaç kullananlar için, kolaylıkla ulaşılabilecek ve şehir yerleşiminin yoğun olduğu yerlerde yeterli sayıda doğal gaz yükleme merkezleri kurmak zorundadır.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Doğal gaz yükleme merkezleri, asgari 08.00-18.00 saatleri arasında hizmet verir. Acil durumlar göz önünde bulundurularak nöbetçi doğal gaz yükleme merkezlerinin yirmi dört saat çalışacak şekilde hizmet vermesi sağlanır.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Faturaların ödenmesi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49- </w:t>
      </w:r>
      <w:r w:rsidRPr="003D32CC">
        <w:rPr>
          <w:rFonts w:eastAsia="Times New Roman"/>
          <w:color w:val="000000" w:themeColor="text1"/>
          <w:sz w:val="22"/>
          <w:szCs w:val="22"/>
          <w:lang w:eastAsia="tr-TR"/>
        </w:rPr>
        <w:t> </w:t>
      </w:r>
      <w:r w:rsidRPr="003D32CC">
        <w:rPr>
          <w:rFonts w:eastAsia="Times New Roman"/>
          <w:b/>
          <w:bCs/>
          <w:color w:val="000000" w:themeColor="text1"/>
          <w:sz w:val="22"/>
          <w:szCs w:val="22"/>
          <w:lang w:eastAsia="tr-TR"/>
        </w:rPr>
        <w:t>(</w:t>
      </w:r>
      <w:proofErr w:type="gramStart"/>
      <w:r w:rsidRPr="003D32CC">
        <w:rPr>
          <w:rFonts w:eastAsia="Times New Roman"/>
          <w:b/>
          <w:bCs/>
          <w:color w:val="000000" w:themeColor="text1"/>
          <w:sz w:val="22"/>
          <w:szCs w:val="22"/>
          <w:lang w:eastAsia="tr-TR"/>
        </w:rPr>
        <w:t>Değişik:RG</w:t>
      </w:r>
      <w:proofErr w:type="gramEnd"/>
      <w:r w:rsidRPr="003D32CC">
        <w:rPr>
          <w:rFonts w:eastAsia="Times New Roman"/>
          <w:b/>
          <w:bCs/>
          <w:color w:val="000000" w:themeColor="text1"/>
          <w:sz w:val="22"/>
          <w:szCs w:val="22"/>
          <w:lang w:eastAsia="tr-TR"/>
        </w:rPr>
        <w:t>-9/6/2017- 30091)</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Faturada belirtilen doğal gaz tüketim bedeli, faturada yazılı bulunan yerlere belirtilen ödeme günleri içinde ödenir. Zamanında ödenmeyen faturalar, gecikme zammı ile birlikte tahsil edilir. Son ödeme tarihinden sonra yapılan ödemeler için sözleşmede belirtilen gecikme zammı oranı günlük olarak uygulanır. Serbest tüketiciler için faturanın son ödeme tarihi ve gecikme zammı oranı taraflarca sözleşmede belirlenir. Gecikme zammı oranı, 6183 sayılı Amme Alacaklarının Tahsil Usulü Hakkında Kanunun 51 inci maddesine göre belirlenen gecikme zammı oranını aşamaz.</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şirketi şebeke ve tüketici sayısına uygun olarak yeterli sayıda bedelsiz işlem yapacak ödeme merkezi kurar veya bedelsiz ödeme yapılabilecek ödeme merkezleri ile anlaşır. Tüketiciler kendi tercihleri ile hizmet bedeli karşılığı hizmet veren kuruluşlara ödeme yapabilir, dağıtım şirketleri ödeme merkezleri arasındaki rekabeti engelleyici hiçbir faaliyette bulunamaz. Ödeme merkezleri ve ödeme işlemleri ile ilgili hususlar Kurul kararı ile belirlenir.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Fatura bedelinin zamanında ödenmemesi nedeniyle doğal gazı kesilen müşteri, ödemediği fatura bedelini, gecikme zammı ve sayaç açma-kapama masraflarıyla birlikte ödeyerek, yeniden doğal gaz verilmesini dağıtım şirketinden talep edebilir. Bu durumda dağıtım şirketi, müşterinin talebini 45 inci madde hükümlerine göre yerine getirir.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Faturaya itiraz</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50-</w:t>
      </w:r>
      <w:r w:rsidRPr="003D32CC">
        <w:rPr>
          <w:rFonts w:eastAsia="Times New Roman"/>
          <w:color w:val="000000" w:themeColor="text1"/>
          <w:sz w:val="22"/>
          <w:szCs w:val="22"/>
          <w:lang w:eastAsia="tr-TR"/>
        </w:rPr>
        <w:t> Müşteri, fatura bedeline itiraz etme hakkına sahiptir. Müşteri faturaya itirazını, tebliğ tarihinden itibaren son ödeme tarihine kadar dağıtım şirketinin müşteri hizmetleri birimine yapar. Dağıtım şirketi itirazı, itirazın yapıldığı tarihten itibaren on iş günü içinde karara bağlar.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xml:space="preserve">İtirazın yapılmış olması ödeme yükümlüğünü ortadan kaldırmaz. İtiraz sonuçlanıncaya kadar itiraza konu olan tüketim miktarının, müşterinin geçmiş yıl aynı dönemdeki tüketim miktarından fazla olması durumunda, bir önceki yılın aynı döneminde tüketilen miktar dikkate alınır. Bu miktar, itiraza </w:t>
      </w:r>
      <w:r w:rsidRPr="003D32CC">
        <w:rPr>
          <w:rFonts w:eastAsia="Times New Roman"/>
          <w:color w:val="000000" w:themeColor="text1"/>
          <w:sz w:val="22"/>
          <w:szCs w:val="22"/>
          <w:lang w:eastAsia="tr-TR"/>
        </w:rPr>
        <w:lastRenderedPageBreak/>
        <w:t>konu olan dönemin perakende satış fiyatı üzerinden hesaplanarak müşteri tarafından son ödeme tarihine kadar ödenir. Müşteriye ilişkin geçmiş yıla ait veri olmaması durumunda, hesaplamalar, benzer tüketim eğilimine sahip diğer müşterilere ilişkin veriler dikkate alınarak yapılır.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İtirazın dağıtım şirketi tarafından haklı bulunması halinde, itiraza konu tüketim bedeline dair fazla olarak tahsil edilen bedel, itirazın karara bağlandığı tarihten itibaren beş iş günü içinde müşteriye uygulanan gecikme zammı ile birlikte nakit olarak iade edilir veya müşterinin kabul etmesi halinde bir sonraki faturasından mahsup edilir. İtirazın, dağıtım şirketi tarafından haksız bulunması halinde ise, itiraza konu tüketim bedelinin eksik tahsil edilen kısmı son ödeme tarihinden itibaren hesaplanacak gecikme zammı tutarı ile birlikte itirazın karara bağlandığı tarihten itibaren beş iş günü  içinde müşteri tarafından ödenir.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Eksik veya fazla faturalandırma</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51 —</w:t>
      </w:r>
      <w:r w:rsidRPr="003D32CC">
        <w:rPr>
          <w:rFonts w:eastAsia="Times New Roman"/>
          <w:color w:val="000000" w:themeColor="text1"/>
          <w:sz w:val="22"/>
          <w:szCs w:val="22"/>
          <w:lang w:eastAsia="tr-TR"/>
        </w:rPr>
        <w:t> </w:t>
      </w:r>
      <w:r w:rsidRPr="003D32CC">
        <w:rPr>
          <w:rFonts w:eastAsia="Times New Roman"/>
          <w:b/>
          <w:bCs/>
          <w:color w:val="000000" w:themeColor="text1"/>
          <w:sz w:val="22"/>
          <w:szCs w:val="22"/>
          <w:lang w:eastAsia="tr-TR"/>
        </w:rPr>
        <w:t>(</w:t>
      </w:r>
      <w:proofErr w:type="gramStart"/>
      <w:r w:rsidRPr="003D32CC">
        <w:rPr>
          <w:rFonts w:eastAsia="Times New Roman"/>
          <w:b/>
          <w:bCs/>
          <w:color w:val="000000" w:themeColor="text1"/>
          <w:sz w:val="22"/>
          <w:szCs w:val="22"/>
          <w:lang w:eastAsia="tr-TR"/>
        </w:rPr>
        <w:t>Değişik:RG</w:t>
      </w:r>
      <w:proofErr w:type="gramEnd"/>
      <w:r w:rsidRPr="003D32CC">
        <w:rPr>
          <w:rFonts w:eastAsia="Times New Roman"/>
          <w:b/>
          <w:bCs/>
          <w:color w:val="000000" w:themeColor="text1"/>
          <w:sz w:val="22"/>
          <w:szCs w:val="22"/>
          <w:lang w:eastAsia="tr-TR"/>
        </w:rPr>
        <w:t>-9/6/2017- 30091)</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Dağıtım şirketi, kendi hatasından kaynaklanan eksik faturalandırma halinde, tüketim bedelini, eksik faturalandırmanın gerçekleştiği aylardaki perakende satış fiyatlarının, düzeltme katsayısının ve üst ısıl değerin ortalaması alınarak bulunan değerler ile hesaplar, eksik faturalandırmanın yapıldığı ay sayısı kadar eşit tutarda taksitlendirir ve bu durumda gecikme cezası uygulanmaz.</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Fazla faturalandırma halinde ise, tahsil edilen fazla bedel, tespit edildiği tarihten itibaren en geç beş iş günü içinde müşteriye, bu Yönetmeliğin 49 uncu maddesine göre belirlenecek gecikme zammı ile birlikte nakit olarak ödenir veya müşterinin kabul etmesi halinde bir sonraki faturasından mahsup edilir.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DÖRDÜNCÜ BÖLÜM</w:t>
      </w:r>
    </w:p>
    <w:p w:rsidR="003D32CC" w:rsidRDefault="003D32CC" w:rsidP="003D32CC">
      <w:pPr>
        <w:shd w:val="clear" w:color="auto" w:fill="FFFFFF"/>
        <w:spacing w:after="0" w:line="240" w:lineRule="auto"/>
        <w:ind w:firstLine="567"/>
        <w:jc w:val="center"/>
        <w:rPr>
          <w:rFonts w:eastAsia="Times New Roman"/>
          <w:b/>
          <w:bCs/>
          <w:color w:val="000000" w:themeColor="text1"/>
          <w:sz w:val="22"/>
          <w:szCs w:val="22"/>
          <w:lang w:eastAsia="tr-TR"/>
        </w:rPr>
      </w:pPr>
      <w:r w:rsidRPr="003D32CC">
        <w:rPr>
          <w:rFonts w:eastAsia="Times New Roman"/>
          <w:b/>
          <w:bCs/>
          <w:color w:val="000000" w:themeColor="text1"/>
          <w:sz w:val="22"/>
          <w:szCs w:val="22"/>
          <w:lang w:eastAsia="tr-TR"/>
        </w:rPr>
        <w:t>Kaçak ve Usulsüz Doğal Gaz Kullanımı</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Kaçak doğal gaz kullanımı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52-</w:t>
      </w:r>
      <w:r w:rsidRPr="003D32CC">
        <w:rPr>
          <w:rFonts w:eastAsia="Times New Roman"/>
          <w:color w:val="000000" w:themeColor="text1"/>
          <w:sz w:val="22"/>
          <w:szCs w:val="22"/>
          <w:lang w:eastAsia="tr-TR"/>
        </w:rPr>
        <w:t> Dağıtım sistemine veya sayaca ya da tesisata müdahale edilerek, tüketimin doğru tespit edilmesini engellemek suretiyle, tüketimin eksik veya hatalı ölçülerek ya da hiç ölçülmeden veya yasal şekilde tesis edilmiş sayaçtan geçirilmeden mevzuata aykırı bir şekilde tüketilmesi, kaçak doğal gaz kullanımı olarak kabul edilir. Kaçak doğal gaz kullanımının tespit edilmesinde, dağıtım şirketinin tespitini doğru bulgu ve belgelere dayandırması ve tüketici haklarının ihlal edilmemesi esastır.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Kaçak doğal gaz kullanıldığının tespit edilmesi halinde, dağıtım şirketi tarafından tutanak düzenlenir ve kaçak kullanımın engellenmesi için gereken önlemler alınır.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şirketi, kaçak doğal gaz kullandığı tespit edilenlerin doğal gazını keserek Cumhuriyet Savcılığına suç duyurusunda bulunabilir.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Kaçak doğal gaz kullanım bedeli, yapılan tespit çerçevesinde, ölçüm ve kontrol sonuçlarına göre düzenlenen belgelere dayanılarak hesaplanmak suretiyle, kullanım süresi ve bu süre içerisinde tüketilen doğal gaz miktarı dikkate alınarak dağıtım şirketi  tarafından müşteriye tahakkuk ettirilir.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Usulsüz doğal gaz kullanımı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53 —</w:t>
      </w:r>
      <w:r w:rsidRPr="003D32CC">
        <w:rPr>
          <w:rFonts w:eastAsia="Times New Roman"/>
          <w:color w:val="000000" w:themeColor="text1"/>
          <w:sz w:val="22"/>
          <w:szCs w:val="22"/>
          <w:lang w:eastAsia="tr-TR"/>
        </w:rPr>
        <w:t> </w:t>
      </w:r>
      <w:r w:rsidRPr="003D32CC">
        <w:rPr>
          <w:rFonts w:eastAsia="Times New Roman"/>
          <w:b/>
          <w:bCs/>
          <w:color w:val="000000" w:themeColor="text1"/>
          <w:sz w:val="22"/>
          <w:szCs w:val="22"/>
          <w:lang w:eastAsia="tr-TR"/>
        </w:rPr>
        <w:t>(</w:t>
      </w:r>
      <w:proofErr w:type="gramStart"/>
      <w:r w:rsidRPr="003D32CC">
        <w:rPr>
          <w:rFonts w:eastAsia="Times New Roman"/>
          <w:b/>
          <w:bCs/>
          <w:color w:val="000000" w:themeColor="text1"/>
          <w:sz w:val="22"/>
          <w:szCs w:val="22"/>
          <w:lang w:eastAsia="tr-TR"/>
        </w:rPr>
        <w:t>Değişik:RG</w:t>
      </w:r>
      <w:proofErr w:type="gramEnd"/>
      <w:r w:rsidRPr="003D32CC">
        <w:rPr>
          <w:rFonts w:eastAsia="Times New Roman"/>
          <w:b/>
          <w:bCs/>
          <w:color w:val="000000" w:themeColor="text1"/>
          <w:sz w:val="22"/>
          <w:szCs w:val="22"/>
          <w:lang w:eastAsia="tr-TR"/>
        </w:rPr>
        <w:t>-9/6/2017- 30091)  </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Müşterinin;</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a) Dağıtım şirketinin yazılı onayı olmaksızın doğal gaz kullanması,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b) Dağıtım şirketinin yazılı onayı olmaksızın başka bir bağımsız bölüme sayaç üzerinden doğal gaz bağlantısı yapması,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c) Kendi adına sözleşme yapmadan daha önce aynı adresteki müşteri adına doğal gaz kullanması,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 İç tesisatta onaysız tadilat yaparak doğal gaz kullanması,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roofErr w:type="gramStart"/>
      <w:r w:rsidRPr="003D32CC">
        <w:rPr>
          <w:rFonts w:eastAsia="Times New Roman"/>
          <w:color w:val="000000" w:themeColor="text1"/>
          <w:sz w:val="22"/>
          <w:szCs w:val="22"/>
          <w:lang w:eastAsia="tr-TR"/>
        </w:rPr>
        <w:t>hallerinde</w:t>
      </w:r>
      <w:proofErr w:type="gramEnd"/>
      <w:r w:rsidRPr="003D32CC">
        <w:rPr>
          <w:rFonts w:eastAsia="Times New Roman"/>
          <w:color w:val="000000" w:themeColor="text1"/>
          <w:sz w:val="22"/>
          <w:szCs w:val="22"/>
          <w:lang w:eastAsia="tr-TR"/>
        </w:rPr>
        <w:t xml:space="preserve"> dağıtım şirketi tarafından usulsüz doğal gaz kullanım işlemi yapılır ve müşterinin doğal gazı kesilir.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Ancak, birinci fıkranın (c) bendindeki hallerde, usulsüz doğal gaz kullanımı tespitinden önce dağıtım şirketine başvuruda bulunulmuş olması ve bunun belgelenmesi durumunda, usulsüz doğal gaz kullanımına ilişkin yaptırım hükümleri uygulanmaz.</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lastRenderedPageBreak/>
        <w:t>Usulsüz doğal gaz kullanımının tespiti halinde dağıtım şirketi tarafından tutanak düzenlenir ve gerekli müdahale yapılır. Doğal gazın kesilmesine neden olan usulsüzlüğün ortadan kalkması halinde, dağıtım şirketi tarafından bu Yönetmeliğin 45 inci maddesi hükümlerine göre işlem yapılır.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roofErr w:type="gramStart"/>
      <w:r w:rsidRPr="003D32CC">
        <w:rPr>
          <w:rFonts w:eastAsia="Times New Roman"/>
          <w:color w:val="000000" w:themeColor="text1"/>
          <w:sz w:val="22"/>
          <w:szCs w:val="22"/>
          <w:lang w:eastAsia="tr-TR"/>
        </w:rPr>
        <w:t xml:space="preserve">Birinci fıkranın (d) bendindeki hallerde, onaysız yapılan tadilat neticesinde tesisata ilave cihaz eklenmesi ile kullanılan sayacın ölçüm aralığının dışında doğal gaz kullanılması durumunda durumun tüketiciye bildirilmesi kaydıyla, yapılan tadilat tarihinden itibaren tüm tüketim faturaları kullanılan tüm yakıcı cihazların toplam kapasitesi esas alınarak bulunan yeni değer ile eski proje değeri arasındaki değişikliğe göre tahakkuk ettirilir. </w:t>
      </w:r>
      <w:proofErr w:type="gramEnd"/>
      <w:r w:rsidRPr="003D32CC">
        <w:rPr>
          <w:rFonts w:eastAsia="Times New Roman"/>
          <w:color w:val="000000" w:themeColor="text1"/>
          <w:sz w:val="22"/>
          <w:szCs w:val="22"/>
          <w:lang w:eastAsia="tr-TR"/>
        </w:rPr>
        <w:t>Tadilat tarihinin üzerinden altı aydan çok süre geçmesi halinde son altı aylık süre üzerinden işlem yapılır.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Kaçak ve usulsüz doğal gaz kullanımına ilişkin ortak hükümler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54- </w:t>
      </w:r>
      <w:r w:rsidRPr="003D32CC">
        <w:rPr>
          <w:rFonts w:eastAsia="Times New Roman"/>
          <w:color w:val="000000" w:themeColor="text1"/>
          <w:sz w:val="22"/>
          <w:szCs w:val="22"/>
          <w:lang w:eastAsia="tr-TR"/>
        </w:rPr>
        <w:t>Kaçak ve usulsüz doğal gaz kullanımına ilişkin olarak;</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a) Tespit,</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b) Süre,</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c) Tüketim miktarı hesaplama,</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 Tahakkuk,</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e) Ödeme,</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w:t>
      </w:r>
      <w:proofErr w:type="gramStart"/>
      <w:r w:rsidRPr="003D32CC">
        <w:rPr>
          <w:rFonts w:eastAsia="Times New Roman"/>
          <w:color w:val="000000" w:themeColor="text1"/>
          <w:sz w:val="22"/>
          <w:szCs w:val="22"/>
          <w:lang w:eastAsia="tr-TR"/>
        </w:rPr>
        <w:t>yöntemleri</w:t>
      </w:r>
      <w:proofErr w:type="gramEnd"/>
      <w:r w:rsidRPr="003D32CC">
        <w:rPr>
          <w:rFonts w:eastAsia="Times New Roman"/>
          <w:color w:val="000000" w:themeColor="text1"/>
          <w:sz w:val="22"/>
          <w:szCs w:val="22"/>
          <w:lang w:eastAsia="tr-TR"/>
        </w:rPr>
        <w:t xml:space="preserve"> ile diğer usul ve esaslar dağıtım şirketi tarafından belirlenerek Kuruma sunulur ve Kurul onayı ile uygulamaya konulur. Bu yöntemlerde Kurul onayı olmaksızın değişiklik yapılamaz.</w:t>
      </w:r>
    </w:p>
    <w:p w:rsid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bookmarkStart w:id="1" w:name="7"/>
      <w:bookmarkStart w:id="2" w:name="62"/>
      <w:bookmarkStart w:id="3" w:name="61"/>
      <w:bookmarkStart w:id="4" w:name="6"/>
      <w:bookmarkStart w:id="5" w:name="51"/>
      <w:bookmarkStart w:id="6" w:name="5"/>
      <w:bookmarkStart w:id="7" w:name="#42"/>
      <w:bookmarkStart w:id="8" w:name="#41"/>
      <w:bookmarkStart w:id="9" w:name="4"/>
      <w:bookmarkStart w:id="10" w:name="3"/>
      <w:bookmarkStart w:id="11" w:name="#24"/>
      <w:bookmarkStart w:id="12" w:name="23"/>
      <w:bookmarkStart w:id="13" w:name="22"/>
      <w:bookmarkStart w:id="14" w:name="21"/>
      <w:bookmarkStart w:id="15" w:name="2"/>
      <w:bookmarkStart w:id="16" w:name="13"/>
      <w:bookmarkStart w:id="17" w:name="12"/>
      <w:bookmarkStart w:id="18" w:name="11"/>
      <w:bookmarkStart w:id="19" w:name="1"/>
      <w:bookmarkStart w:id="20" w:name="deprem"/>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3D32CC">
        <w:rPr>
          <w:rFonts w:eastAsia="Times New Roman"/>
          <w:color w:val="000000" w:themeColor="text1"/>
          <w:sz w:val="22"/>
          <w:szCs w:val="22"/>
          <w:lang w:eastAsia="tr-TR"/>
        </w:rPr>
        <w:t> </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ÜÇÜNCÜ KISIM</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İşletme ve Hizmet Yükümlülükleri</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color w:val="000000" w:themeColor="text1"/>
          <w:sz w:val="22"/>
          <w:szCs w:val="22"/>
          <w:lang w:eastAsia="tr-TR"/>
        </w:rPr>
        <w:t> </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BİRİNCİ BÖLÜM</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Dağıtım Şirketinin Uyacağı Usul ve Esaslar, Genişletme Yatırımları,</w:t>
      </w:r>
    </w:p>
    <w:p w:rsidR="003D32CC" w:rsidRDefault="003D32CC" w:rsidP="003D32CC">
      <w:pPr>
        <w:shd w:val="clear" w:color="auto" w:fill="FFFFFF"/>
        <w:spacing w:after="0" w:line="240" w:lineRule="auto"/>
        <w:ind w:firstLine="567"/>
        <w:jc w:val="center"/>
        <w:rPr>
          <w:rFonts w:eastAsia="Times New Roman"/>
          <w:b/>
          <w:bCs/>
          <w:color w:val="000000" w:themeColor="text1"/>
          <w:sz w:val="22"/>
          <w:szCs w:val="22"/>
          <w:lang w:eastAsia="tr-TR"/>
        </w:rPr>
      </w:pPr>
      <w:r w:rsidRPr="003D32CC">
        <w:rPr>
          <w:rFonts w:eastAsia="Times New Roman"/>
          <w:b/>
          <w:bCs/>
          <w:color w:val="000000" w:themeColor="text1"/>
          <w:sz w:val="22"/>
          <w:szCs w:val="22"/>
          <w:lang w:eastAsia="tr-TR"/>
        </w:rPr>
        <w:t>Bakım ve Onarım, Kokulandırma ve Kaçak Tespiti</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Dağıtım şirketinin uyacağı usul ve esaslar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55- </w:t>
      </w:r>
      <w:r w:rsidRPr="003D32CC">
        <w:rPr>
          <w:rFonts w:eastAsia="Times New Roman"/>
          <w:color w:val="000000" w:themeColor="text1"/>
          <w:sz w:val="22"/>
          <w:szCs w:val="22"/>
          <w:lang w:eastAsia="tr-TR"/>
        </w:rPr>
        <w:t>Dağıtım şirketi;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a)  </w:t>
      </w:r>
      <w:r w:rsidRPr="003D32CC">
        <w:rPr>
          <w:rFonts w:eastAsia="Times New Roman"/>
          <w:b/>
          <w:bCs/>
          <w:color w:val="000000" w:themeColor="text1"/>
          <w:sz w:val="22"/>
          <w:szCs w:val="22"/>
          <w:lang w:eastAsia="tr-TR"/>
        </w:rPr>
        <w:t>(</w:t>
      </w:r>
      <w:proofErr w:type="gramStart"/>
      <w:r w:rsidRPr="003D32CC">
        <w:rPr>
          <w:rFonts w:eastAsia="Times New Roman"/>
          <w:b/>
          <w:bCs/>
          <w:color w:val="000000" w:themeColor="text1"/>
          <w:sz w:val="22"/>
          <w:szCs w:val="22"/>
          <w:lang w:eastAsia="tr-TR"/>
        </w:rPr>
        <w:t>Değişik:RG</w:t>
      </w:r>
      <w:proofErr w:type="gramEnd"/>
      <w:r w:rsidRPr="003D32CC">
        <w:rPr>
          <w:rFonts w:eastAsia="Times New Roman"/>
          <w:b/>
          <w:bCs/>
          <w:color w:val="000000" w:themeColor="text1"/>
          <w:sz w:val="22"/>
          <w:szCs w:val="22"/>
          <w:lang w:eastAsia="tr-TR"/>
        </w:rPr>
        <w:t>-06/08/2004-25545) </w:t>
      </w:r>
      <w:r w:rsidRPr="003D32CC">
        <w:rPr>
          <w:rFonts w:eastAsia="Times New Roman"/>
          <w:color w:val="000000" w:themeColor="text1"/>
          <w:sz w:val="22"/>
          <w:szCs w:val="22"/>
          <w:lang w:eastAsia="tr-TR"/>
        </w:rPr>
        <w:t>Lisans aldığı tarihten itibaren en geç on sekiz ay içinde ISO 9001 kalite sistemi, ISO 14001 çevre yönetim sistemi ve OHSAS 18001 iş sağlığı ve iş güvenliği değerlendirme serileri sistemini kurarak işler hale getirir,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b) Sorumluluk alanında talebe uygun kapasiteyi sağlar, değişen doğal gaz talebine ve şehrin imar planlarının gerektirdiği nüfus yoğunluğuna göre mevcut şebekeyi genişletir, iyileştirir veya yeni şebeke yatırımı planlanmasını yapar ve uygular,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c)  Yerel itfaiye ve güvenlik kuruluşlarını doğal gaz ve uygulamaları konusunda eğitir ve bunlarla uyum içinde çalışır,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xml:space="preserve">d)   Müşteri başvuru ve </w:t>
      </w:r>
      <w:proofErr w:type="gramStart"/>
      <w:r w:rsidRPr="003D32CC">
        <w:rPr>
          <w:rFonts w:eastAsia="Times New Roman"/>
          <w:color w:val="000000" w:themeColor="text1"/>
          <w:sz w:val="22"/>
          <w:szCs w:val="22"/>
          <w:lang w:eastAsia="tr-TR"/>
        </w:rPr>
        <w:t>şikayetlerini</w:t>
      </w:r>
      <w:proofErr w:type="gramEnd"/>
      <w:r w:rsidRPr="003D32CC">
        <w:rPr>
          <w:rFonts w:eastAsia="Times New Roman"/>
          <w:color w:val="000000" w:themeColor="text1"/>
          <w:sz w:val="22"/>
          <w:szCs w:val="22"/>
          <w:lang w:eastAsia="tr-TR"/>
        </w:rPr>
        <w:t xml:space="preserve"> kabul edip, en kısa sürede sonuçlandırmak amacıyla müşteri hizmetleri servisini kurar,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e)  </w:t>
      </w:r>
      <w:r w:rsidRPr="003D32CC">
        <w:rPr>
          <w:rFonts w:eastAsia="Times New Roman"/>
          <w:b/>
          <w:bCs/>
          <w:color w:val="000000" w:themeColor="text1"/>
          <w:sz w:val="22"/>
          <w:szCs w:val="22"/>
          <w:lang w:eastAsia="tr-TR"/>
        </w:rPr>
        <w:t xml:space="preserve">(Mülga </w:t>
      </w:r>
      <w:proofErr w:type="gramStart"/>
      <w:r w:rsidRPr="003D32CC">
        <w:rPr>
          <w:rFonts w:eastAsia="Times New Roman"/>
          <w:b/>
          <w:bCs/>
          <w:color w:val="000000" w:themeColor="text1"/>
          <w:sz w:val="22"/>
          <w:szCs w:val="22"/>
          <w:lang w:eastAsia="tr-TR"/>
        </w:rPr>
        <w:t>ibare:RG</w:t>
      </w:r>
      <w:proofErr w:type="gramEnd"/>
      <w:r w:rsidRPr="003D32CC">
        <w:rPr>
          <w:rFonts w:eastAsia="Times New Roman"/>
          <w:b/>
          <w:bCs/>
          <w:color w:val="000000" w:themeColor="text1"/>
          <w:sz w:val="22"/>
          <w:szCs w:val="22"/>
          <w:lang w:eastAsia="tr-TR"/>
        </w:rPr>
        <w:t>-06/08/2004-25545)(…) </w:t>
      </w:r>
      <w:r w:rsidRPr="003D32CC">
        <w:rPr>
          <w:rFonts w:eastAsia="Times New Roman"/>
          <w:color w:val="000000" w:themeColor="text1"/>
          <w:sz w:val="22"/>
          <w:szCs w:val="22"/>
          <w:lang w:eastAsia="tr-TR"/>
        </w:rPr>
        <w:t xml:space="preserve">Şebekeyle ilgili </w:t>
      </w:r>
      <w:proofErr w:type="gramStart"/>
      <w:r w:rsidRPr="003D32CC">
        <w:rPr>
          <w:rFonts w:eastAsia="Times New Roman"/>
          <w:color w:val="000000" w:themeColor="text1"/>
          <w:sz w:val="22"/>
          <w:szCs w:val="22"/>
          <w:lang w:eastAsia="tr-TR"/>
        </w:rPr>
        <w:t>halihazır</w:t>
      </w:r>
      <w:proofErr w:type="gramEnd"/>
      <w:r w:rsidRPr="003D32CC">
        <w:rPr>
          <w:rFonts w:eastAsia="Times New Roman"/>
          <w:color w:val="000000" w:themeColor="text1"/>
          <w:sz w:val="22"/>
          <w:szCs w:val="22"/>
          <w:lang w:eastAsia="tr-TR"/>
        </w:rPr>
        <w:t xml:space="preserve"> projelerin imar planlarına, kadastro paftalarına işlenmesini sağlar,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f) Doğal gazın müşterinin talebi doğrultusunda, uygun basınçla müşteriye teslimini sağlar,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g)  Müşterilere şeffaf, eşit ve tarafsız hizmet verir,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h)Yasal zorunluluk veya müşterinin yazılı muvafakat vermesi hali dışında, müşteri bilgilerini gizli tutar ve bu bilgileri üçüncü kişilere açıklayamaz.</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i) Müşterilerini belirli bir marka ya da şirkete yönlendiremez,</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k) Müşterilerinin bilinçlendirilmesine yönelik olarak yazılı ve görsel yayın araçları kullanarak gerekli çalışmaları yapar ve doğal gazın etkin şekilde kullanımına ilişkin, emniyet ve diğer konularda müşteriyi bilgilendirir,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l)  Müşteri taleplerindeki dalgalanmaları karşılamak için doğal gaz teslimi programlamasını yapar, talep dengesizlikleri veya işletmeyle ilgili aksamalar durumunda, hizmetin devamlılığını sağlar,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m)  Hizmet kesintileri, doğal gaz kaçakları ve güvenlik ile ilgili konularda gerekli önlemleri alır,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n)  Doğal Gaz Piyasası Sertifika Yönetmeliği hükümleri doğrultusunda, iç tesisat ve servis hatları sertifikası verir.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lastRenderedPageBreak/>
        <w:t>o</w:t>
      </w:r>
      <w:r w:rsidRPr="003D32CC">
        <w:rPr>
          <w:rFonts w:eastAsia="Times New Roman"/>
          <w:b/>
          <w:bCs/>
          <w:color w:val="000000" w:themeColor="text1"/>
          <w:sz w:val="22"/>
          <w:szCs w:val="22"/>
          <w:lang w:eastAsia="tr-TR"/>
        </w:rPr>
        <w:t>) (</w:t>
      </w:r>
      <w:proofErr w:type="gramStart"/>
      <w:r w:rsidRPr="003D32CC">
        <w:rPr>
          <w:rFonts w:eastAsia="Times New Roman"/>
          <w:b/>
          <w:bCs/>
          <w:color w:val="000000" w:themeColor="text1"/>
          <w:sz w:val="22"/>
          <w:szCs w:val="22"/>
          <w:lang w:eastAsia="tr-TR"/>
        </w:rPr>
        <w:t>Ek:RG</w:t>
      </w:r>
      <w:proofErr w:type="gramEnd"/>
      <w:r w:rsidRPr="003D32CC">
        <w:rPr>
          <w:rFonts w:eastAsia="Times New Roman"/>
          <w:b/>
          <w:bCs/>
          <w:color w:val="000000" w:themeColor="text1"/>
          <w:sz w:val="22"/>
          <w:szCs w:val="22"/>
          <w:lang w:eastAsia="tr-TR"/>
        </w:rPr>
        <w:t>-25/1/2008-26767)</w:t>
      </w:r>
      <w:r w:rsidRPr="003D32CC">
        <w:rPr>
          <w:rFonts w:eastAsia="Times New Roman"/>
          <w:color w:val="000000" w:themeColor="text1"/>
          <w:sz w:val="22"/>
          <w:szCs w:val="22"/>
          <w:lang w:eastAsia="tr-TR"/>
        </w:rPr>
        <w:t> Dağıtım Şirketleri, dağıtım bölgesinde müşterisi olan tedarikçilere iletim şebekesi üzerinden verilen hizmetler ve iletim şebekesinin işletimi için gerekli olan verileri, bağlı oldukları şebekenin sahibi iletim şirketlerine, iletim şirketinin belirlediği zaman aralıklarında ve kapsamda, vermekle yükümlüdür.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Genişletme yatırımları</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56-</w:t>
      </w:r>
      <w:r w:rsidRPr="003D32CC">
        <w:rPr>
          <w:rFonts w:eastAsia="Times New Roman"/>
          <w:color w:val="000000" w:themeColor="text1"/>
          <w:sz w:val="22"/>
          <w:szCs w:val="22"/>
          <w:lang w:eastAsia="tr-TR"/>
        </w:rPr>
        <w:t>Dağıtım şirketi, yıllık talep tahminleri, imara uygun yapılaşma gerçekleşme tespitleri ve şebekenin henüz ulaşmadığı noktalardan gelen bağlantı talepleri doğrultusunda şebeke genişletme fizibilitelerini yaparak şebeke genişletme yatırımlarını ilgili mevzuatta belirtilen usul ve esaslara göre projelendirir ve  yatırımını gerçekleştirir. Dağıtım şirketi  sorumluluk alanındaki talebe uygun kapasitenin yeterliliğini sağlamakla yükümlüdür. Ayrıca şebekenin bulunduğu mahallerde kat artışına yönelik imar değişikliği yapılmış ise bu değişikliğe uygun olarak şebeke kapasite artışı için de gerekli önlemleri alır.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Bakım ve onarım faaliyetleri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57- </w:t>
      </w:r>
      <w:r w:rsidRPr="003D32CC">
        <w:rPr>
          <w:rFonts w:eastAsia="Times New Roman"/>
          <w:color w:val="000000" w:themeColor="text1"/>
          <w:sz w:val="22"/>
          <w:szCs w:val="22"/>
          <w:lang w:eastAsia="tr-TR"/>
        </w:rPr>
        <w:t>Dağıtım şirketi;                  </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a) Dağıtım şebekesinin hizmet kabiliyetinin üst düzeyde tutulması ve sürdürülmesi için gerekli tüm tedbirleri alır. Elli bin aboneye kadar en az iki adet ve ilave her elli bin  abone için bir araç hesabına göre tam teşekküllü ve hizmete hazır bakım - onarım aracı bulundurur,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b) Bakım ve onarım faaliyetleri esnasında ortamı doğal gazdan arındırır, ilgili</w:t>
      </w:r>
      <w:r w:rsidRPr="003D32CC">
        <w:rPr>
          <w:rFonts w:eastAsia="Times New Roman"/>
          <w:b/>
          <w:bCs/>
          <w:color w:val="000000" w:themeColor="text1"/>
          <w:sz w:val="22"/>
          <w:szCs w:val="22"/>
          <w:lang w:eastAsia="tr-TR"/>
        </w:rPr>
        <w:t> </w:t>
      </w:r>
      <w:r w:rsidRPr="003D32CC">
        <w:rPr>
          <w:rFonts w:eastAsia="Times New Roman"/>
          <w:color w:val="000000" w:themeColor="text1"/>
          <w:sz w:val="22"/>
          <w:szCs w:val="22"/>
          <w:lang w:eastAsia="tr-TR"/>
        </w:rPr>
        <w:t>mevzuat ve standartlara göre gereken tedbirleri alarak güvenliği sağlar,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c)  Dağıtım şebekesinin fiziki ve teknik özelliklerini, üretici firmaların tavsiyelerini ve ilgili mevzuat ve standartları dikkate alarak tamir ve bakım kurallarını hazırlar ve ilgili tüm birimlerinde bulundurur,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xml:space="preserve">d) Altı aylık, bir yıllık ve beş yıllık bakım programları oluşturarak periyodik bakım ve yedek parça </w:t>
      </w:r>
      <w:proofErr w:type="spellStart"/>
      <w:r w:rsidRPr="003D32CC">
        <w:rPr>
          <w:rFonts w:eastAsia="Times New Roman"/>
          <w:color w:val="000000" w:themeColor="text1"/>
          <w:sz w:val="22"/>
          <w:szCs w:val="22"/>
          <w:lang w:eastAsia="tr-TR"/>
        </w:rPr>
        <w:t>stoğunu</w:t>
      </w:r>
      <w:proofErr w:type="spellEnd"/>
      <w:r w:rsidRPr="003D32CC">
        <w:rPr>
          <w:rFonts w:eastAsia="Times New Roman"/>
          <w:color w:val="000000" w:themeColor="text1"/>
          <w:sz w:val="22"/>
          <w:szCs w:val="22"/>
          <w:lang w:eastAsia="tr-TR"/>
        </w:rPr>
        <w:t xml:space="preserve"> planlar. Bu planlara uygun bakımları yaparak raporlarını tutar ve talep halinde Kuruma verir,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e)  Üretici firmaların tavsiyelerini de göz önünde bulundurarak inşaat, bakım, onarım ve acil müdahale için yeterli düzeyde yedek parça ile tamir malzemeleri bulundurur.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Bakım ve onarımda doğal gaz kesintisi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roofErr w:type="gramStart"/>
      <w:r w:rsidRPr="003D32CC">
        <w:rPr>
          <w:rFonts w:eastAsia="Times New Roman"/>
          <w:b/>
          <w:bCs/>
          <w:color w:val="000000" w:themeColor="text1"/>
          <w:sz w:val="22"/>
          <w:szCs w:val="22"/>
          <w:lang w:eastAsia="tr-TR"/>
        </w:rPr>
        <w:t>Madde</w:t>
      </w:r>
      <w:r w:rsidRPr="003D32CC">
        <w:rPr>
          <w:rFonts w:eastAsia="Times New Roman"/>
          <w:color w:val="000000" w:themeColor="text1"/>
          <w:sz w:val="22"/>
          <w:szCs w:val="22"/>
          <w:lang w:eastAsia="tr-TR"/>
        </w:rPr>
        <w:t> </w:t>
      </w:r>
      <w:r w:rsidRPr="003D32CC">
        <w:rPr>
          <w:rFonts w:eastAsia="Times New Roman"/>
          <w:b/>
          <w:bCs/>
          <w:color w:val="000000" w:themeColor="text1"/>
          <w:sz w:val="22"/>
          <w:szCs w:val="22"/>
          <w:lang w:eastAsia="tr-TR"/>
        </w:rPr>
        <w:t>58-</w:t>
      </w:r>
      <w:r w:rsidRPr="003D32CC">
        <w:rPr>
          <w:rFonts w:eastAsia="Times New Roman"/>
          <w:color w:val="000000" w:themeColor="text1"/>
          <w:sz w:val="22"/>
          <w:szCs w:val="22"/>
          <w:lang w:eastAsia="tr-TR"/>
        </w:rPr>
        <w:t xml:space="preserve"> Doğal gaz şebekesinin genişletilmesi, yenilenmesi, iyileştirilmesi ve onarımı gibi nedenlerle önceden bilinen doğal gaz kesintileri için dağıtım şirketi, alınması gereken önlemleri, kesinti süresini ve tekrar doğal gaz verilecek zamanı mahalli veya diğer yayın araçları ile müşterilere en az üç gün önceden haber vermek suretiyle doğal gaz arzını durdurabilir. </w:t>
      </w:r>
      <w:proofErr w:type="gramEnd"/>
      <w:r w:rsidRPr="003D32CC">
        <w:rPr>
          <w:rFonts w:eastAsia="Times New Roman"/>
          <w:color w:val="000000" w:themeColor="text1"/>
          <w:sz w:val="22"/>
          <w:szCs w:val="22"/>
          <w:lang w:eastAsia="tr-TR"/>
        </w:rPr>
        <w:t>Dağıtım şirketi bu tip bakım ve onarımı en kısa sürede tamamlar.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Ayrıca, müşterinin iç tesisatındaki arıza nedeniyle de doğal gaz kesilebilir. Dağıtım şirketi tarafından acil durumlar dışında önceden haber verilmeden yapılacak doğal gaz kesintisi sonucu oluşacak zarar ve ziyandan dağıtım şirketi sorumludur.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Kokulandırma</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59- </w:t>
      </w:r>
      <w:r w:rsidRPr="003D32CC">
        <w:rPr>
          <w:rFonts w:eastAsia="Times New Roman"/>
          <w:color w:val="000000" w:themeColor="text1"/>
          <w:sz w:val="22"/>
          <w:szCs w:val="22"/>
          <w:lang w:eastAsia="tr-TR"/>
        </w:rPr>
        <w:t>Dağıtım şirketi, doğal gaz kaçaklarının fark edilebilmesini sağlamak amacıyla doğal gazı kokulandırır. Kokulandırma, ilgili mevzuat ve standartlar doğrultusunda yapılır ve en az ayda bir kez test edilir.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Kaçak tespiti ve kontrolü</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60- </w:t>
      </w:r>
      <w:r w:rsidRPr="003D32CC">
        <w:rPr>
          <w:rFonts w:eastAsia="Times New Roman"/>
          <w:color w:val="000000" w:themeColor="text1"/>
          <w:sz w:val="22"/>
          <w:szCs w:val="22"/>
          <w:lang w:eastAsia="tr-TR"/>
        </w:rPr>
        <w:t xml:space="preserve">Dağıtım şirketi, güvenlik açısından olası kaçakların tespiti ve bunun için gerekli tedbirlerin alınması amacıyla  altı aydan kısa </w:t>
      </w:r>
      <w:proofErr w:type="gramStart"/>
      <w:r w:rsidRPr="003D32CC">
        <w:rPr>
          <w:rFonts w:eastAsia="Times New Roman"/>
          <w:color w:val="000000" w:themeColor="text1"/>
          <w:sz w:val="22"/>
          <w:szCs w:val="22"/>
          <w:lang w:eastAsia="tr-TR"/>
        </w:rPr>
        <w:t>periyotlarda</w:t>
      </w:r>
      <w:proofErr w:type="gramEnd"/>
      <w:r w:rsidRPr="003D32CC">
        <w:rPr>
          <w:rFonts w:eastAsia="Times New Roman"/>
          <w:color w:val="000000" w:themeColor="text1"/>
          <w:sz w:val="22"/>
          <w:szCs w:val="22"/>
          <w:lang w:eastAsia="tr-TR"/>
        </w:rPr>
        <w:t xml:space="preserve"> ilgili mevzuat ve standartlara uygun olarak kaçak kontrolü yapar ve sonuçlarını kayıt altına alır.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xml:space="preserve">Kaçak kontrolleri, özel olarak yakınından alçak basınçlı dağıtım hattı geçen altyapı, demiryolu, kanal, kanalet, altyapı tesis kesişmeleri gibi özel geçiş noktaları da </w:t>
      </w:r>
      <w:proofErr w:type="gramStart"/>
      <w:r w:rsidRPr="003D32CC">
        <w:rPr>
          <w:rFonts w:eastAsia="Times New Roman"/>
          <w:color w:val="000000" w:themeColor="text1"/>
          <w:sz w:val="22"/>
          <w:szCs w:val="22"/>
          <w:lang w:eastAsia="tr-TR"/>
        </w:rPr>
        <w:t>dahil</w:t>
      </w:r>
      <w:proofErr w:type="gramEnd"/>
      <w:r w:rsidRPr="003D32CC">
        <w:rPr>
          <w:rFonts w:eastAsia="Times New Roman"/>
          <w:color w:val="000000" w:themeColor="text1"/>
          <w:sz w:val="22"/>
          <w:szCs w:val="22"/>
          <w:lang w:eastAsia="tr-TR"/>
        </w:rPr>
        <w:t xml:space="preserve">, şebekenin tamamında uygun doğal gaz </w:t>
      </w:r>
      <w:proofErr w:type="spellStart"/>
      <w:r w:rsidRPr="003D32CC">
        <w:rPr>
          <w:rFonts w:eastAsia="Times New Roman"/>
          <w:color w:val="000000" w:themeColor="text1"/>
          <w:sz w:val="22"/>
          <w:szCs w:val="22"/>
          <w:lang w:eastAsia="tr-TR"/>
        </w:rPr>
        <w:t>dedektörleri</w:t>
      </w:r>
      <w:proofErr w:type="spellEnd"/>
      <w:r w:rsidRPr="003D32CC">
        <w:rPr>
          <w:rFonts w:eastAsia="Times New Roman"/>
          <w:color w:val="000000" w:themeColor="text1"/>
          <w:sz w:val="22"/>
          <w:szCs w:val="22"/>
          <w:lang w:eastAsia="tr-TR"/>
        </w:rPr>
        <w:t xml:space="preserve"> kullanılarak yapılır. Söz konusu kontrollerde uygun ölçekli haritalar ile </w:t>
      </w:r>
      <w:proofErr w:type="gramStart"/>
      <w:r w:rsidRPr="003D32CC">
        <w:rPr>
          <w:rFonts w:eastAsia="Times New Roman"/>
          <w:color w:val="000000" w:themeColor="text1"/>
          <w:sz w:val="22"/>
          <w:szCs w:val="22"/>
          <w:lang w:eastAsia="tr-TR"/>
        </w:rPr>
        <w:t>halihazır</w:t>
      </w:r>
      <w:proofErr w:type="gramEnd"/>
      <w:r w:rsidRPr="003D32CC">
        <w:rPr>
          <w:rFonts w:eastAsia="Times New Roman"/>
          <w:color w:val="000000" w:themeColor="text1"/>
          <w:sz w:val="22"/>
          <w:szCs w:val="22"/>
          <w:lang w:eastAsia="tr-TR"/>
        </w:rPr>
        <w:t xml:space="preserve"> projeler kullanılır ve kaçak kontrol kayıtları bu projelerdeki gösterimler dikkate alınarak yapılır.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lastRenderedPageBreak/>
        <w:t>Dağıtım şirketi doğal gaz kaçağının giderilmesi için altı saatten fazla çalışma gerekiyorsa hastane ve okul gibi kamu hizmeti veren müşterilerin doğal gaz ihtiyaçlarını karşılamak için gerekli tedbirleri alır.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 </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İKİNCİ BÖLÜM</w:t>
      </w:r>
    </w:p>
    <w:p w:rsidR="003D32CC" w:rsidRDefault="003D32CC" w:rsidP="003D32CC">
      <w:pPr>
        <w:shd w:val="clear" w:color="auto" w:fill="FFFFFF"/>
        <w:spacing w:after="0" w:line="240" w:lineRule="auto"/>
        <w:ind w:firstLine="567"/>
        <w:jc w:val="center"/>
        <w:rPr>
          <w:rFonts w:eastAsia="Times New Roman"/>
          <w:b/>
          <w:bCs/>
          <w:color w:val="000000" w:themeColor="text1"/>
          <w:sz w:val="22"/>
          <w:szCs w:val="22"/>
          <w:lang w:eastAsia="tr-TR"/>
        </w:rPr>
      </w:pPr>
      <w:r w:rsidRPr="003D32CC">
        <w:rPr>
          <w:rFonts w:eastAsia="Times New Roman"/>
          <w:b/>
          <w:bCs/>
          <w:color w:val="000000" w:themeColor="text1"/>
          <w:sz w:val="22"/>
          <w:szCs w:val="22"/>
          <w:lang w:eastAsia="tr-TR"/>
        </w:rPr>
        <w:t>Acil Müdahale, Kayıt ve Dokümantasyon</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Acil müdahale</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61-  </w:t>
      </w:r>
      <w:r w:rsidRPr="003D32CC">
        <w:rPr>
          <w:rFonts w:eastAsia="Times New Roman"/>
          <w:color w:val="000000" w:themeColor="text1"/>
          <w:sz w:val="22"/>
          <w:szCs w:val="22"/>
          <w:lang w:eastAsia="tr-TR"/>
        </w:rPr>
        <w:t>Dağıtım</w:t>
      </w:r>
      <w:r w:rsidRPr="003D32CC">
        <w:rPr>
          <w:rFonts w:eastAsia="Times New Roman"/>
          <w:b/>
          <w:bCs/>
          <w:color w:val="000000" w:themeColor="text1"/>
          <w:sz w:val="22"/>
          <w:szCs w:val="22"/>
          <w:lang w:eastAsia="tr-TR"/>
        </w:rPr>
        <w:t> </w:t>
      </w:r>
      <w:r w:rsidRPr="003D32CC">
        <w:rPr>
          <w:rFonts w:eastAsia="Times New Roman"/>
          <w:color w:val="000000" w:themeColor="text1"/>
          <w:sz w:val="22"/>
          <w:szCs w:val="22"/>
          <w:lang w:eastAsia="tr-TR"/>
        </w:rPr>
        <w:t>şirketi, arızalara, şebeke özelliklerini dikkate alarak zamanında müdahale ve etkin bir çözüm sağlayacak acil müdahale organizasyonunu kurmak zorundadır. Oluşturulan acil müdahale merkezinde, acil ihbar için özel servis numarasını arayan kişiye, en geç üçüncü çalışta otomatik santral olmadan cevap verebilecek yeterli sayıda telefon hattı bulundurulur. Ayrıca, söz konusu merkezde yeterli sayıda tam teşekküllü acil müdahale aracı ile bunların çalışması için yeterli sayıda eğitimli personel bulundurulur.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şirketi, doğal gazla ilgili her türlü tesis ve cihazların üzerine doğal gaz acil özel servis telefon numarasını da içeren ikaz ve işaret levhaları yerleştirir.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şirketi, ihbarları kayıt edecek personeli ve kullanılacak acil müdahale araçlarından en az birini personeli ile birlikte yirmi dört saat hazır durumda tutar. Acil müdahale gerektiren  ihbarlara en geç on beş dakika içinde ulaşacak organizasyonu yapar, arıza sayısı ve sıklığına bağlı olarak yeterli sayıda bakım-onarım personelinin iş başında olmasını sağlar.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xml:space="preserve">Dağıtım şirketi, acil müdahale personelini, arıza tespiti ve onarım, </w:t>
      </w:r>
      <w:proofErr w:type="gramStart"/>
      <w:r w:rsidRPr="003D32CC">
        <w:rPr>
          <w:rFonts w:eastAsia="Times New Roman"/>
          <w:color w:val="000000" w:themeColor="text1"/>
          <w:sz w:val="22"/>
          <w:szCs w:val="22"/>
          <w:lang w:eastAsia="tr-TR"/>
        </w:rPr>
        <w:t>ekipman</w:t>
      </w:r>
      <w:proofErr w:type="gramEnd"/>
      <w:r w:rsidRPr="003D32CC">
        <w:rPr>
          <w:rFonts w:eastAsia="Times New Roman"/>
          <w:color w:val="000000" w:themeColor="text1"/>
          <w:sz w:val="22"/>
          <w:szCs w:val="22"/>
          <w:lang w:eastAsia="tr-TR"/>
        </w:rPr>
        <w:t xml:space="preserve"> ve araçların kullanımı, kazadan korunma ve iş emniyeti tedbirleri, belli bir sürede tespit edilemeyen veya giderilemeyen arıza hallerinde uygulanacak usuller konusunda eğitir veya eğitim almalarını temin eder.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Acil müdahale merkezi; ihbarda bulunan kişileri, ihbar konusu olay karşısında nasıl davranacakları ve acil müdahale ekibinin kaç dakika içinde olay yerine ulaşabileceği gibi hususlarda bilgilendirir. Gerektiğinde güvenlik, itfaiye ve acil sağlık merkezleri ile bağlantı kurar. </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şirketi,</w:t>
      </w:r>
      <w:r w:rsidRPr="003D32CC">
        <w:rPr>
          <w:rFonts w:eastAsia="Times New Roman"/>
          <w:b/>
          <w:bCs/>
          <w:color w:val="000000" w:themeColor="text1"/>
          <w:sz w:val="22"/>
          <w:szCs w:val="22"/>
          <w:lang w:eastAsia="tr-TR"/>
        </w:rPr>
        <w:t> </w:t>
      </w:r>
      <w:r w:rsidRPr="003D32CC">
        <w:rPr>
          <w:rFonts w:eastAsia="Times New Roman"/>
          <w:color w:val="000000" w:themeColor="text1"/>
          <w:sz w:val="22"/>
          <w:szCs w:val="22"/>
          <w:lang w:eastAsia="tr-TR"/>
        </w:rPr>
        <w:t>doğal gaz ihbarlarına ilişkin kayıtlarında asgari olarak aşağıdaki hususlara yer verir ve kayıtları muhafaza eder;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a) İhbarı yapan kişinin adı, ihbarın yapıldığı tarih ve saat,</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b) İhbar konusu arızanın olduğu adres,</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c) İhbarı kaydeden personel ile ihbara müdahale eden ekibin isim ve görevleri,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 İhbar sahibine yapılan bilgilendirme ile alınan tedbir ve yapılan uygulama.</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Müşteriler, acil durumlarda, acil müdahale merkezine bilgi verir ve yardım ister. Müşteriler, doğal gaz kaçak ve kazalarına karşı alınacak önlemlere ilişkin ilgili mevzuata ve dağıtım şirketinin kurallarına uyar.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Acil müdahale hizmetleri ücretsiz verilir. Ancak, acil müdahale sonucunda iç tesisatta yapılacak tamir ve tadilat müşterinin sorumluluğundadır.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Doğal gaz acil eylem planı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62- </w:t>
      </w:r>
      <w:r w:rsidRPr="003D32CC">
        <w:rPr>
          <w:rFonts w:eastAsia="Times New Roman"/>
          <w:color w:val="000000" w:themeColor="text1"/>
          <w:sz w:val="22"/>
          <w:szCs w:val="22"/>
          <w:lang w:eastAsia="tr-TR"/>
        </w:rPr>
        <w:t>Dağıtım şirketi, olağanüstü durumlarda izlenecek yöntemleri içeren Doğal Gaz Acil Eylem Planı hazırlar. Plan asgari olarak; </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a) Dağıtım şirketi yönetiminin bilgilendirilmesi,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b) Yerel makamların bilgilendirilmesi,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c) Kriz yönetim merkezinin oluşturulması,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 Acil eylem planı organizasyonu,</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xml:space="preserve">e) Acil eylem planı uygulama </w:t>
      </w:r>
      <w:proofErr w:type="gramStart"/>
      <w:r w:rsidRPr="003D32CC">
        <w:rPr>
          <w:rFonts w:eastAsia="Times New Roman"/>
          <w:color w:val="000000" w:themeColor="text1"/>
          <w:sz w:val="22"/>
          <w:szCs w:val="22"/>
          <w:lang w:eastAsia="tr-TR"/>
        </w:rPr>
        <w:t>prosedürü</w:t>
      </w:r>
      <w:proofErr w:type="gramEnd"/>
      <w:r w:rsidRPr="003D32CC">
        <w:rPr>
          <w:rFonts w:eastAsia="Times New Roman"/>
          <w:color w:val="000000" w:themeColor="text1"/>
          <w:sz w:val="22"/>
          <w:szCs w:val="22"/>
          <w:lang w:eastAsia="tr-TR"/>
        </w:rPr>
        <w:t>,</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f) Müşterilerin, personelin ve halkın bilgilendirilmesi,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g) Müdahalenin programlanması ve uygulanması,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h) Sistem emniyetinin temin edilmesi,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i) Sistemin tekrar devreye alınması,</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roofErr w:type="gramStart"/>
      <w:r w:rsidRPr="003D32CC">
        <w:rPr>
          <w:rFonts w:eastAsia="Times New Roman"/>
          <w:color w:val="000000" w:themeColor="text1"/>
          <w:sz w:val="22"/>
          <w:szCs w:val="22"/>
          <w:lang w:eastAsia="tr-TR"/>
        </w:rPr>
        <w:t>hususlarını</w:t>
      </w:r>
      <w:proofErr w:type="gramEnd"/>
      <w:r w:rsidRPr="003D32CC">
        <w:rPr>
          <w:rFonts w:eastAsia="Times New Roman"/>
          <w:color w:val="000000" w:themeColor="text1"/>
          <w:sz w:val="22"/>
          <w:szCs w:val="22"/>
          <w:lang w:eastAsia="tr-TR"/>
        </w:rPr>
        <w:t xml:space="preserve"> içerir.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Acil durumda doğal gaz kesintisi</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63-</w:t>
      </w:r>
      <w:r w:rsidRPr="003D32CC">
        <w:rPr>
          <w:rFonts w:eastAsia="Times New Roman"/>
          <w:color w:val="000000" w:themeColor="text1"/>
          <w:sz w:val="22"/>
          <w:szCs w:val="22"/>
          <w:lang w:eastAsia="tr-TR"/>
        </w:rPr>
        <w:t> Dağıtım şirketi; sadece, doğal gaz kaçağı, güvenliğin ciddi bir risk altında olması ile doğal gazın kalitesi, basıncı ve diğer özelliklerinin can ve mal güvenliği açısından tehlikeye neden olması durumlarında doğal gazı kesebilir.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Doğal gaz alt yapı bilgi sistemi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64- </w:t>
      </w:r>
      <w:r w:rsidRPr="003D32CC">
        <w:rPr>
          <w:rFonts w:eastAsia="Times New Roman"/>
          <w:color w:val="000000" w:themeColor="text1"/>
          <w:sz w:val="22"/>
          <w:szCs w:val="22"/>
          <w:lang w:eastAsia="tr-TR"/>
        </w:rPr>
        <w:t>Doğal gaz alt yapı bilgi sistemi; dağıtım şebekesi ile ilgili her türlü bilginin, bir bilgisayar programı yardımıyla, bilgisayar ortamına kayıt edilmesiyle oluşturulan  ve istenildiğinde bu bilgiler ile ilgili her türlü sorgulamanın tek tek veya birlikte yapılabildiği sistemdir.</w:t>
      </w:r>
      <w:r w:rsidRPr="003D32CC">
        <w:rPr>
          <w:rFonts w:eastAsia="Times New Roman"/>
          <w:b/>
          <w:bCs/>
          <w:color w:val="000000" w:themeColor="text1"/>
          <w:sz w:val="22"/>
          <w:szCs w:val="22"/>
          <w:lang w:eastAsia="tr-TR"/>
        </w:rPr>
        <w:t> </w:t>
      </w:r>
      <w:r w:rsidRPr="003D32CC">
        <w:rPr>
          <w:rFonts w:eastAsia="Times New Roman"/>
          <w:color w:val="000000" w:themeColor="text1"/>
          <w:sz w:val="22"/>
          <w:szCs w:val="22"/>
          <w:lang w:eastAsia="tr-TR"/>
        </w:rPr>
        <w:t>Dağıtım</w:t>
      </w:r>
      <w:r w:rsidRPr="003D32CC">
        <w:rPr>
          <w:rFonts w:eastAsia="Times New Roman"/>
          <w:b/>
          <w:bCs/>
          <w:color w:val="000000" w:themeColor="text1"/>
          <w:sz w:val="22"/>
          <w:szCs w:val="22"/>
          <w:lang w:eastAsia="tr-TR"/>
        </w:rPr>
        <w:t> </w:t>
      </w:r>
      <w:r w:rsidRPr="003D32CC">
        <w:rPr>
          <w:rFonts w:eastAsia="Times New Roman"/>
          <w:color w:val="000000" w:themeColor="text1"/>
          <w:sz w:val="22"/>
          <w:szCs w:val="22"/>
          <w:lang w:eastAsia="tr-TR"/>
        </w:rPr>
        <w:t xml:space="preserve">şirketi, şebeke genişletmesi için gerekli mühendislik ve projelendirme çalışmaları esnasında haritaları güncelleyerek yapılan ölçümleri ulusal koordinat sistemine uyumlu olarak bilgisayar ortamında sayısallaştırır. Uygulama sonrası, şebekeye ait </w:t>
      </w:r>
      <w:proofErr w:type="gramStart"/>
      <w:r w:rsidRPr="003D32CC">
        <w:rPr>
          <w:rFonts w:eastAsia="Times New Roman"/>
          <w:color w:val="000000" w:themeColor="text1"/>
          <w:sz w:val="22"/>
          <w:szCs w:val="22"/>
          <w:lang w:eastAsia="tr-TR"/>
        </w:rPr>
        <w:t>halihazır</w:t>
      </w:r>
      <w:proofErr w:type="gramEnd"/>
      <w:r w:rsidRPr="003D32CC">
        <w:rPr>
          <w:rFonts w:eastAsia="Times New Roman"/>
          <w:color w:val="000000" w:themeColor="text1"/>
          <w:sz w:val="22"/>
          <w:szCs w:val="22"/>
          <w:lang w:eastAsia="tr-TR"/>
        </w:rPr>
        <w:t xml:space="preserve"> proje ve bilgiler dağıtım şirketinin kuracağı doğal gaz alt yapı bilgi sistemine kayıt edilir. Doğal gaz alt yapı bilgi sisteminde dağıtım şebekesi ile ilgili bilgiler değiştikçe ve yenilendikçe güncellenerek en az üç ayda bir yedeklemesi yapılır ve saklanır.</w:t>
      </w:r>
    </w:p>
    <w:p w:rsidR="003D32CC" w:rsidRDefault="003D32CC" w:rsidP="003D32CC">
      <w:pPr>
        <w:shd w:val="clear" w:color="auto" w:fill="FFFFFF"/>
        <w:spacing w:after="0" w:line="240" w:lineRule="auto"/>
        <w:ind w:firstLine="567"/>
        <w:jc w:val="both"/>
        <w:rPr>
          <w:rFonts w:eastAsia="Times New Roman"/>
          <w:b/>
          <w:bCs/>
          <w:color w:val="000000" w:themeColor="text1"/>
          <w:sz w:val="22"/>
          <w:szCs w:val="22"/>
          <w:lang w:eastAsia="tr-TR"/>
        </w:rPr>
      </w:pPr>
      <w:r w:rsidRPr="003D32CC">
        <w:rPr>
          <w:rFonts w:eastAsia="Times New Roman"/>
          <w:b/>
          <w:bCs/>
          <w:color w:val="000000" w:themeColor="text1"/>
          <w:sz w:val="22"/>
          <w:szCs w:val="22"/>
          <w:lang w:eastAsia="tr-TR"/>
        </w:rPr>
        <w:t> </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ÜÇÜNCÜ BÖLÜM</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Sevkiyat Kontrol Merkezi, Haberleşme Sistemleri, Akış Kontrolü,</w:t>
      </w:r>
    </w:p>
    <w:p w:rsidR="003D32CC" w:rsidRDefault="003D32CC" w:rsidP="003D32CC">
      <w:pPr>
        <w:shd w:val="clear" w:color="auto" w:fill="FFFFFF"/>
        <w:spacing w:after="0" w:line="240" w:lineRule="auto"/>
        <w:ind w:firstLine="567"/>
        <w:jc w:val="center"/>
        <w:rPr>
          <w:rFonts w:eastAsia="Times New Roman"/>
          <w:b/>
          <w:bCs/>
          <w:color w:val="000000" w:themeColor="text1"/>
          <w:sz w:val="22"/>
          <w:szCs w:val="22"/>
          <w:lang w:eastAsia="tr-TR"/>
        </w:rPr>
      </w:pPr>
      <w:r w:rsidRPr="003D32CC">
        <w:rPr>
          <w:rFonts w:eastAsia="Times New Roman"/>
          <w:b/>
          <w:bCs/>
          <w:color w:val="000000" w:themeColor="text1"/>
          <w:sz w:val="22"/>
          <w:szCs w:val="22"/>
          <w:lang w:eastAsia="tr-TR"/>
        </w:rPr>
        <w:t>Kalibrasyon ve Ayarlar, Eğitim ve İş Güvenliği</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Sevkiyat kontrol merkezi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65- </w:t>
      </w:r>
      <w:r w:rsidRPr="003D32CC">
        <w:rPr>
          <w:rFonts w:eastAsia="Times New Roman"/>
          <w:color w:val="000000" w:themeColor="text1"/>
          <w:sz w:val="22"/>
          <w:szCs w:val="22"/>
          <w:lang w:eastAsia="tr-TR"/>
        </w:rPr>
        <w:t xml:space="preserve">Sevkiyat kontrol merkezi, yapılan ölçümleri uzaktan algılayıp kaydedecek ve bu kayıtları çözümleyecek, tüketimdeki sıra dışı düşüş ya da yükselişleri ve sayaçlara yapılabilecek müdahaleler ile saha incelemesi yapılması gereken yerleri tespit edecek donanım ve yazılımları içerir. Aynı zamanda şehir şebeke planına göre kritik kabul edilen noktalara uzaktan kumanda etme </w:t>
      </w:r>
      <w:proofErr w:type="gramStart"/>
      <w:r w:rsidRPr="003D32CC">
        <w:rPr>
          <w:rFonts w:eastAsia="Times New Roman"/>
          <w:color w:val="000000" w:themeColor="text1"/>
          <w:sz w:val="22"/>
          <w:szCs w:val="22"/>
          <w:lang w:eastAsia="tr-TR"/>
        </w:rPr>
        <w:t>imkanı</w:t>
      </w:r>
      <w:proofErr w:type="gramEnd"/>
      <w:r w:rsidRPr="003D32CC">
        <w:rPr>
          <w:rFonts w:eastAsia="Times New Roman"/>
          <w:color w:val="000000" w:themeColor="text1"/>
          <w:sz w:val="22"/>
          <w:szCs w:val="22"/>
          <w:lang w:eastAsia="tr-TR"/>
        </w:rPr>
        <w:t xml:space="preserve"> verecek şekilde tasarlanır.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Dağıtım şirketi, sevkiyat kontrol merkezinin verilerine bağlı olarak ortaya çıkan mevsimsel değişikliklere göre doğal gaz programlamasını yapar ve sistem dengelemesini sağlar.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Haberleşme sistemleri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66- (</w:t>
      </w:r>
      <w:proofErr w:type="gramStart"/>
      <w:r w:rsidRPr="003D32CC">
        <w:rPr>
          <w:rFonts w:eastAsia="Times New Roman"/>
          <w:b/>
          <w:bCs/>
          <w:color w:val="000000" w:themeColor="text1"/>
          <w:sz w:val="22"/>
          <w:szCs w:val="22"/>
          <w:lang w:eastAsia="tr-TR"/>
        </w:rPr>
        <w:t>Değişik:RG</w:t>
      </w:r>
      <w:proofErr w:type="gramEnd"/>
      <w:r w:rsidRPr="003D32CC">
        <w:rPr>
          <w:rFonts w:eastAsia="Times New Roman"/>
          <w:b/>
          <w:bCs/>
          <w:color w:val="000000" w:themeColor="text1"/>
          <w:sz w:val="22"/>
          <w:szCs w:val="22"/>
          <w:lang w:eastAsia="tr-TR"/>
        </w:rPr>
        <w:t>-9/6/2017- 30091)</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Abonelerin haberleşme sistemleri dağıtım şirketi tarafından abone bağlantı bedeli kapsamında tesis edilebilir. Tüketim miktarı Kurul tarafından belirlenen miktarın üzerinde olan serbest tüketiciler, tedarikçi seçme hakkını kullanan serbest tüketiciler ve Kurul tarafından belirlenecek diğer serbest tüketiciler dağıtım şirketinin talebi halinde sevkiyat kontrol merkezi ile haberleşme sistemlerini dağıtım şirketinin belirlediği usul ve esaslar çerçevesinde bedeli kendilerine ait olmak üzere tesis eder. Tesis edilen bu sistemlerin işletimi dağıtım şirketinin tasarrufunda olup tüm bakım ve onarım masrafları dağıtım şirketi tarafından karşılanır.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Akış kontrolü</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67- </w:t>
      </w:r>
      <w:r w:rsidRPr="003D32CC">
        <w:rPr>
          <w:rFonts w:eastAsia="Times New Roman"/>
          <w:color w:val="000000" w:themeColor="text1"/>
          <w:sz w:val="22"/>
          <w:szCs w:val="22"/>
          <w:lang w:eastAsia="tr-TR"/>
        </w:rPr>
        <w:t>Dağıtım</w:t>
      </w:r>
      <w:r w:rsidRPr="003D32CC">
        <w:rPr>
          <w:rFonts w:eastAsia="Times New Roman"/>
          <w:b/>
          <w:bCs/>
          <w:color w:val="000000" w:themeColor="text1"/>
          <w:sz w:val="22"/>
          <w:szCs w:val="22"/>
          <w:lang w:eastAsia="tr-TR"/>
        </w:rPr>
        <w:t> </w:t>
      </w:r>
      <w:r w:rsidRPr="003D32CC">
        <w:rPr>
          <w:rFonts w:eastAsia="Times New Roman"/>
          <w:color w:val="000000" w:themeColor="text1"/>
          <w:sz w:val="22"/>
          <w:szCs w:val="22"/>
          <w:lang w:eastAsia="tr-TR"/>
        </w:rPr>
        <w:t xml:space="preserve">şirketi, dengeli ve emniyetli doğal gaz akışının temini için boru hatlarında, bölge </w:t>
      </w:r>
      <w:proofErr w:type="gramStart"/>
      <w:r w:rsidRPr="003D32CC">
        <w:rPr>
          <w:rFonts w:eastAsia="Times New Roman"/>
          <w:color w:val="000000" w:themeColor="text1"/>
          <w:sz w:val="22"/>
          <w:szCs w:val="22"/>
          <w:lang w:eastAsia="tr-TR"/>
        </w:rPr>
        <w:t>regülatörlerinde</w:t>
      </w:r>
      <w:proofErr w:type="gramEnd"/>
      <w:r w:rsidRPr="003D32CC">
        <w:rPr>
          <w:rFonts w:eastAsia="Times New Roman"/>
          <w:color w:val="000000" w:themeColor="text1"/>
          <w:sz w:val="22"/>
          <w:szCs w:val="22"/>
          <w:lang w:eastAsia="tr-TR"/>
        </w:rPr>
        <w:t xml:space="preserve"> ve vanalarda en fazla on beş günlük periyotlarda basınç kontrolleri yapar, rapor tutar ve bu raporları muhafaza eder.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xml:space="preserve"> Dağıtım şirketi, sevkiyat kontrol merkezi bulunan şebekelerde periyodik kontrolleri ve merkezde acil durumlarda sisteme müdahaleye </w:t>
      </w:r>
      <w:proofErr w:type="gramStart"/>
      <w:r w:rsidRPr="003D32CC">
        <w:rPr>
          <w:rFonts w:eastAsia="Times New Roman"/>
          <w:color w:val="000000" w:themeColor="text1"/>
          <w:sz w:val="22"/>
          <w:szCs w:val="22"/>
          <w:lang w:eastAsia="tr-TR"/>
        </w:rPr>
        <w:t>imkan</w:t>
      </w:r>
      <w:proofErr w:type="gramEnd"/>
      <w:r w:rsidRPr="003D32CC">
        <w:rPr>
          <w:rFonts w:eastAsia="Times New Roman"/>
          <w:color w:val="000000" w:themeColor="text1"/>
          <w:sz w:val="22"/>
          <w:szCs w:val="22"/>
          <w:lang w:eastAsia="tr-TR"/>
        </w:rPr>
        <w:t xml:space="preserve"> verecek düzenlemeleri yapar.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Kalibrasyon ve ayarlar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68-  </w:t>
      </w:r>
      <w:r w:rsidRPr="003D32CC">
        <w:rPr>
          <w:rFonts w:eastAsia="Times New Roman"/>
          <w:color w:val="000000" w:themeColor="text1"/>
          <w:sz w:val="22"/>
          <w:szCs w:val="22"/>
          <w:lang w:eastAsia="tr-TR"/>
        </w:rPr>
        <w:t>Dağıtım şirketi, sayaçların ayar ve tamirlerini,</w:t>
      </w:r>
      <w:r w:rsidRPr="003D32CC">
        <w:rPr>
          <w:rFonts w:eastAsia="Times New Roman"/>
          <w:b/>
          <w:bCs/>
          <w:color w:val="000000" w:themeColor="text1"/>
          <w:sz w:val="22"/>
          <w:szCs w:val="22"/>
          <w:lang w:eastAsia="tr-TR"/>
        </w:rPr>
        <w:t> </w:t>
      </w:r>
      <w:r w:rsidRPr="003D32CC">
        <w:rPr>
          <w:rFonts w:eastAsia="Times New Roman"/>
          <w:color w:val="000000" w:themeColor="text1"/>
          <w:sz w:val="22"/>
          <w:szCs w:val="22"/>
          <w:lang w:eastAsia="tr-TR"/>
        </w:rPr>
        <w:t xml:space="preserve">3516 sayılı Ölçüler ve Ayar Kanununa dayanılarak Sanayi ve Ticaret Bakanlığı tarafından hazırlanan Ölçü ve Ölçü Aletleri Muayene Yönetmeliğine göre tamir ve ayar istasyonu kurarak yapar ya da ilgili mevzuata göre akredite olmuş yerlerde yaptırır. Sayaçların mevzuatta belirtilen </w:t>
      </w:r>
      <w:proofErr w:type="gramStart"/>
      <w:r w:rsidRPr="003D32CC">
        <w:rPr>
          <w:rFonts w:eastAsia="Times New Roman"/>
          <w:color w:val="000000" w:themeColor="text1"/>
          <w:sz w:val="22"/>
          <w:szCs w:val="22"/>
          <w:lang w:eastAsia="tr-TR"/>
        </w:rPr>
        <w:t>periyotlara</w:t>
      </w:r>
      <w:proofErr w:type="gramEnd"/>
      <w:r w:rsidRPr="003D32CC">
        <w:rPr>
          <w:rFonts w:eastAsia="Times New Roman"/>
          <w:color w:val="000000" w:themeColor="text1"/>
          <w:sz w:val="22"/>
          <w:szCs w:val="22"/>
          <w:lang w:eastAsia="tr-TR"/>
        </w:rPr>
        <w:t xml:space="preserve"> ve üretici firmaların </w:t>
      </w:r>
      <w:r w:rsidRPr="003D32CC">
        <w:rPr>
          <w:rFonts w:eastAsia="Times New Roman"/>
          <w:color w:val="000000" w:themeColor="text1"/>
          <w:sz w:val="22"/>
          <w:szCs w:val="22"/>
          <w:lang w:eastAsia="tr-TR"/>
        </w:rPr>
        <w:lastRenderedPageBreak/>
        <w:t xml:space="preserve">tavsiyelerine uygun olarak kalibrasyonunu yapar, rapor tutar ve muhafaza eder. Doğal gaz </w:t>
      </w:r>
      <w:proofErr w:type="spellStart"/>
      <w:r w:rsidRPr="003D32CC">
        <w:rPr>
          <w:rFonts w:eastAsia="Times New Roman"/>
          <w:color w:val="000000" w:themeColor="text1"/>
          <w:sz w:val="22"/>
          <w:szCs w:val="22"/>
          <w:lang w:eastAsia="tr-TR"/>
        </w:rPr>
        <w:t>dedektörlerinin</w:t>
      </w:r>
      <w:proofErr w:type="spellEnd"/>
      <w:r w:rsidRPr="003D32CC">
        <w:rPr>
          <w:rFonts w:eastAsia="Times New Roman"/>
          <w:color w:val="000000" w:themeColor="text1"/>
          <w:sz w:val="22"/>
          <w:szCs w:val="22"/>
          <w:lang w:eastAsia="tr-TR"/>
        </w:rPr>
        <w:t xml:space="preserve">, üretici firmaların tavsiyelerine uygun </w:t>
      </w:r>
      <w:proofErr w:type="gramStart"/>
      <w:r w:rsidRPr="003D32CC">
        <w:rPr>
          <w:rFonts w:eastAsia="Times New Roman"/>
          <w:color w:val="000000" w:themeColor="text1"/>
          <w:sz w:val="22"/>
          <w:szCs w:val="22"/>
          <w:lang w:eastAsia="tr-TR"/>
        </w:rPr>
        <w:t>periyotlarda</w:t>
      </w:r>
      <w:proofErr w:type="gramEnd"/>
      <w:r w:rsidRPr="003D32CC">
        <w:rPr>
          <w:rFonts w:eastAsia="Times New Roman"/>
          <w:color w:val="000000" w:themeColor="text1"/>
          <w:sz w:val="22"/>
          <w:szCs w:val="22"/>
          <w:lang w:eastAsia="tr-TR"/>
        </w:rPr>
        <w:t xml:space="preserve"> kalibrasyonunun yapılmasını sağlar.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Eğitim ve iş güvenliği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69- </w:t>
      </w:r>
      <w:r w:rsidRPr="003D32CC">
        <w:rPr>
          <w:rFonts w:eastAsia="Times New Roman"/>
          <w:color w:val="000000" w:themeColor="text1"/>
          <w:sz w:val="22"/>
          <w:szCs w:val="22"/>
          <w:lang w:eastAsia="tr-TR"/>
        </w:rPr>
        <w:t>Dağıtım şirketi, dağıtım şebekesinde görevlendirilecek personelin  mesleki eğitimini yaptırmak, hassas bölgelerde uzman personel görevlendirmek, her yıl en az iki kez olmak üzere ve personelin çalışma koşullarına göre hizmet içi periyodik eğitim programları düzenlemek ve iş güvenliğini sağlamakla yükümlüdür. </w:t>
      </w:r>
      <w:r w:rsidRPr="003D32CC">
        <w:rPr>
          <w:rFonts w:eastAsia="Times New Roman"/>
          <w:b/>
          <w:bCs/>
          <w:color w:val="000000" w:themeColor="text1"/>
          <w:sz w:val="22"/>
          <w:szCs w:val="22"/>
          <w:lang w:eastAsia="tr-TR"/>
        </w:rPr>
        <w:t> </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color w:val="000000" w:themeColor="text1"/>
          <w:sz w:val="22"/>
          <w:szCs w:val="22"/>
          <w:lang w:eastAsia="tr-TR"/>
        </w:rPr>
        <w:t> </w:t>
      </w:r>
    </w:p>
    <w:p w:rsidR="003D32CC" w:rsidRDefault="003D32CC" w:rsidP="003D32CC">
      <w:pPr>
        <w:shd w:val="clear" w:color="auto" w:fill="FFFFFF"/>
        <w:spacing w:after="0" w:line="240" w:lineRule="auto"/>
        <w:ind w:firstLine="567"/>
        <w:jc w:val="center"/>
        <w:rPr>
          <w:rFonts w:eastAsia="Times New Roman"/>
          <w:b/>
          <w:bCs/>
          <w:color w:val="000000" w:themeColor="text1"/>
          <w:sz w:val="22"/>
          <w:szCs w:val="22"/>
          <w:lang w:eastAsia="tr-TR"/>
        </w:rPr>
      </w:pP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DÖRDÜNCÜ BÖLÜM</w:t>
      </w:r>
    </w:p>
    <w:p w:rsidR="003D32CC" w:rsidRDefault="003D32CC" w:rsidP="003D32CC">
      <w:pPr>
        <w:shd w:val="clear" w:color="auto" w:fill="FFFFFF"/>
        <w:spacing w:after="0" w:line="240" w:lineRule="auto"/>
        <w:ind w:firstLine="567"/>
        <w:jc w:val="center"/>
        <w:rPr>
          <w:rFonts w:eastAsia="Times New Roman"/>
          <w:b/>
          <w:bCs/>
          <w:color w:val="000000" w:themeColor="text1"/>
          <w:sz w:val="22"/>
          <w:szCs w:val="22"/>
          <w:lang w:eastAsia="tr-TR"/>
        </w:rPr>
      </w:pPr>
      <w:r w:rsidRPr="003D32CC">
        <w:rPr>
          <w:rFonts w:eastAsia="Times New Roman"/>
          <w:b/>
          <w:bCs/>
          <w:color w:val="000000" w:themeColor="text1"/>
          <w:sz w:val="22"/>
          <w:szCs w:val="22"/>
          <w:lang w:eastAsia="tr-TR"/>
        </w:rPr>
        <w:t>Genel Hükümler</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Dağıtım bölgelerinin genişletilmesi </w:t>
      </w:r>
      <w:r w:rsidRPr="003D32CC">
        <w:rPr>
          <w:rFonts w:eastAsia="Times New Roman"/>
          <w:b/>
          <w:bCs/>
          <w:color w:val="000000" w:themeColor="text1"/>
          <w:sz w:val="22"/>
          <w:szCs w:val="22"/>
          <w:vertAlign w:val="superscript"/>
          <w:lang w:eastAsia="tr-TR"/>
        </w:rPr>
        <w:t>(1)</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70 — (</w:t>
      </w:r>
      <w:proofErr w:type="gramStart"/>
      <w:r w:rsidRPr="003D32CC">
        <w:rPr>
          <w:rFonts w:eastAsia="Times New Roman"/>
          <w:b/>
          <w:bCs/>
          <w:color w:val="000000" w:themeColor="text1"/>
          <w:sz w:val="22"/>
          <w:szCs w:val="22"/>
          <w:lang w:eastAsia="tr-TR"/>
        </w:rPr>
        <w:t>Ek:RG</w:t>
      </w:r>
      <w:proofErr w:type="gramEnd"/>
      <w:r w:rsidRPr="003D32CC">
        <w:rPr>
          <w:rFonts w:eastAsia="Times New Roman"/>
          <w:b/>
          <w:bCs/>
          <w:color w:val="000000" w:themeColor="text1"/>
          <w:sz w:val="22"/>
          <w:szCs w:val="22"/>
          <w:lang w:eastAsia="tr-TR"/>
        </w:rPr>
        <w:t>-24/09/2005-25946) (Değişik:RG-18/11/2016-29892)</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şirketlerinin lisanslarında belirtilen şehirlerde belediye ve mücavir alan sınırlarını kapsayan dağıtım bölgesi, teknik ve ekonomik gerekler dikkate alınarak, il sınırlarını aşmayacak şekilde;</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a) Dağıtım bölgesinin genişletilebilmesi için ilgili dağıtım lisansı sahibi şirketin yazılı talebinin olması,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b) Dağıtım lisansı sahibi şirketin mevcut dağıtım bölgesinde uygulanan/uygulanacak tarife yöntemlerinin genişlemeye konu bölgede aynen geçerli olacağı şartının ilgili dağıtım şirketince kabul edilmesi,</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c) Genişlemeye konu bölgede belediyelerin olması halinde belediye meclis karar/kararlarının olumlu olması,</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roofErr w:type="gramStart"/>
      <w:r w:rsidRPr="003D32CC">
        <w:rPr>
          <w:rFonts w:eastAsia="Times New Roman"/>
          <w:color w:val="000000" w:themeColor="text1"/>
          <w:sz w:val="22"/>
          <w:szCs w:val="22"/>
          <w:lang w:eastAsia="tr-TR"/>
        </w:rPr>
        <w:t>kaydıyla</w:t>
      </w:r>
      <w:proofErr w:type="gramEnd"/>
      <w:r w:rsidRPr="003D32CC">
        <w:rPr>
          <w:rFonts w:eastAsia="Times New Roman"/>
          <w:color w:val="000000" w:themeColor="text1"/>
          <w:sz w:val="22"/>
          <w:szCs w:val="22"/>
          <w:lang w:eastAsia="tr-TR"/>
        </w:rPr>
        <w:t xml:space="preserve"> dağıtım bölgesi Kurul tarafından uygun bulunması halinde ihale edilmeksizin genişletilir ve bu genişlemeye ilişkin lisans tadil işlemleri yapılır.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şirketlerinin lisanslarında belirtilen şehirlerin belediye ve mücavir alan sınırları içerisinde ihale tarihinden sonra imarlı hale gelen alanlar, dağıtım bölgesinin kapsamındadır. Doğal gaz dağıtım şirketleri, lisanslarında belirtilen dağıtım bölgesi kapsamında doğal gaz dağıtım faaliyeti yapmakla yetkili olup, dağıtım bölgesi kapsamında bulunan şehirlerin imarlı alanlar bütününde dağıtım faaliyeti yapmakla yükümlüdür.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 xml:space="preserve">(Değişik </w:t>
      </w:r>
      <w:proofErr w:type="gramStart"/>
      <w:r w:rsidRPr="003D32CC">
        <w:rPr>
          <w:rFonts w:eastAsia="Times New Roman"/>
          <w:b/>
          <w:bCs/>
          <w:color w:val="000000" w:themeColor="text1"/>
          <w:sz w:val="22"/>
          <w:szCs w:val="22"/>
          <w:lang w:eastAsia="tr-TR"/>
        </w:rPr>
        <w:t>fıkra:RG</w:t>
      </w:r>
      <w:proofErr w:type="gramEnd"/>
      <w:r w:rsidRPr="003D32CC">
        <w:rPr>
          <w:rFonts w:eastAsia="Times New Roman"/>
          <w:b/>
          <w:bCs/>
          <w:color w:val="000000" w:themeColor="text1"/>
          <w:sz w:val="22"/>
          <w:szCs w:val="22"/>
          <w:lang w:eastAsia="tr-TR"/>
        </w:rPr>
        <w:t>-9/6/2017- 30091)</w:t>
      </w:r>
      <w:r w:rsidRPr="003D32CC">
        <w:rPr>
          <w:rFonts w:eastAsia="Times New Roman"/>
          <w:color w:val="000000" w:themeColor="text1"/>
          <w:sz w:val="22"/>
          <w:szCs w:val="22"/>
          <w:lang w:eastAsia="tr-TR"/>
        </w:rPr>
        <w:t xml:space="preserve"> Dağıtım bölgesine ilave edilecek şehirlerde dağıtım şirketinin başvuru sırasında ayrıca bir talebi olmaması halinde, lisans tadil tarihinden itibaren yatırıma başlama süresi en geç 6 ay, ilk gaz verme süresi en geç 18 ay, imarlı alanlar bütünündeki yatırımları tamamlama süresi ise en geç 5 yıl olarak belirlenir. Dağıtım şirketinin belirtilen sürelerden farklı talebi var ise, talep ettiği süreleri her bir şehir için ayrı ayrı olmak üzere genişleme başvurusu sırasında belirtir. Dağıtım şirketinin talep ettiği süreler, bu fıkrada belirtilen sürelerden az olmamak üzere Kurul tarafından aynen veya değiştirilerek onaylanır. İlgili şehirlere ilişkin süreler, genişlemeye ilişkin Kurul Kararında </w:t>
      </w:r>
      <w:proofErr w:type="spellStart"/>
      <w:proofErr w:type="gramStart"/>
      <w:r w:rsidRPr="003D32CC">
        <w:rPr>
          <w:rFonts w:eastAsia="Times New Roman"/>
          <w:color w:val="000000" w:themeColor="text1"/>
          <w:sz w:val="22"/>
          <w:szCs w:val="22"/>
          <w:lang w:eastAsia="tr-TR"/>
        </w:rPr>
        <w:t>belirtilir.Bir</w:t>
      </w:r>
      <w:proofErr w:type="spellEnd"/>
      <w:proofErr w:type="gramEnd"/>
      <w:r w:rsidRPr="003D32CC">
        <w:rPr>
          <w:rFonts w:eastAsia="Times New Roman"/>
          <w:color w:val="000000" w:themeColor="text1"/>
          <w:sz w:val="22"/>
          <w:szCs w:val="22"/>
          <w:lang w:eastAsia="tr-TR"/>
        </w:rPr>
        <w:t xml:space="preserve"> lisanslı dağıtım şirketinin dağıtım bölgesinin, doğal gaz piyasası haricindeki mevzuattan kaynaklanan nedenlerle, başka bir lisanslı dağıtım şirketinin dağıtım bölgesinin içinde kalması durumunda, söz konusu diğer mevzuatlardan kaynaklanan değişikliğe dair ilk yapılan düzenlemede belirlenen sınırlar esas alınır.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bölgelerinin yukarıda sayılan nedenlerden herhangi biriyle genişlemesi durumunda, Kurul, genişlemeye konu bölge için öngörülen şebeke yatırım tutarı ve genişlemeye konu bölgede yapılacak yatırımları da dikkate alarak tarifeleri yeniden belirleyebilir.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xml:space="preserve">Genişletilecek dağıtım bölgesinde yer alan dağıtım ve/veya bağlantı hatları, yatırımının tüketiciler tarafından karşılanan kısmı </w:t>
      </w:r>
      <w:proofErr w:type="spellStart"/>
      <w:r w:rsidRPr="003D32CC">
        <w:rPr>
          <w:rFonts w:eastAsia="Times New Roman"/>
          <w:color w:val="000000" w:themeColor="text1"/>
          <w:sz w:val="22"/>
          <w:szCs w:val="22"/>
          <w:lang w:eastAsia="tr-TR"/>
        </w:rPr>
        <w:t>bilâbedel</w:t>
      </w:r>
      <w:proofErr w:type="spellEnd"/>
      <w:r w:rsidRPr="003D32CC">
        <w:rPr>
          <w:rFonts w:eastAsia="Times New Roman"/>
          <w:color w:val="000000" w:themeColor="text1"/>
          <w:sz w:val="22"/>
          <w:szCs w:val="22"/>
          <w:lang w:eastAsia="tr-TR"/>
        </w:rPr>
        <w:t>, lisans sahipleri tarafından karşılanan kısmı ise bedeli mukabili dağıtım şirketine devredilir.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Genişlemelere ilişkin teminat mektubu alınmaz.</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Aynı il sınırı içerisinde farklı dağıtım şirketlerinin dağıtım faaliyeti yapması durumunda, aynı il sınırları içerisindeki diğer dağıtım şirketlerinin de genişlemeye ilişkin taleplerinin olup olmadığı sorulur. Genişlemeye ilişkin değerlendirme, lisansına konu dağıtım bölgesinin tamamındaki toplam abone sayısı daha fazla olan talep sahibi dağıtım şirketi önceliğine göre yapılır.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lastRenderedPageBreak/>
        <w:t>Dağıtım bölgesi kapsamında olmayan bir şehrin bulunduğu il sınırı içerisinde faaliyet gösteren dağıtım şirketlerinin ilgili şehir için dağıtım bölgesi genişletme talebi olmaması durumunda, Kurul tarafından uygun görülmesi halinde ilgili şehir için dağıtım lisansı ihalesi yapılabilir.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Yönetmelik hükümlerinin uygulanması</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71-  </w:t>
      </w:r>
      <w:r w:rsidRPr="003D32CC">
        <w:rPr>
          <w:rFonts w:eastAsia="Times New Roman"/>
          <w:color w:val="000000" w:themeColor="text1"/>
          <w:sz w:val="22"/>
          <w:szCs w:val="22"/>
          <w:lang w:eastAsia="tr-TR"/>
        </w:rPr>
        <w:t>Dağıtım şirketi, bu Yönetmelikte düzenlenmeyen hususlarda, ilgili mevzuata aykırı olmamak kaydıyla, vereceği dağıtım hizmetine ilişkin olarak Kurumun onayını alarak müşterilere yönelik açıklayıcı duyuru mahiyetinde sirküler yayımlayabilir.</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Yönetmelikte hüküm bulunmayan haller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72- </w:t>
      </w:r>
      <w:r w:rsidRPr="003D32CC">
        <w:rPr>
          <w:rFonts w:eastAsia="Times New Roman"/>
          <w:color w:val="000000" w:themeColor="text1"/>
          <w:sz w:val="22"/>
          <w:szCs w:val="22"/>
          <w:lang w:eastAsia="tr-TR"/>
        </w:rPr>
        <w:t>Bu Yönetmelikte hüküm bulunmayan hallerde Kurulun konuya ilişkin kararı çerçevesinde işlem yapılır.</w:t>
      </w:r>
    </w:p>
    <w:p w:rsidR="003D32CC" w:rsidRDefault="003D32CC" w:rsidP="003D32CC">
      <w:pPr>
        <w:shd w:val="clear" w:color="auto" w:fill="FFFFFF"/>
        <w:spacing w:after="0" w:line="240" w:lineRule="auto"/>
        <w:ind w:firstLine="567"/>
        <w:jc w:val="both"/>
        <w:rPr>
          <w:rFonts w:eastAsia="Times New Roman"/>
          <w:b/>
          <w:bCs/>
          <w:color w:val="000000" w:themeColor="text1"/>
          <w:sz w:val="22"/>
          <w:szCs w:val="22"/>
          <w:lang w:eastAsia="tr-TR"/>
        </w:rPr>
      </w:pPr>
      <w:r w:rsidRPr="003D32CC">
        <w:rPr>
          <w:rFonts w:eastAsia="Times New Roman"/>
          <w:b/>
          <w:bCs/>
          <w:color w:val="000000" w:themeColor="text1"/>
          <w:sz w:val="22"/>
          <w:szCs w:val="22"/>
          <w:lang w:eastAsia="tr-TR"/>
        </w:rPr>
        <w:t> </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BEŞİNCİ BÖLÜM</w:t>
      </w:r>
    </w:p>
    <w:p w:rsidR="003D32CC" w:rsidRDefault="003D32CC" w:rsidP="003D32CC">
      <w:pPr>
        <w:shd w:val="clear" w:color="auto" w:fill="FFFFFF"/>
        <w:spacing w:after="0" w:line="240" w:lineRule="auto"/>
        <w:ind w:firstLine="567"/>
        <w:jc w:val="center"/>
        <w:rPr>
          <w:rFonts w:eastAsia="Times New Roman"/>
          <w:b/>
          <w:bCs/>
          <w:color w:val="000000" w:themeColor="text1"/>
          <w:sz w:val="22"/>
          <w:szCs w:val="22"/>
          <w:lang w:eastAsia="tr-TR"/>
        </w:rPr>
      </w:pPr>
      <w:r w:rsidRPr="003D32CC">
        <w:rPr>
          <w:rFonts w:eastAsia="Times New Roman"/>
          <w:b/>
          <w:bCs/>
          <w:color w:val="000000" w:themeColor="text1"/>
          <w:sz w:val="22"/>
          <w:szCs w:val="22"/>
          <w:lang w:eastAsia="tr-TR"/>
        </w:rPr>
        <w:t>Geçici ve Son Hükümler</w:t>
      </w:r>
    </w:p>
    <w:p w:rsidR="003D32CC" w:rsidRPr="003D32CC" w:rsidRDefault="003D32CC" w:rsidP="003D32CC">
      <w:pPr>
        <w:shd w:val="clear" w:color="auto" w:fill="FFFFFF"/>
        <w:spacing w:after="0" w:line="240" w:lineRule="auto"/>
        <w:ind w:firstLine="567"/>
        <w:jc w:val="center"/>
        <w:rPr>
          <w:rFonts w:eastAsia="Times New Roman"/>
          <w:color w:val="000000" w:themeColor="text1"/>
          <w:sz w:val="22"/>
          <w:szCs w:val="22"/>
          <w:lang w:eastAsia="tr-TR"/>
        </w:rPr>
      </w:pP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Geçici madde 1-</w:t>
      </w:r>
      <w:r w:rsidRPr="003D32CC">
        <w:rPr>
          <w:rFonts w:eastAsia="Times New Roman"/>
          <w:color w:val="000000" w:themeColor="text1"/>
          <w:sz w:val="22"/>
          <w:szCs w:val="22"/>
          <w:lang w:eastAsia="tr-TR"/>
        </w:rPr>
        <w:t> 4646 sayılı Kanunun yürürlüğe girdiği tarihten evvel alınmış bir hak, belge, izin ve yetkilendirmeye müsteniden doğal gaz dağıtım faaliyetinde bulunan şehir içi dağıtım tüzel kişileri, mevcut durum ve uygulamalarını</w:t>
      </w:r>
      <w:r w:rsidRPr="003D32CC">
        <w:rPr>
          <w:rFonts w:eastAsia="Times New Roman"/>
          <w:b/>
          <w:bCs/>
          <w:color w:val="000000" w:themeColor="text1"/>
          <w:sz w:val="22"/>
          <w:szCs w:val="22"/>
          <w:lang w:eastAsia="tr-TR"/>
        </w:rPr>
        <w:t> </w:t>
      </w:r>
      <w:r w:rsidRPr="003D32CC">
        <w:rPr>
          <w:rFonts w:eastAsia="Times New Roman"/>
          <w:color w:val="000000" w:themeColor="text1"/>
          <w:sz w:val="22"/>
          <w:szCs w:val="22"/>
          <w:lang w:eastAsia="tr-TR"/>
        </w:rPr>
        <w:t>31/12/2002 tarihine kadar bu Yönetmeliğin ikinci ve üçüncü kısımlarında yer alan hükümlere uygun hale getirir. Kurul, gerektiği takdirde bu süreyi en fazla dört ay daha uzatabilir. </w:t>
      </w:r>
      <w:r w:rsidRPr="003D32CC">
        <w:rPr>
          <w:rFonts w:eastAsia="Times New Roman"/>
          <w:b/>
          <w:bCs/>
          <w:color w:val="000000" w:themeColor="text1"/>
          <w:sz w:val="22"/>
          <w:szCs w:val="22"/>
          <w:lang w:eastAsia="tr-TR"/>
        </w:rPr>
        <w:t xml:space="preserve">(Ek son </w:t>
      </w:r>
      <w:proofErr w:type="gramStart"/>
      <w:r w:rsidRPr="003D32CC">
        <w:rPr>
          <w:rFonts w:eastAsia="Times New Roman"/>
          <w:b/>
          <w:bCs/>
          <w:color w:val="000000" w:themeColor="text1"/>
          <w:sz w:val="22"/>
          <w:szCs w:val="22"/>
          <w:lang w:eastAsia="tr-TR"/>
        </w:rPr>
        <w:t>cümle:RG</w:t>
      </w:r>
      <w:proofErr w:type="gramEnd"/>
      <w:r w:rsidRPr="003D32CC">
        <w:rPr>
          <w:rFonts w:eastAsia="Times New Roman"/>
          <w:b/>
          <w:bCs/>
          <w:color w:val="000000" w:themeColor="text1"/>
          <w:sz w:val="22"/>
          <w:szCs w:val="22"/>
          <w:lang w:eastAsia="tr-TR"/>
        </w:rPr>
        <w:t>-02/05/2003-25096) </w:t>
      </w:r>
      <w:r w:rsidRPr="003D32CC">
        <w:rPr>
          <w:rFonts w:eastAsia="Times New Roman"/>
          <w:color w:val="000000" w:themeColor="text1"/>
          <w:sz w:val="22"/>
          <w:szCs w:val="22"/>
          <w:lang w:eastAsia="tr-TR"/>
        </w:rPr>
        <w:t>Ancak sayaçların temini ve bağlantıya ilişkin mevcut uygulamalar 31/12/2003 tarihine kadar devam eder.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Geçici madde 2- </w:t>
      </w:r>
      <w:r w:rsidRPr="003D32CC">
        <w:rPr>
          <w:rFonts w:eastAsia="Times New Roman"/>
          <w:color w:val="000000" w:themeColor="text1"/>
          <w:sz w:val="22"/>
          <w:szCs w:val="22"/>
          <w:lang w:eastAsia="tr-TR"/>
        </w:rPr>
        <w:t>Doğal gaz altyapı bilgi sistemi ve/veya ISO 9001 kalite yönetim sistemi ve/veya ISO 14001 çevre yönetim sistemi bulunmayan mevcut şehir içi dağıtım tüzel kişileri, lisans aldıkları tarihten itibaren en geç on sekiz ay içinde bu sistemleri kurarak işletmekle yükümlüdür.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Default="003D32CC" w:rsidP="003D32CC">
      <w:pPr>
        <w:shd w:val="clear" w:color="auto" w:fill="FFFFFF"/>
        <w:spacing w:after="0" w:line="240" w:lineRule="auto"/>
        <w:ind w:firstLine="567"/>
        <w:jc w:val="both"/>
        <w:rPr>
          <w:rFonts w:eastAsia="Times New Roman"/>
          <w:b/>
          <w:bCs/>
          <w:color w:val="000000" w:themeColor="text1"/>
          <w:sz w:val="22"/>
          <w:szCs w:val="22"/>
          <w:lang w:eastAsia="tr-TR"/>
        </w:rPr>
      </w:pPr>
      <w:r w:rsidRPr="003D32CC">
        <w:rPr>
          <w:rFonts w:eastAsia="Times New Roman"/>
          <w:b/>
          <w:bCs/>
          <w:color w:val="000000" w:themeColor="text1"/>
          <w:sz w:val="22"/>
          <w:szCs w:val="22"/>
          <w:lang w:eastAsia="tr-TR"/>
        </w:rPr>
        <w:t>Geçici madde 3-</w:t>
      </w:r>
      <w:r w:rsidRPr="003D32CC">
        <w:rPr>
          <w:rFonts w:eastAsia="Times New Roman"/>
          <w:color w:val="000000" w:themeColor="text1"/>
          <w:sz w:val="22"/>
          <w:szCs w:val="22"/>
          <w:lang w:eastAsia="tr-TR"/>
        </w:rPr>
        <w:t> </w:t>
      </w:r>
      <w:r w:rsidRPr="003D32CC">
        <w:rPr>
          <w:rFonts w:eastAsia="Times New Roman"/>
          <w:b/>
          <w:bCs/>
          <w:color w:val="000000" w:themeColor="text1"/>
          <w:sz w:val="22"/>
          <w:szCs w:val="22"/>
          <w:lang w:eastAsia="tr-TR"/>
        </w:rPr>
        <w:t>(</w:t>
      </w:r>
      <w:proofErr w:type="gramStart"/>
      <w:r w:rsidRPr="003D32CC">
        <w:rPr>
          <w:rFonts w:eastAsia="Times New Roman"/>
          <w:b/>
          <w:bCs/>
          <w:color w:val="000000" w:themeColor="text1"/>
          <w:sz w:val="22"/>
          <w:szCs w:val="22"/>
          <w:lang w:eastAsia="tr-TR"/>
        </w:rPr>
        <w:t>Mülga:RG</w:t>
      </w:r>
      <w:proofErr w:type="gramEnd"/>
      <w:r w:rsidRPr="003D32CC">
        <w:rPr>
          <w:rFonts w:eastAsia="Times New Roman"/>
          <w:b/>
          <w:bCs/>
          <w:color w:val="000000" w:themeColor="text1"/>
          <w:sz w:val="22"/>
          <w:szCs w:val="22"/>
          <w:lang w:eastAsia="tr-TR"/>
        </w:rPr>
        <w:t>-09/12/2003-25311)</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roofErr w:type="gramStart"/>
      <w:r w:rsidRPr="003D32CC">
        <w:rPr>
          <w:rFonts w:eastAsia="Times New Roman"/>
          <w:b/>
          <w:bCs/>
          <w:color w:val="000000" w:themeColor="text1"/>
          <w:sz w:val="22"/>
          <w:szCs w:val="22"/>
          <w:lang w:eastAsia="tr-TR"/>
        </w:rPr>
        <w:t>Geçici madde 4- </w:t>
      </w:r>
      <w:r w:rsidRPr="003D32CC">
        <w:rPr>
          <w:rFonts w:eastAsia="Times New Roman"/>
          <w:color w:val="000000" w:themeColor="text1"/>
          <w:sz w:val="22"/>
          <w:szCs w:val="22"/>
          <w:lang w:eastAsia="tr-TR"/>
        </w:rPr>
        <w:t>Mevcut şehir içi dağıtım tüzel kişileri, bu Yönetmeliğin 54 üncü madde kapsamındaki kaçak ve usulsüz doğal gaz kullanımına ilişkin, tespit, süre, tüketim miktarı hesaplama ve tahakkuk yöntemleri, 45 inci madde kapsamındaki sayaç açma kapama bedelleri ile 38 inci madde kapsamındaki güvence bedelleri ve bunların hesaplanmasına ilişkin usul ve esaslarını 31/12/2002 tarihine kadar hazırlayarak Kuruma sunar.</w:t>
      </w:r>
      <w:proofErr w:type="gramEnd"/>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Geçici Madde 5 — (</w:t>
      </w:r>
      <w:proofErr w:type="gramStart"/>
      <w:r w:rsidRPr="003D32CC">
        <w:rPr>
          <w:rFonts w:eastAsia="Times New Roman"/>
          <w:b/>
          <w:bCs/>
          <w:color w:val="000000" w:themeColor="text1"/>
          <w:sz w:val="22"/>
          <w:szCs w:val="22"/>
          <w:lang w:eastAsia="tr-TR"/>
        </w:rPr>
        <w:t>Ek:RG</w:t>
      </w:r>
      <w:proofErr w:type="gramEnd"/>
      <w:r w:rsidRPr="003D32CC">
        <w:rPr>
          <w:rFonts w:eastAsia="Times New Roman"/>
          <w:b/>
          <w:bCs/>
          <w:color w:val="000000" w:themeColor="text1"/>
          <w:sz w:val="22"/>
          <w:szCs w:val="22"/>
          <w:lang w:eastAsia="tr-TR"/>
        </w:rPr>
        <w:t>-28/04/2003-25092)</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Şirketlerinin, aboneleri ile 1/5/2003 tarihinden önce imzaladığı sözleşmeler kapsamında tahsil ettiği güvence bedellerinin iadesi aynı sözleşme hükümlerine göre yapılır.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Geçici Madde 6 —</w:t>
      </w:r>
      <w:r w:rsidRPr="003D32CC">
        <w:rPr>
          <w:rFonts w:eastAsia="Times New Roman"/>
          <w:color w:val="000000" w:themeColor="text1"/>
          <w:sz w:val="22"/>
          <w:szCs w:val="22"/>
          <w:lang w:eastAsia="tr-TR"/>
        </w:rPr>
        <w:t> </w:t>
      </w:r>
      <w:r w:rsidRPr="003D32CC">
        <w:rPr>
          <w:rFonts w:eastAsia="Times New Roman"/>
          <w:b/>
          <w:bCs/>
          <w:color w:val="000000" w:themeColor="text1"/>
          <w:sz w:val="22"/>
          <w:szCs w:val="22"/>
          <w:lang w:eastAsia="tr-TR"/>
        </w:rPr>
        <w:t>(</w:t>
      </w:r>
      <w:proofErr w:type="gramStart"/>
      <w:r w:rsidRPr="003D32CC">
        <w:rPr>
          <w:rFonts w:eastAsia="Times New Roman"/>
          <w:b/>
          <w:bCs/>
          <w:color w:val="000000" w:themeColor="text1"/>
          <w:sz w:val="22"/>
          <w:szCs w:val="22"/>
          <w:lang w:eastAsia="tr-TR"/>
        </w:rPr>
        <w:t>Ek:RG</w:t>
      </w:r>
      <w:proofErr w:type="gramEnd"/>
      <w:r w:rsidRPr="003D32CC">
        <w:rPr>
          <w:rFonts w:eastAsia="Times New Roman"/>
          <w:b/>
          <w:bCs/>
          <w:color w:val="000000" w:themeColor="text1"/>
          <w:sz w:val="22"/>
          <w:szCs w:val="22"/>
          <w:lang w:eastAsia="tr-TR"/>
        </w:rPr>
        <w:t>-02/09/2003-25217)</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Mevcut dağıtım şirketleri ile 31/12/2003 tarihinden önce abonelik sözleşmesi imzalayan, devir ve nakil hakkını haiz abonelerin bu hakları devam eder. Bu abonelerin devir ve nakil işlemlerinden herhangi bir bedel alınamaz.</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Geçici Madde 7 —</w:t>
      </w:r>
      <w:r w:rsidRPr="003D32CC">
        <w:rPr>
          <w:rFonts w:eastAsia="Times New Roman"/>
          <w:color w:val="000000" w:themeColor="text1"/>
          <w:sz w:val="22"/>
          <w:szCs w:val="22"/>
          <w:lang w:eastAsia="tr-TR"/>
        </w:rPr>
        <w:t> </w:t>
      </w:r>
      <w:r w:rsidRPr="003D32CC">
        <w:rPr>
          <w:rFonts w:eastAsia="Times New Roman"/>
          <w:b/>
          <w:bCs/>
          <w:color w:val="000000" w:themeColor="text1"/>
          <w:sz w:val="22"/>
          <w:szCs w:val="22"/>
          <w:lang w:eastAsia="tr-TR"/>
        </w:rPr>
        <w:t>(</w:t>
      </w:r>
      <w:proofErr w:type="gramStart"/>
      <w:r w:rsidRPr="003D32CC">
        <w:rPr>
          <w:rFonts w:eastAsia="Times New Roman"/>
          <w:b/>
          <w:bCs/>
          <w:color w:val="000000" w:themeColor="text1"/>
          <w:sz w:val="22"/>
          <w:szCs w:val="22"/>
          <w:lang w:eastAsia="tr-TR"/>
        </w:rPr>
        <w:t>Ek:RG</w:t>
      </w:r>
      <w:proofErr w:type="gramEnd"/>
      <w:r w:rsidRPr="003D32CC">
        <w:rPr>
          <w:rFonts w:eastAsia="Times New Roman"/>
          <w:b/>
          <w:bCs/>
          <w:color w:val="000000" w:themeColor="text1"/>
          <w:sz w:val="22"/>
          <w:szCs w:val="22"/>
          <w:lang w:eastAsia="tr-TR"/>
        </w:rPr>
        <w:t>-06/08/2004-25545)</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roofErr w:type="gramStart"/>
      <w:r w:rsidRPr="003D32CC">
        <w:rPr>
          <w:rFonts w:eastAsia="Times New Roman"/>
          <w:color w:val="000000" w:themeColor="text1"/>
          <w:sz w:val="22"/>
          <w:szCs w:val="22"/>
          <w:lang w:eastAsia="tr-TR"/>
        </w:rPr>
        <w:t xml:space="preserve">4646 Sayılı Kanunun yürürlüğe girdiği tarihten evvel alınmış kanuni bir hak, belge, izin veya yetkilendirmeye müsteniden doğal gaz dağıtım faaliyeti yapan şehir içi doğal gaz dağıtım tüzel kişilerince, 31/12/2003 tarihinden önce bağlantıyı oluşturan unsurlar için her ne ad altında ve tutarda olursa olsun bir bedel alınmış ise aynı bağımsız bölüm, bina veya tesis için bağlantı bedeli alınamaz. </w:t>
      </w:r>
      <w:proofErr w:type="gramEnd"/>
      <w:r w:rsidRPr="003D32CC">
        <w:rPr>
          <w:rFonts w:eastAsia="Times New Roman"/>
          <w:color w:val="000000" w:themeColor="text1"/>
          <w:sz w:val="22"/>
          <w:szCs w:val="22"/>
          <w:lang w:eastAsia="tr-TR"/>
        </w:rPr>
        <w:t>Bu hüküm abone bağlantı bedelinin unsurlarından olan sayaç ve sayaç bağlantı elemanları için de uygulanır.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Geçici Madde 8 —(</w:t>
      </w:r>
      <w:proofErr w:type="gramStart"/>
      <w:r w:rsidRPr="003D32CC">
        <w:rPr>
          <w:rFonts w:eastAsia="Times New Roman"/>
          <w:b/>
          <w:bCs/>
          <w:color w:val="000000" w:themeColor="text1"/>
          <w:sz w:val="22"/>
          <w:szCs w:val="22"/>
          <w:lang w:eastAsia="tr-TR"/>
        </w:rPr>
        <w:t>Ek:RG</w:t>
      </w:r>
      <w:proofErr w:type="gramEnd"/>
      <w:r w:rsidRPr="003D32CC">
        <w:rPr>
          <w:rFonts w:eastAsia="Times New Roman"/>
          <w:b/>
          <w:bCs/>
          <w:color w:val="000000" w:themeColor="text1"/>
          <w:sz w:val="22"/>
          <w:szCs w:val="22"/>
          <w:lang w:eastAsia="tr-TR"/>
        </w:rPr>
        <w:t>-06/08/2004-25545) </w:t>
      </w:r>
      <w:r w:rsidRPr="003D32CC">
        <w:rPr>
          <w:rFonts w:eastAsia="Times New Roman"/>
          <w:color w:val="000000" w:themeColor="text1"/>
          <w:sz w:val="22"/>
          <w:szCs w:val="22"/>
          <w:lang w:eastAsia="tr-TR"/>
        </w:rPr>
        <w:t> </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lastRenderedPageBreak/>
        <w:t xml:space="preserve">Dağıtım şirketleri, bu Yönetmeliğin 37 </w:t>
      </w:r>
      <w:proofErr w:type="spellStart"/>
      <w:r w:rsidRPr="003D32CC">
        <w:rPr>
          <w:rFonts w:eastAsia="Times New Roman"/>
          <w:color w:val="000000" w:themeColor="text1"/>
          <w:sz w:val="22"/>
          <w:szCs w:val="22"/>
          <w:lang w:eastAsia="tr-TR"/>
        </w:rPr>
        <w:t>nci</w:t>
      </w:r>
      <w:proofErr w:type="spellEnd"/>
      <w:r w:rsidRPr="003D32CC">
        <w:rPr>
          <w:rFonts w:eastAsia="Times New Roman"/>
          <w:color w:val="000000" w:themeColor="text1"/>
          <w:sz w:val="22"/>
          <w:szCs w:val="22"/>
          <w:lang w:eastAsia="tr-TR"/>
        </w:rPr>
        <w:t xml:space="preserve"> ve 48 inci maddeleri kapsamındaki mevcut uygulamalarını 1/10/2004 tarihine kadar bu Yönetmeliğe uygun hale getirirler.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Geçici Madde 9 – (</w:t>
      </w:r>
      <w:proofErr w:type="gramStart"/>
      <w:r w:rsidRPr="003D32CC">
        <w:rPr>
          <w:rFonts w:eastAsia="Times New Roman"/>
          <w:b/>
          <w:bCs/>
          <w:color w:val="000000" w:themeColor="text1"/>
          <w:sz w:val="22"/>
          <w:szCs w:val="22"/>
          <w:lang w:eastAsia="tr-TR"/>
        </w:rPr>
        <w:t>Ek:RG</w:t>
      </w:r>
      <w:proofErr w:type="gramEnd"/>
      <w:r w:rsidRPr="003D32CC">
        <w:rPr>
          <w:rFonts w:eastAsia="Times New Roman"/>
          <w:b/>
          <w:bCs/>
          <w:color w:val="000000" w:themeColor="text1"/>
          <w:sz w:val="22"/>
          <w:szCs w:val="22"/>
          <w:lang w:eastAsia="tr-TR"/>
        </w:rPr>
        <w:t>-3/5/2012-28281)</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Dağıtım bölgelerinin genişlemesi kapsamında dağıtım şirketlerinden alınan teminat mektupları, ilgili dağıtım şirketlerinin Kuruma başvurması üzerine iade edilir.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Geçici Madde 10 – (</w:t>
      </w:r>
      <w:proofErr w:type="gramStart"/>
      <w:r w:rsidRPr="003D32CC">
        <w:rPr>
          <w:rFonts w:eastAsia="Times New Roman"/>
          <w:b/>
          <w:bCs/>
          <w:color w:val="000000" w:themeColor="text1"/>
          <w:sz w:val="22"/>
          <w:szCs w:val="22"/>
          <w:lang w:eastAsia="tr-TR"/>
        </w:rPr>
        <w:t>Ek:RG</w:t>
      </w:r>
      <w:proofErr w:type="gramEnd"/>
      <w:r w:rsidRPr="003D32CC">
        <w:rPr>
          <w:rFonts w:eastAsia="Times New Roman"/>
          <w:b/>
          <w:bCs/>
          <w:color w:val="000000" w:themeColor="text1"/>
          <w:sz w:val="22"/>
          <w:szCs w:val="22"/>
          <w:lang w:eastAsia="tr-TR"/>
        </w:rPr>
        <w:t>-9/6/2017- 30091)</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xml:space="preserve">Bu Yönetmeliğin 40 </w:t>
      </w:r>
      <w:proofErr w:type="spellStart"/>
      <w:r w:rsidRPr="003D32CC">
        <w:rPr>
          <w:rFonts w:eastAsia="Times New Roman"/>
          <w:color w:val="000000" w:themeColor="text1"/>
          <w:sz w:val="22"/>
          <w:szCs w:val="22"/>
          <w:lang w:eastAsia="tr-TR"/>
        </w:rPr>
        <w:t>ıncı</w:t>
      </w:r>
      <w:proofErr w:type="spellEnd"/>
      <w:r w:rsidRPr="003D32CC">
        <w:rPr>
          <w:rFonts w:eastAsia="Times New Roman"/>
          <w:color w:val="000000" w:themeColor="text1"/>
          <w:sz w:val="22"/>
          <w:szCs w:val="22"/>
          <w:lang w:eastAsia="tr-TR"/>
        </w:rPr>
        <w:t xml:space="preserve"> maddesinin ikinci fıkrasında 24 saat olarak belirtilen süre ön ödemeli sayaçlar için 1/6/2018 tarihine kadar 48 saat olarak uygulanır.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Yürürlük</w:t>
      </w:r>
    </w:p>
    <w:p w:rsid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73- </w:t>
      </w:r>
      <w:r w:rsidRPr="003D32CC">
        <w:rPr>
          <w:rFonts w:eastAsia="Times New Roman"/>
          <w:color w:val="000000" w:themeColor="text1"/>
          <w:sz w:val="22"/>
          <w:szCs w:val="22"/>
          <w:lang w:eastAsia="tr-TR"/>
        </w:rPr>
        <w:t>Bu Yönetmelik yayımı tarihinden geçerli olmak üzere yürürlüğe girer.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Yürütme</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b/>
          <w:bCs/>
          <w:color w:val="000000" w:themeColor="text1"/>
          <w:sz w:val="22"/>
          <w:szCs w:val="22"/>
          <w:lang w:eastAsia="tr-TR"/>
        </w:rPr>
        <w:t>Madde 74- </w:t>
      </w:r>
      <w:r w:rsidRPr="003D32CC">
        <w:rPr>
          <w:rFonts w:eastAsia="Times New Roman"/>
          <w:color w:val="000000" w:themeColor="text1"/>
          <w:sz w:val="22"/>
          <w:szCs w:val="22"/>
          <w:lang w:eastAsia="tr-TR"/>
        </w:rPr>
        <w:t> Bu Yönetmelik hükümlerini Başkan yürütür.</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______________</w:t>
      </w:r>
    </w:p>
    <w:p w:rsidR="003D32CC" w:rsidRPr="003D32CC" w:rsidRDefault="003D32CC" w:rsidP="003D32CC">
      <w:pPr>
        <w:shd w:val="clear" w:color="auto" w:fill="FFFFFF"/>
        <w:spacing w:after="0" w:line="240" w:lineRule="auto"/>
        <w:ind w:firstLine="567"/>
        <w:jc w:val="both"/>
        <w:rPr>
          <w:rFonts w:eastAsia="Times New Roman"/>
          <w:color w:val="000000" w:themeColor="text1"/>
          <w:sz w:val="22"/>
          <w:szCs w:val="22"/>
          <w:lang w:eastAsia="tr-TR"/>
        </w:rPr>
      </w:pPr>
      <w:r w:rsidRPr="003D32CC">
        <w:rPr>
          <w:rFonts w:eastAsia="Times New Roman"/>
          <w:color w:val="000000" w:themeColor="text1"/>
          <w:sz w:val="22"/>
          <w:szCs w:val="22"/>
          <w:lang w:eastAsia="tr-TR"/>
        </w:rPr>
        <w:t> </w:t>
      </w:r>
    </w:p>
    <w:p w:rsidR="003D32CC" w:rsidRDefault="003D32CC" w:rsidP="003D32CC">
      <w:pPr>
        <w:shd w:val="clear" w:color="auto" w:fill="FFFFFF"/>
        <w:spacing w:after="0" w:line="240" w:lineRule="auto"/>
        <w:jc w:val="both"/>
        <w:rPr>
          <w:rFonts w:eastAsia="Times New Roman"/>
          <w:i/>
          <w:iCs/>
          <w:color w:val="000000" w:themeColor="text1"/>
          <w:sz w:val="22"/>
          <w:szCs w:val="22"/>
          <w:lang w:eastAsia="tr-TR"/>
        </w:rPr>
      </w:pPr>
      <w:r w:rsidRPr="003D32CC">
        <w:rPr>
          <w:rFonts w:eastAsia="Times New Roman"/>
          <w:i/>
          <w:iCs/>
          <w:color w:val="000000" w:themeColor="text1"/>
          <w:sz w:val="22"/>
          <w:szCs w:val="22"/>
          <w:vertAlign w:val="superscript"/>
          <w:lang w:eastAsia="tr-TR"/>
        </w:rPr>
        <w:t>(1)</w:t>
      </w:r>
      <w:r w:rsidRPr="003D32CC">
        <w:rPr>
          <w:rFonts w:eastAsia="Times New Roman"/>
          <w:i/>
          <w:iCs/>
          <w:color w:val="000000" w:themeColor="text1"/>
          <w:sz w:val="22"/>
          <w:szCs w:val="22"/>
          <w:lang w:eastAsia="tr-TR"/>
        </w:rPr>
        <w:t xml:space="preserve">    Bu madde; 24/09/2005 tarihli ve 25946 sayılı Resmi </w:t>
      </w:r>
      <w:proofErr w:type="spellStart"/>
      <w:r w:rsidRPr="003D32CC">
        <w:rPr>
          <w:rFonts w:eastAsia="Times New Roman"/>
          <w:i/>
          <w:iCs/>
          <w:color w:val="000000" w:themeColor="text1"/>
          <w:sz w:val="22"/>
          <w:szCs w:val="22"/>
          <w:lang w:eastAsia="tr-TR"/>
        </w:rPr>
        <w:t>Gazete’de</w:t>
      </w:r>
      <w:proofErr w:type="spellEnd"/>
      <w:r w:rsidRPr="003D32CC">
        <w:rPr>
          <w:rFonts w:eastAsia="Times New Roman"/>
          <w:i/>
          <w:iCs/>
          <w:color w:val="000000" w:themeColor="text1"/>
          <w:sz w:val="22"/>
          <w:szCs w:val="22"/>
          <w:lang w:eastAsia="tr-TR"/>
        </w:rPr>
        <w:t xml:space="preserve"> yayımlanan Yönetmelik ile  eklenmiş ve diğer maddeler buna göre teselsül ettirilmiştir.</w:t>
      </w:r>
    </w:p>
    <w:p w:rsidR="003D32CC" w:rsidRPr="003D32CC" w:rsidRDefault="003D32CC" w:rsidP="003D32CC">
      <w:pPr>
        <w:shd w:val="clear" w:color="auto" w:fill="FFFFFF"/>
        <w:spacing w:after="0" w:line="240" w:lineRule="auto"/>
        <w:jc w:val="both"/>
        <w:rPr>
          <w:rFonts w:eastAsia="Times New Roman"/>
          <w:color w:val="000000" w:themeColor="text1"/>
          <w:sz w:val="22"/>
          <w:szCs w:val="22"/>
          <w:lang w:eastAsia="tr-TR"/>
        </w:rPr>
      </w:pPr>
    </w:p>
    <w:p w:rsidR="003D32CC" w:rsidRPr="003D32CC" w:rsidRDefault="003D32CC" w:rsidP="003D32CC">
      <w:pPr>
        <w:shd w:val="clear" w:color="auto" w:fill="FFFFFF"/>
        <w:spacing w:after="0" w:line="240" w:lineRule="auto"/>
        <w:jc w:val="both"/>
        <w:rPr>
          <w:rFonts w:eastAsia="Times New Roman"/>
          <w:color w:val="000000" w:themeColor="text1"/>
          <w:sz w:val="22"/>
          <w:szCs w:val="22"/>
          <w:lang w:eastAsia="tr-TR"/>
        </w:rPr>
      </w:pPr>
      <w:r w:rsidRPr="003D32CC">
        <w:rPr>
          <w:rFonts w:eastAsia="Times New Roman"/>
          <w:color w:val="000000" w:themeColor="text1"/>
          <w:sz w:val="22"/>
          <w:szCs w:val="22"/>
          <w:vertAlign w:val="superscript"/>
          <w:lang w:eastAsia="tr-TR"/>
        </w:rPr>
        <w:t> (2)</w:t>
      </w:r>
      <w:r w:rsidRPr="003D32CC">
        <w:rPr>
          <w:rFonts w:eastAsia="Times New Roman"/>
          <w:color w:val="000000" w:themeColor="text1"/>
          <w:sz w:val="22"/>
          <w:szCs w:val="22"/>
          <w:lang w:eastAsia="tr-TR"/>
        </w:rPr>
        <w:t> </w:t>
      </w:r>
      <w:r w:rsidRPr="003D32CC">
        <w:rPr>
          <w:rFonts w:eastAsia="Times New Roman"/>
          <w:i/>
          <w:iCs/>
          <w:color w:val="000000" w:themeColor="text1"/>
          <w:sz w:val="22"/>
          <w:szCs w:val="22"/>
          <w:lang w:eastAsia="tr-TR"/>
        </w:rPr>
        <w:t xml:space="preserve">29/7/2018 tarihli ve 30493 sayılı Resmi </w:t>
      </w:r>
      <w:proofErr w:type="spellStart"/>
      <w:r w:rsidRPr="003D32CC">
        <w:rPr>
          <w:rFonts w:eastAsia="Times New Roman"/>
          <w:i/>
          <w:iCs/>
          <w:color w:val="000000" w:themeColor="text1"/>
          <w:sz w:val="22"/>
          <w:szCs w:val="22"/>
          <w:lang w:eastAsia="tr-TR"/>
        </w:rPr>
        <w:t>Gazete’de</w:t>
      </w:r>
      <w:proofErr w:type="spellEnd"/>
      <w:r w:rsidRPr="003D32CC">
        <w:rPr>
          <w:rFonts w:eastAsia="Times New Roman"/>
          <w:i/>
          <w:iCs/>
          <w:color w:val="000000" w:themeColor="text1"/>
          <w:sz w:val="22"/>
          <w:szCs w:val="22"/>
          <w:lang w:eastAsia="tr-TR"/>
        </w:rPr>
        <w:t xml:space="preserve"> yayımlanan değişiklik ile bu Yönetmeliğin 40 </w:t>
      </w:r>
      <w:proofErr w:type="spellStart"/>
      <w:r w:rsidRPr="003D32CC">
        <w:rPr>
          <w:rFonts w:eastAsia="Times New Roman"/>
          <w:i/>
          <w:iCs/>
          <w:color w:val="000000" w:themeColor="text1"/>
          <w:sz w:val="22"/>
          <w:szCs w:val="22"/>
          <w:lang w:eastAsia="tr-TR"/>
        </w:rPr>
        <w:t>ıncı</w:t>
      </w:r>
      <w:proofErr w:type="spellEnd"/>
      <w:r w:rsidRPr="003D32CC">
        <w:rPr>
          <w:rFonts w:eastAsia="Times New Roman"/>
          <w:i/>
          <w:iCs/>
          <w:color w:val="000000" w:themeColor="text1"/>
          <w:sz w:val="22"/>
          <w:szCs w:val="22"/>
          <w:lang w:eastAsia="tr-TR"/>
        </w:rPr>
        <w:t xml:space="preserve"> maddesinin dördüncü fıkrasından sonra gelmek üzere fıkra eklenmiş ve diğer fıkra buna göre teselsül ettirilmiştir.</w:t>
      </w:r>
    </w:p>
    <w:p w:rsidR="00602E06" w:rsidRPr="003D32CC" w:rsidRDefault="00602E06">
      <w:pPr>
        <w:rPr>
          <w:color w:val="000000" w:themeColor="text1"/>
          <w:sz w:val="22"/>
          <w:szCs w:val="22"/>
        </w:rPr>
      </w:pPr>
    </w:p>
    <w:sectPr w:rsidR="00602E06" w:rsidRPr="003D32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12C" w:rsidRDefault="002E112C" w:rsidP="003D32CC">
      <w:pPr>
        <w:spacing w:after="0" w:line="240" w:lineRule="auto"/>
      </w:pPr>
      <w:r>
        <w:separator/>
      </w:r>
    </w:p>
  </w:endnote>
  <w:endnote w:type="continuationSeparator" w:id="0">
    <w:p w:rsidR="002E112C" w:rsidRDefault="002E112C" w:rsidP="003D3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12C" w:rsidRDefault="002E112C" w:rsidP="003D32CC">
      <w:pPr>
        <w:spacing w:after="0" w:line="240" w:lineRule="auto"/>
      </w:pPr>
      <w:r>
        <w:separator/>
      </w:r>
    </w:p>
  </w:footnote>
  <w:footnote w:type="continuationSeparator" w:id="0">
    <w:p w:rsidR="002E112C" w:rsidRDefault="002E112C" w:rsidP="003D32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2CC"/>
    <w:rsid w:val="002847CE"/>
    <w:rsid w:val="002E112C"/>
    <w:rsid w:val="003D32CC"/>
    <w:rsid w:val="00602E06"/>
    <w:rsid w:val="007771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D32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32CC"/>
  </w:style>
  <w:style w:type="paragraph" w:styleId="Altbilgi">
    <w:name w:val="footer"/>
    <w:basedOn w:val="Normal"/>
    <w:link w:val="AltbilgiChar"/>
    <w:uiPriority w:val="99"/>
    <w:unhideWhenUsed/>
    <w:rsid w:val="003D32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32CC"/>
  </w:style>
  <w:style w:type="paragraph" w:styleId="ListeParagraf">
    <w:name w:val="List Paragraph"/>
    <w:basedOn w:val="Normal"/>
    <w:uiPriority w:val="34"/>
    <w:qFormat/>
    <w:rsid w:val="003D32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D32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32CC"/>
  </w:style>
  <w:style w:type="paragraph" w:styleId="Altbilgi">
    <w:name w:val="footer"/>
    <w:basedOn w:val="Normal"/>
    <w:link w:val="AltbilgiChar"/>
    <w:uiPriority w:val="99"/>
    <w:unhideWhenUsed/>
    <w:rsid w:val="003D32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32CC"/>
  </w:style>
  <w:style w:type="paragraph" w:styleId="ListeParagraf">
    <w:name w:val="List Paragraph"/>
    <w:basedOn w:val="Normal"/>
    <w:uiPriority w:val="34"/>
    <w:qFormat/>
    <w:rsid w:val="003D3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85714">
      <w:bodyDiv w:val="1"/>
      <w:marLeft w:val="0"/>
      <w:marRight w:val="0"/>
      <w:marTop w:val="0"/>
      <w:marBottom w:val="0"/>
      <w:divBdr>
        <w:top w:val="none" w:sz="0" w:space="0" w:color="auto"/>
        <w:left w:val="none" w:sz="0" w:space="0" w:color="auto"/>
        <w:bottom w:val="none" w:sz="0" w:space="0" w:color="auto"/>
        <w:right w:val="none" w:sz="0" w:space="0" w:color="auto"/>
      </w:divBdr>
      <w:divsChild>
        <w:div w:id="2087805149">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12445</Words>
  <Characters>70938</Characters>
  <Application>Microsoft Office Word</Application>
  <DocSecurity>0</DocSecurity>
  <Lines>591</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EPDK</Company>
  <LinksUpToDate>false</LinksUpToDate>
  <CharactersWithSpaces>83217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Tevfik Okan SAYGILI</dc:creator>
  <cp:lastModifiedBy>HASAN</cp:lastModifiedBy>
  <cp:revision>2</cp:revision>
  <dcterms:created xsi:type="dcterms:W3CDTF">2020-07-24T13:55:00Z</dcterms:created>
  <dcterms:modified xsi:type="dcterms:W3CDTF">2020-07-24T13:55:00Z</dcterms:modified>
</cp:coreProperties>
</file>